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16" w:rsidRDefault="004B5016" w:rsidP="004B5016">
      <w:pPr>
        <w:pStyle w:val="Default"/>
        <w:jc w:val="center"/>
        <w:rPr>
          <w:rFonts w:ascii="Arial" w:hAnsi="Arial" w:cs="Arial"/>
          <w:b/>
          <w:bCs/>
        </w:rPr>
      </w:pPr>
      <w:bookmarkStart w:id="0" w:name="_GoBack"/>
      <w:bookmarkEnd w:id="0"/>
      <w:r>
        <w:rPr>
          <w:rFonts w:ascii="Arial" w:hAnsi="Arial" w:cs="Arial"/>
          <w:b/>
          <w:bCs/>
        </w:rPr>
        <w:t>UNIVERSITY OF ROEHAMPTON</w:t>
      </w:r>
    </w:p>
    <w:p w:rsidR="004B5016" w:rsidRDefault="004B5016" w:rsidP="004B5016">
      <w:pPr>
        <w:pStyle w:val="Default"/>
        <w:jc w:val="center"/>
        <w:rPr>
          <w:rFonts w:ascii="Arial" w:hAnsi="Arial" w:cs="Arial"/>
          <w:b/>
          <w:bCs/>
        </w:rPr>
      </w:pPr>
    </w:p>
    <w:p w:rsidR="004B5016" w:rsidRDefault="004B5016" w:rsidP="004B5016">
      <w:pPr>
        <w:pStyle w:val="Default"/>
        <w:jc w:val="center"/>
        <w:rPr>
          <w:rFonts w:ascii="Arial" w:hAnsi="Arial" w:cs="Arial"/>
          <w:b/>
          <w:bCs/>
        </w:rPr>
      </w:pPr>
      <w:r>
        <w:rPr>
          <w:rFonts w:ascii="Arial" w:hAnsi="Arial" w:cs="Arial"/>
          <w:b/>
          <w:bCs/>
        </w:rPr>
        <w:t>SMOKEFREE POLICY</w:t>
      </w:r>
    </w:p>
    <w:p w:rsidR="004B5016" w:rsidRDefault="004B5016" w:rsidP="004B5016">
      <w:pPr>
        <w:pStyle w:val="Default"/>
        <w:jc w:val="center"/>
        <w:rPr>
          <w:rFonts w:ascii="Arial" w:hAnsi="Arial" w:cs="Arial"/>
          <w:b/>
          <w:bCs/>
        </w:rPr>
      </w:pPr>
    </w:p>
    <w:p w:rsidR="00654A6E" w:rsidRDefault="00703832" w:rsidP="004B5016">
      <w:pPr>
        <w:pStyle w:val="Default"/>
        <w:jc w:val="center"/>
        <w:rPr>
          <w:rFonts w:ascii="Arial" w:hAnsi="Arial" w:cs="Arial"/>
          <w:b/>
          <w:bCs/>
        </w:rPr>
      </w:pPr>
      <w:r w:rsidRPr="003103CB">
        <w:rPr>
          <w:rFonts w:ascii="Arial" w:hAnsi="Arial" w:cs="Arial"/>
          <w:b/>
          <w:bCs/>
        </w:rPr>
        <w:t>FREQUENTLY ASKED QUESTIONS</w:t>
      </w:r>
    </w:p>
    <w:p w:rsidR="003103CB" w:rsidRDefault="003103CB" w:rsidP="00654A6E">
      <w:pPr>
        <w:pStyle w:val="Default"/>
        <w:rPr>
          <w:rFonts w:ascii="Arial" w:hAnsi="Arial" w:cs="Arial"/>
          <w:b/>
          <w:bCs/>
        </w:rPr>
      </w:pPr>
    </w:p>
    <w:p w:rsidR="003103CB" w:rsidRPr="003103CB" w:rsidRDefault="003103CB" w:rsidP="00654A6E">
      <w:pPr>
        <w:pStyle w:val="Default"/>
        <w:rPr>
          <w:rFonts w:ascii="Arial" w:hAnsi="Arial" w:cs="Arial"/>
          <w:b/>
          <w:bCs/>
        </w:rPr>
      </w:pPr>
    </w:p>
    <w:p w:rsidR="00654A6E" w:rsidRPr="005333A6" w:rsidRDefault="004B5016" w:rsidP="004B5016">
      <w:pPr>
        <w:pStyle w:val="Default"/>
        <w:tabs>
          <w:tab w:val="left" w:pos="567"/>
        </w:tabs>
        <w:rPr>
          <w:rFonts w:ascii="Arial" w:hAnsi="Arial" w:cs="Arial"/>
          <w:b/>
          <w:bCs/>
        </w:rPr>
      </w:pPr>
      <w:r>
        <w:rPr>
          <w:rFonts w:ascii="Arial" w:hAnsi="Arial" w:cs="Arial"/>
          <w:b/>
          <w:bCs/>
        </w:rPr>
        <w:t>1.</w:t>
      </w:r>
      <w:r>
        <w:rPr>
          <w:rFonts w:ascii="Arial" w:hAnsi="Arial" w:cs="Arial"/>
          <w:b/>
          <w:bCs/>
        </w:rPr>
        <w:tab/>
      </w:r>
      <w:r w:rsidR="003103CB" w:rsidRPr="005333A6">
        <w:rPr>
          <w:rFonts w:ascii="Arial" w:hAnsi="Arial" w:cs="Arial"/>
          <w:b/>
          <w:bCs/>
        </w:rPr>
        <w:t xml:space="preserve">The </w:t>
      </w:r>
      <w:proofErr w:type="spellStart"/>
      <w:r w:rsidR="003103CB" w:rsidRPr="005333A6">
        <w:rPr>
          <w:rFonts w:ascii="Arial" w:hAnsi="Arial" w:cs="Arial"/>
          <w:b/>
          <w:bCs/>
        </w:rPr>
        <w:t>Smokefree</w:t>
      </w:r>
      <w:proofErr w:type="spellEnd"/>
      <w:r w:rsidR="003103CB" w:rsidRPr="005333A6">
        <w:rPr>
          <w:rFonts w:ascii="Arial" w:hAnsi="Arial" w:cs="Arial"/>
          <w:b/>
          <w:bCs/>
        </w:rPr>
        <w:t xml:space="preserve"> L</w:t>
      </w:r>
      <w:r w:rsidR="00703832" w:rsidRPr="005333A6">
        <w:rPr>
          <w:rFonts w:ascii="Arial" w:hAnsi="Arial" w:cs="Arial"/>
          <w:b/>
          <w:bCs/>
        </w:rPr>
        <w:t>aw</w:t>
      </w:r>
    </w:p>
    <w:p w:rsidR="00E40BAD" w:rsidRDefault="00E40BAD" w:rsidP="00654A6E">
      <w:pPr>
        <w:pStyle w:val="Default"/>
        <w:rPr>
          <w:rFonts w:ascii="Arial" w:hAnsi="Arial" w:cs="Arial"/>
          <w:i/>
          <w:iCs/>
          <w:sz w:val="23"/>
          <w:szCs w:val="23"/>
        </w:rPr>
      </w:pPr>
    </w:p>
    <w:p w:rsidR="00E40BAD" w:rsidRPr="003103CB" w:rsidRDefault="004B5016" w:rsidP="004B5016">
      <w:pPr>
        <w:pStyle w:val="Default"/>
        <w:tabs>
          <w:tab w:val="left" w:pos="567"/>
        </w:tabs>
        <w:rPr>
          <w:rFonts w:ascii="Arial" w:hAnsi="Arial" w:cs="Arial"/>
          <w:i/>
          <w:iCs/>
          <w:sz w:val="22"/>
          <w:szCs w:val="22"/>
        </w:rPr>
      </w:pPr>
      <w:r>
        <w:rPr>
          <w:rFonts w:ascii="Arial" w:hAnsi="Arial" w:cs="Arial"/>
          <w:i/>
          <w:iCs/>
          <w:sz w:val="22"/>
          <w:szCs w:val="22"/>
        </w:rPr>
        <w:t>1.1</w:t>
      </w:r>
      <w:r>
        <w:rPr>
          <w:rFonts w:ascii="Arial" w:hAnsi="Arial" w:cs="Arial"/>
          <w:i/>
          <w:iCs/>
          <w:sz w:val="22"/>
          <w:szCs w:val="22"/>
        </w:rPr>
        <w:tab/>
      </w:r>
      <w:r w:rsidR="00654A6E" w:rsidRPr="003103CB">
        <w:rPr>
          <w:rFonts w:ascii="Arial" w:hAnsi="Arial" w:cs="Arial"/>
          <w:i/>
          <w:iCs/>
          <w:sz w:val="22"/>
          <w:szCs w:val="22"/>
        </w:rPr>
        <w:t xml:space="preserve">When did the </w:t>
      </w:r>
      <w:proofErr w:type="spellStart"/>
      <w:r w:rsidR="00654A6E" w:rsidRPr="003103CB">
        <w:rPr>
          <w:rFonts w:ascii="Arial" w:hAnsi="Arial" w:cs="Arial"/>
          <w:i/>
          <w:iCs/>
          <w:sz w:val="22"/>
          <w:szCs w:val="22"/>
        </w:rPr>
        <w:t>Smokefree</w:t>
      </w:r>
      <w:proofErr w:type="spellEnd"/>
      <w:r w:rsidR="00654A6E" w:rsidRPr="003103CB">
        <w:rPr>
          <w:rFonts w:ascii="Arial" w:hAnsi="Arial" w:cs="Arial"/>
          <w:i/>
          <w:iCs/>
          <w:sz w:val="22"/>
          <w:szCs w:val="22"/>
        </w:rPr>
        <w:t xml:space="preserve"> law start? </w:t>
      </w:r>
    </w:p>
    <w:p w:rsidR="004B5016" w:rsidRDefault="004B5016" w:rsidP="00654A6E">
      <w:pPr>
        <w:pStyle w:val="Default"/>
        <w:rPr>
          <w:rFonts w:ascii="Arial" w:hAnsi="Arial" w:cs="Arial"/>
          <w:sz w:val="22"/>
          <w:szCs w:val="22"/>
        </w:rPr>
      </w:pPr>
    </w:p>
    <w:p w:rsidR="00654A6E" w:rsidRPr="003103CB" w:rsidRDefault="00654A6E" w:rsidP="00654A6E">
      <w:pPr>
        <w:pStyle w:val="Default"/>
        <w:rPr>
          <w:rFonts w:ascii="Arial" w:hAnsi="Arial" w:cs="Arial"/>
          <w:i/>
          <w:iCs/>
          <w:sz w:val="22"/>
          <w:szCs w:val="22"/>
        </w:rPr>
      </w:pPr>
      <w:r w:rsidRPr="003103CB">
        <w:rPr>
          <w:rFonts w:ascii="Arial" w:hAnsi="Arial" w:cs="Arial"/>
          <w:sz w:val="22"/>
          <w:szCs w:val="22"/>
        </w:rPr>
        <w:t xml:space="preserve">The Health Act 2006 and associated regulations came into force on Sunday 1 July 2007. </w:t>
      </w:r>
    </w:p>
    <w:p w:rsidR="00E40BAD" w:rsidRPr="003103CB" w:rsidRDefault="00E40BAD" w:rsidP="00654A6E">
      <w:pPr>
        <w:pStyle w:val="Default"/>
        <w:rPr>
          <w:rFonts w:ascii="Arial" w:hAnsi="Arial" w:cs="Arial"/>
          <w:sz w:val="22"/>
          <w:szCs w:val="22"/>
        </w:rPr>
      </w:pPr>
    </w:p>
    <w:p w:rsidR="00654A6E" w:rsidRPr="003103CB" w:rsidRDefault="004B5016" w:rsidP="004B5016">
      <w:pPr>
        <w:pStyle w:val="Default"/>
        <w:tabs>
          <w:tab w:val="left" w:pos="567"/>
        </w:tabs>
        <w:rPr>
          <w:rFonts w:ascii="Arial" w:hAnsi="Arial" w:cs="Arial"/>
          <w:i/>
          <w:iCs/>
          <w:sz w:val="22"/>
          <w:szCs w:val="22"/>
        </w:rPr>
      </w:pPr>
      <w:r>
        <w:rPr>
          <w:rFonts w:ascii="Arial" w:hAnsi="Arial" w:cs="Arial"/>
          <w:i/>
          <w:iCs/>
          <w:sz w:val="22"/>
          <w:szCs w:val="22"/>
        </w:rPr>
        <w:t>1.2</w:t>
      </w:r>
      <w:r>
        <w:rPr>
          <w:rFonts w:ascii="Arial" w:hAnsi="Arial" w:cs="Arial"/>
          <w:i/>
          <w:iCs/>
          <w:sz w:val="22"/>
          <w:szCs w:val="22"/>
        </w:rPr>
        <w:tab/>
      </w:r>
      <w:r w:rsidR="00654A6E" w:rsidRPr="003103CB">
        <w:rPr>
          <w:rFonts w:ascii="Arial" w:hAnsi="Arial" w:cs="Arial"/>
          <w:i/>
          <w:iCs/>
          <w:sz w:val="22"/>
          <w:szCs w:val="22"/>
        </w:rPr>
        <w:t xml:space="preserve">Does the law just apply to cigarettes? </w:t>
      </w:r>
    </w:p>
    <w:p w:rsidR="004B5016" w:rsidRDefault="004B5016" w:rsidP="00654A6E">
      <w:pPr>
        <w:pStyle w:val="Default"/>
        <w:rPr>
          <w:rFonts w:ascii="Arial" w:hAnsi="Arial" w:cs="Arial"/>
          <w:sz w:val="22"/>
          <w:szCs w:val="22"/>
        </w:rPr>
      </w:pPr>
    </w:p>
    <w:p w:rsidR="00654A6E" w:rsidRPr="003103CB" w:rsidRDefault="00654A6E" w:rsidP="00654A6E">
      <w:pPr>
        <w:pStyle w:val="Default"/>
        <w:rPr>
          <w:rFonts w:ascii="Arial" w:hAnsi="Arial" w:cs="Arial"/>
          <w:sz w:val="22"/>
          <w:szCs w:val="22"/>
        </w:rPr>
      </w:pPr>
      <w:r w:rsidRPr="003103CB">
        <w:rPr>
          <w:rFonts w:ascii="Arial" w:hAnsi="Arial" w:cs="Arial"/>
          <w:sz w:val="22"/>
          <w:szCs w:val="22"/>
        </w:rPr>
        <w:t xml:space="preserve">No, it covers all substances that a person can smoke. These include manufactured </w:t>
      </w:r>
    </w:p>
    <w:p w:rsidR="00E40BAD" w:rsidRPr="003103CB" w:rsidRDefault="004B5016" w:rsidP="00654A6E">
      <w:pPr>
        <w:pStyle w:val="Default"/>
        <w:rPr>
          <w:rFonts w:ascii="Arial" w:hAnsi="Arial" w:cs="Arial"/>
          <w:sz w:val="22"/>
          <w:szCs w:val="22"/>
        </w:rPr>
      </w:pPr>
      <w:proofErr w:type="gramStart"/>
      <w:r>
        <w:rPr>
          <w:rFonts w:ascii="Arial" w:hAnsi="Arial" w:cs="Arial"/>
          <w:sz w:val="22"/>
          <w:szCs w:val="22"/>
        </w:rPr>
        <w:t>cigarettes</w:t>
      </w:r>
      <w:proofErr w:type="gramEnd"/>
      <w:r>
        <w:rPr>
          <w:rFonts w:ascii="Arial" w:hAnsi="Arial" w:cs="Arial"/>
          <w:sz w:val="22"/>
          <w:szCs w:val="22"/>
        </w:rPr>
        <w:t>, hand-</w:t>
      </w:r>
      <w:r w:rsidR="00654A6E" w:rsidRPr="003103CB">
        <w:rPr>
          <w:rFonts w:ascii="Arial" w:hAnsi="Arial" w:cs="Arial"/>
          <w:sz w:val="22"/>
          <w:szCs w:val="22"/>
        </w:rPr>
        <w:t>rolled cigarettes, pipes, cigars, herbal cigarettes and water pipes (including shisha, h</w:t>
      </w:r>
      <w:r w:rsidR="00E40BAD" w:rsidRPr="003103CB">
        <w:rPr>
          <w:rFonts w:ascii="Arial" w:hAnsi="Arial" w:cs="Arial"/>
          <w:sz w:val="22"/>
          <w:szCs w:val="22"/>
        </w:rPr>
        <w:t>ookah and hubble-bubble pipes).</w:t>
      </w:r>
    </w:p>
    <w:p w:rsidR="004B5016" w:rsidRDefault="004B5016" w:rsidP="00654A6E">
      <w:pPr>
        <w:pStyle w:val="Default"/>
        <w:rPr>
          <w:rFonts w:ascii="Arial" w:hAnsi="Arial" w:cs="Arial"/>
          <w:sz w:val="22"/>
          <w:szCs w:val="22"/>
        </w:rPr>
      </w:pPr>
    </w:p>
    <w:p w:rsidR="00703832" w:rsidRPr="003103CB" w:rsidRDefault="00654A6E" w:rsidP="004B5016">
      <w:pPr>
        <w:pStyle w:val="Default"/>
        <w:spacing w:after="120"/>
        <w:rPr>
          <w:rFonts w:ascii="Arial" w:hAnsi="Arial" w:cs="Arial"/>
          <w:sz w:val="22"/>
          <w:szCs w:val="22"/>
        </w:rPr>
      </w:pPr>
      <w:r w:rsidRPr="003103CB">
        <w:rPr>
          <w:rFonts w:ascii="Arial" w:hAnsi="Arial" w:cs="Arial"/>
          <w:sz w:val="22"/>
          <w:szCs w:val="22"/>
        </w:rPr>
        <w:t xml:space="preserve">At the University of </w:t>
      </w:r>
      <w:r w:rsidR="00703832" w:rsidRPr="003103CB">
        <w:rPr>
          <w:rFonts w:ascii="Arial" w:hAnsi="Arial" w:cs="Arial"/>
          <w:sz w:val="22"/>
          <w:szCs w:val="22"/>
        </w:rPr>
        <w:t xml:space="preserve">Roehampton </w:t>
      </w:r>
      <w:r w:rsidRPr="003103CB">
        <w:rPr>
          <w:rFonts w:ascii="Arial" w:hAnsi="Arial" w:cs="Arial"/>
          <w:sz w:val="22"/>
          <w:szCs w:val="22"/>
        </w:rPr>
        <w:t>this also includes the use of all electronic cigarettes.</w:t>
      </w:r>
    </w:p>
    <w:p w:rsidR="00654A6E" w:rsidRPr="003103CB" w:rsidRDefault="00654A6E" w:rsidP="00654A6E">
      <w:pPr>
        <w:pStyle w:val="Default"/>
        <w:rPr>
          <w:rFonts w:ascii="Arial" w:hAnsi="Arial" w:cs="Arial"/>
          <w:sz w:val="22"/>
          <w:szCs w:val="22"/>
        </w:rPr>
      </w:pPr>
      <w:r w:rsidRPr="003103CB">
        <w:rPr>
          <w:rFonts w:ascii="Arial" w:hAnsi="Arial" w:cs="Arial"/>
          <w:sz w:val="22"/>
          <w:szCs w:val="22"/>
        </w:rPr>
        <w:t xml:space="preserve"> </w:t>
      </w:r>
    </w:p>
    <w:p w:rsidR="00703832" w:rsidRPr="005333A6" w:rsidRDefault="004B5016" w:rsidP="004B5016">
      <w:pPr>
        <w:pStyle w:val="Default"/>
        <w:tabs>
          <w:tab w:val="left" w:pos="567"/>
        </w:tabs>
        <w:rPr>
          <w:rFonts w:ascii="Arial" w:hAnsi="Arial" w:cs="Arial"/>
          <w:b/>
          <w:bCs/>
        </w:rPr>
      </w:pPr>
      <w:r w:rsidRPr="004B5016">
        <w:rPr>
          <w:rFonts w:ascii="Arial" w:hAnsi="Arial" w:cs="Arial"/>
          <w:b/>
          <w:bCs/>
        </w:rPr>
        <w:t>2.</w:t>
      </w:r>
      <w:r>
        <w:rPr>
          <w:rFonts w:ascii="Arial" w:hAnsi="Arial" w:cs="Arial"/>
          <w:b/>
          <w:bCs/>
          <w:sz w:val="22"/>
          <w:szCs w:val="22"/>
        </w:rPr>
        <w:tab/>
      </w:r>
      <w:r w:rsidR="00654A6E" w:rsidRPr="005333A6">
        <w:rPr>
          <w:rFonts w:ascii="Arial" w:hAnsi="Arial" w:cs="Arial"/>
          <w:b/>
          <w:bCs/>
        </w:rPr>
        <w:t>Work premises and public places</w:t>
      </w:r>
    </w:p>
    <w:p w:rsidR="00654A6E" w:rsidRPr="003103CB" w:rsidRDefault="00654A6E" w:rsidP="00654A6E">
      <w:pPr>
        <w:pStyle w:val="Default"/>
        <w:rPr>
          <w:rFonts w:ascii="Arial" w:hAnsi="Arial" w:cs="Arial"/>
          <w:sz w:val="22"/>
          <w:szCs w:val="22"/>
        </w:rPr>
      </w:pPr>
      <w:r w:rsidRPr="003103CB">
        <w:rPr>
          <w:rFonts w:ascii="Arial" w:hAnsi="Arial" w:cs="Arial"/>
          <w:b/>
          <w:bCs/>
          <w:sz w:val="22"/>
          <w:szCs w:val="22"/>
        </w:rPr>
        <w:t xml:space="preserve"> </w:t>
      </w:r>
    </w:p>
    <w:p w:rsidR="00654A6E" w:rsidRPr="003103CB" w:rsidRDefault="004B5016" w:rsidP="004B5016">
      <w:pPr>
        <w:pStyle w:val="Default"/>
        <w:tabs>
          <w:tab w:val="left" w:pos="567"/>
        </w:tabs>
        <w:rPr>
          <w:rFonts w:ascii="Arial" w:hAnsi="Arial" w:cs="Arial"/>
          <w:i/>
          <w:iCs/>
          <w:sz w:val="22"/>
          <w:szCs w:val="22"/>
        </w:rPr>
      </w:pPr>
      <w:r>
        <w:rPr>
          <w:rFonts w:ascii="Arial" w:hAnsi="Arial" w:cs="Arial"/>
          <w:i/>
          <w:iCs/>
          <w:sz w:val="22"/>
          <w:szCs w:val="22"/>
        </w:rPr>
        <w:t>2.1</w:t>
      </w:r>
      <w:r>
        <w:rPr>
          <w:rFonts w:ascii="Arial" w:hAnsi="Arial" w:cs="Arial"/>
          <w:i/>
          <w:iCs/>
          <w:sz w:val="22"/>
          <w:szCs w:val="22"/>
        </w:rPr>
        <w:tab/>
      </w:r>
      <w:r w:rsidR="00654A6E" w:rsidRPr="003103CB">
        <w:rPr>
          <w:rFonts w:ascii="Arial" w:hAnsi="Arial" w:cs="Arial"/>
          <w:i/>
          <w:iCs/>
          <w:sz w:val="22"/>
          <w:szCs w:val="22"/>
        </w:rPr>
        <w:t xml:space="preserve">Which places must be </w:t>
      </w:r>
      <w:proofErr w:type="spellStart"/>
      <w:r w:rsidR="00654A6E" w:rsidRPr="003103CB">
        <w:rPr>
          <w:rFonts w:ascii="Arial" w:hAnsi="Arial" w:cs="Arial"/>
          <w:i/>
          <w:iCs/>
          <w:sz w:val="22"/>
          <w:szCs w:val="22"/>
        </w:rPr>
        <w:t>smokefree</w:t>
      </w:r>
      <w:proofErr w:type="spellEnd"/>
      <w:r w:rsidR="00654A6E" w:rsidRPr="003103CB">
        <w:rPr>
          <w:rFonts w:ascii="Arial" w:hAnsi="Arial" w:cs="Arial"/>
          <w:i/>
          <w:iCs/>
          <w:sz w:val="22"/>
          <w:szCs w:val="22"/>
        </w:rPr>
        <w:t xml:space="preserve">? </w:t>
      </w:r>
    </w:p>
    <w:p w:rsidR="004B5016" w:rsidRDefault="004B5016" w:rsidP="00654A6E">
      <w:pPr>
        <w:pStyle w:val="Default"/>
        <w:rPr>
          <w:rFonts w:ascii="Arial" w:hAnsi="Arial" w:cs="Arial"/>
          <w:sz w:val="22"/>
          <w:szCs w:val="22"/>
        </w:rPr>
      </w:pPr>
    </w:p>
    <w:p w:rsidR="00654A6E" w:rsidRPr="003103CB" w:rsidRDefault="00654A6E" w:rsidP="00654A6E">
      <w:pPr>
        <w:pStyle w:val="Default"/>
        <w:rPr>
          <w:rFonts w:ascii="Arial" w:hAnsi="Arial" w:cs="Arial"/>
          <w:sz w:val="22"/>
          <w:szCs w:val="22"/>
        </w:rPr>
      </w:pPr>
      <w:r w:rsidRPr="003103CB">
        <w:rPr>
          <w:rFonts w:ascii="Arial" w:hAnsi="Arial" w:cs="Arial"/>
          <w:sz w:val="22"/>
          <w:szCs w:val="22"/>
        </w:rPr>
        <w:t xml:space="preserve">The </w:t>
      </w:r>
      <w:proofErr w:type="spellStart"/>
      <w:r w:rsidRPr="003103CB">
        <w:rPr>
          <w:rFonts w:ascii="Arial" w:hAnsi="Arial" w:cs="Arial"/>
          <w:sz w:val="22"/>
          <w:szCs w:val="22"/>
        </w:rPr>
        <w:t>smokefree</w:t>
      </w:r>
      <w:proofErr w:type="spellEnd"/>
      <w:r w:rsidRPr="003103CB">
        <w:rPr>
          <w:rFonts w:ascii="Arial" w:hAnsi="Arial" w:cs="Arial"/>
          <w:sz w:val="22"/>
          <w:szCs w:val="22"/>
        </w:rPr>
        <w:t xml:space="preserve"> law applies to virtually all ‘enclosed’ and ‘substantially enclosed’ </w:t>
      </w:r>
    </w:p>
    <w:p w:rsidR="00654A6E" w:rsidRPr="003103CB" w:rsidRDefault="00E40BAD" w:rsidP="00654A6E">
      <w:pPr>
        <w:pStyle w:val="Default"/>
        <w:rPr>
          <w:rFonts w:ascii="Arial" w:hAnsi="Arial" w:cs="Arial"/>
          <w:sz w:val="22"/>
          <w:szCs w:val="22"/>
        </w:rPr>
      </w:pPr>
      <w:proofErr w:type="gramStart"/>
      <w:r w:rsidRPr="003103CB">
        <w:rPr>
          <w:rFonts w:ascii="Arial" w:hAnsi="Arial" w:cs="Arial"/>
          <w:sz w:val="22"/>
          <w:szCs w:val="22"/>
        </w:rPr>
        <w:t>public</w:t>
      </w:r>
      <w:proofErr w:type="gramEnd"/>
      <w:r w:rsidRPr="003103CB">
        <w:rPr>
          <w:rFonts w:ascii="Arial" w:hAnsi="Arial" w:cs="Arial"/>
          <w:sz w:val="22"/>
          <w:szCs w:val="22"/>
        </w:rPr>
        <w:t xml:space="preserve"> places and workplaces.</w:t>
      </w:r>
      <w:r w:rsidR="004B5016">
        <w:rPr>
          <w:rFonts w:ascii="Arial" w:hAnsi="Arial" w:cs="Arial"/>
          <w:sz w:val="22"/>
          <w:szCs w:val="22"/>
        </w:rPr>
        <w:t xml:space="preserve">  </w:t>
      </w:r>
      <w:r w:rsidR="00654A6E" w:rsidRPr="003103CB">
        <w:rPr>
          <w:rFonts w:ascii="Arial" w:hAnsi="Arial" w:cs="Arial"/>
          <w:sz w:val="22"/>
          <w:szCs w:val="22"/>
        </w:rPr>
        <w:t xml:space="preserve">This includes both permanent structures and temporary ones such as tents and marquees. </w:t>
      </w:r>
    </w:p>
    <w:p w:rsidR="00E40BAD" w:rsidRPr="003103CB" w:rsidRDefault="00E40BAD" w:rsidP="00654A6E">
      <w:pPr>
        <w:pStyle w:val="Default"/>
        <w:rPr>
          <w:rFonts w:ascii="Arial" w:hAnsi="Arial" w:cs="Arial"/>
          <w:sz w:val="22"/>
          <w:szCs w:val="22"/>
        </w:rPr>
      </w:pPr>
    </w:p>
    <w:p w:rsidR="00703832" w:rsidRPr="003103CB" w:rsidRDefault="00654A6E" w:rsidP="00654A6E">
      <w:pPr>
        <w:pStyle w:val="Default"/>
        <w:rPr>
          <w:rFonts w:ascii="Arial" w:hAnsi="Arial" w:cs="Arial"/>
          <w:sz w:val="22"/>
          <w:szCs w:val="22"/>
        </w:rPr>
      </w:pPr>
      <w:r w:rsidRPr="003103CB">
        <w:rPr>
          <w:rFonts w:ascii="Arial" w:hAnsi="Arial" w:cs="Arial"/>
          <w:sz w:val="22"/>
          <w:szCs w:val="22"/>
        </w:rPr>
        <w:t>Premises will be considered ‘enclosed’ if they have a ceiling or roof and (except for doors, windows or passageways) are wholly enclosed either on a permanent or temporary basis. Premises will be considered ‘substantially enclosed’ if they have a ceiling or roof, but have an opening in the walls, which is less than half the total area of the walls. The area of the opening does not include doors, windows or any other fittings that can be opened or shut.</w:t>
      </w:r>
    </w:p>
    <w:p w:rsidR="00654A6E" w:rsidRPr="003103CB" w:rsidRDefault="00654A6E" w:rsidP="00654A6E">
      <w:pPr>
        <w:pStyle w:val="Default"/>
        <w:rPr>
          <w:rFonts w:ascii="Arial" w:hAnsi="Arial" w:cs="Arial"/>
          <w:sz w:val="22"/>
          <w:szCs w:val="22"/>
        </w:rPr>
      </w:pPr>
      <w:r w:rsidRPr="003103CB">
        <w:rPr>
          <w:rFonts w:ascii="Arial" w:hAnsi="Arial" w:cs="Arial"/>
          <w:sz w:val="22"/>
          <w:szCs w:val="22"/>
        </w:rPr>
        <w:t xml:space="preserve"> </w:t>
      </w:r>
    </w:p>
    <w:p w:rsidR="00654A6E" w:rsidRPr="003103CB" w:rsidRDefault="004B5016" w:rsidP="004B5016">
      <w:pPr>
        <w:pStyle w:val="Default"/>
        <w:tabs>
          <w:tab w:val="left" w:pos="567"/>
        </w:tabs>
        <w:rPr>
          <w:rFonts w:ascii="Arial" w:hAnsi="Arial" w:cs="Arial"/>
          <w:i/>
          <w:iCs/>
          <w:sz w:val="22"/>
          <w:szCs w:val="22"/>
        </w:rPr>
      </w:pPr>
      <w:r>
        <w:rPr>
          <w:rFonts w:ascii="Arial" w:hAnsi="Arial" w:cs="Arial"/>
          <w:i/>
          <w:iCs/>
          <w:sz w:val="22"/>
          <w:szCs w:val="22"/>
        </w:rPr>
        <w:t>2.2</w:t>
      </w:r>
      <w:r>
        <w:rPr>
          <w:rFonts w:ascii="Arial" w:hAnsi="Arial" w:cs="Arial"/>
          <w:i/>
          <w:iCs/>
          <w:sz w:val="22"/>
          <w:szCs w:val="22"/>
        </w:rPr>
        <w:tab/>
      </w:r>
      <w:r w:rsidR="00654A6E" w:rsidRPr="003103CB">
        <w:rPr>
          <w:rFonts w:ascii="Arial" w:hAnsi="Arial" w:cs="Arial"/>
          <w:i/>
          <w:iCs/>
          <w:sz w:val="22"/>
          <w:szCs w:val="22"/>
        </w:rPr>
        <w:t xml:space="preserve">Do the University’s student residences count as public places? </w:t>
      </w:r>
    </w:p>
    <w:p w:rsidR="004B5016" w:rsidRDefault="004B5016" w:rsidP="00654A6E">
      <w:pPr>
        <w:pStyle w:val="Default"/>
        <w:rPr>
          <w:rFonts w:ascii="Arial" w:hAnsi="Arial" w:cs="Arial"/>
          <w:sz w:val="22"/>
          <w:szCs w:val="22"/>
        </w:rPr>
      </w:pPr>
    </w:p>
    <w:p w:rsidR="00703832" w:rsidRPr="003103CB" w:rsidRDefault="00654A6E" w:rsidP="00654A6E">
      <w:pPr>
        <w:pStyle w:val="Default"/>
        <w:rPr>
          <w:rFonts w:ascii="Arial" w:hAnsi="Arial" w:cs="Arial"/>
          <w:sz w:val="22"/>
          <w:szCs w:val="22"/>
        </w:rPr>
      </w:pPr>
      <w:r w:rsidRPr="003103CB">
        <w:rPr>
          <w:rFonts w:ascii="Arial" w:hAnsi="Arial" w:cs="Arial"/>
          <w:sz w:val="22"/>
          <w:szCs w:val="22"/>
        </w:rPr>
        <w:t xml:space="preserve">Yes. All of the accommodation residences both on and off campus, including bedrooms, kitchens and common areas, are designated as </w:t>
      </w:r>
      <w:proofErr w:type="spellStart"/>
      <w:r w:rsidRPr="003103CB">
        <w:rPr>
          <w:rFonts w:ascii="Arial" w:hAnsi="Arial" w:cs="Arial"/>
          <w:sz w:val="22"/>
          <w:szCs w:val="22"/>
        </w:rPr>
        <w:t>smokefree</w:t>
      </w:r>
      <w:proofErr w:type="spellEnd"/>
      <w:r w:rsidRPr="003103CB">
        <w:rPr>
          <w:rFonts w:ascii="Arial" w:hAnsi="Arial" w:cs="Arial"/>
          <w:sz w:val="22"/>
          <w:szCs w:val="22"/>
        </w:rPr>
        <w:t>.</w:t>
      </w:r>
    </w:p>
    <w:p w:rsidR="00654A6E" w:rsidRPr="003103CB" w:rsidRDefault="00654A6E" w:rsidP="00654A6E">
      <w:pPr>
        <w:pStyle w:val="Default"/>
        <w:rPr>
          <w:rFonts w:ascii="Arial" w:hAnsi="Arial" w:cs="Arial"/>
          <w:sz w:val="22"/>
          <w:szCs w:val="22"/>
        </w:rPr>
      </w:pPr>
      <w:r w:rsidRPr="003103CB">
        <w:rPr>
          <w:rFonts w:ascii="Arial" w:hAnsi="Arial" w:cs="Arial"/>
          <w:sz w:val="22"/>
          <w:szCs w:val="22"/>
        </w:rPr>
        <w:t xml:space="preserve"> </w:t>
      </w:r>
    </w:p>
    <w:p w:rsidR="00654A6E" w:rsidRPr="003103CB" w:rsidRDefault="004B5016" w:rsidP="004B5016">
      <w:pPr>
        <w:pStyle w:val="Default"/>
        <w:tabs>
          <w:tab w:val="left" w:pos="567"/>
        </w:tabs>
        <w:rPr>
          <w:rFonts w:ascii="Arial" w:hAnsi="Arial" w:cs="Arial"/>
          <w:i/>
          <w:iCs/>
          <w:sz w:val="22"/>
          <w:szCs w:val="22"/>
        </w:rPr>
      </w:pPr>
      <w:r>
        <w:rPr>
          <w:rFonts w:ascii="Arial" w:hAnsi="Arial" w:cs="Arial"/>
          <w:i/>
          <w:iCs/>
          <w:sz w:val="22"/>
          <w:szCs w:val="22"/>
        </w:rPr>
        <w:t>2.3</w:t>
      </w:r>
      <w:r>
        <w:rPr>
          <w:rFonts w:ascii="Arial" w:hAnsi="Arial" w:cs="Arial"/>
          <w:i/>
          <w:iCs/>
          <w:sz w:val="22"/>
          <w:szCs w:val="22"/>
        </w:rPr>
        <w:tab/>
      </w:r>
      <w:r w:rsidR="00654A6E" w:rsidRPr="003103CB">
        <w:rPr>
          <w:rFonts w:ascii="Arial" w:hAnsi="Arial" w:cs="Arial"/>
          <w:i/>
          <w:iCs/>
          <w:sz w:val="22"/>
          <w:szCs w:val="22"/>
        </w:rPr>
        <w:t xml:space="preserve">I work from home. Will it be required to be </w:t>
      </w:r>
      <w:proofErr w:type="spellStart"/>
      <w:r w:rsidR="00654A6E" w:rsidRPr="003103CB">
        <w:rPr>
          <w:rFonts w:ascii="Arial" w:hAnsi="Arial" w:cs="Arial"/>
          <w:i/>
          <w:iCs/>
          <w:sz w:val="22"/>
          <w:szCs w:val="22"/>
        </w:rPr>
        <w:t>smokefree</w:t>
      </w:r>
      <w:proofErr w:type="spellEnd"/>
      <w:r w:rsidR="00654A6E" w:rsidRPr="003103CB">
        <w:rPr>
          <w:rFonts w:ascii="Arial" w:hAnsi="Arial" w:cs="Arial"/>
          <w:i/>
          <w:iCs/>
          <w:sz w:val="22"/>
          <w:szCs w:val="22"/>
        </w:rPr>
        <w:t xml:space="preserve">? </w:t>
      </w:r>
    </w:p>
    <w:p w:rsidR="004B5016" w:rsidRDefault="004B5016" w:rsidP="00654A6E">
      <w:pPr>
        <w:pStyle w:val="Default"/>
        <w:rPr>
          <w:rFonts w:ascii="Arial" w:hAnsi="Arial" w:cs="Arial"/>
          <w:sz w:val="22"/>
          <w:szCs w:val="22"/>
        </w:rPr>
      </w:pPr>
    </w:p>
    <w:p w:rsidR="00654A6E" w:rsidRPr="003103CB" w:rsidRDefault="00654A6E" w:rsidP="00654A6E">
      <w:pPr>
        <w:pStyle w:val="Default"/>
        <w:rPr>
          <w:rFonts w:ascii="Arial" w:hAnsi="Arial" w:cs="Arial"/>
          <w:sz w:val="22"/>
          <w:szCs w:val="22"/>
        </w:rPr>
      </w:pPr>
      <w:r w:rsidRPr="003103CB">
        <w:rPr>
          <w:rFonts w:ascii="Arial" w:hAnsi="Arial" w:cs="Arial"/>
          <w:sz w:val="22"/>
          <w:szCs w:val="22"/>
        </w:rPr>
        <w:t xml:space="preserve">If more than one person uses any part of a private dwelling solely as a place of work, it will be required to be </w:t>
      </w:r>
      <w:proofErr w:type="spellStart"/>
      <w:r w:rsidRPr="003103CB">
        <w:rPr>
          <w:rFonts w:ascii="Arial" w:hAnsi="Arial" w:cs="Arial"/>
          <w:sz w:val="22"/>
          <w:szCs w:val="22"/>
        </w:rPr>
        <w:t>smokefree</w:t>
      </w:r>
      <w:proofErr w:type="spellEnd"/>
      <w:r w:rsidRPr="003103CB">
        <w:rPr>
          <w:rFonts w:ascii="Arial" w:hAnsi="Arial" w:cs="Arial"/>
          <w:sz w:val="22"/>
          <w:szCs w:val="22"/>
        </w:rPr>
        <w:t xml:space="preserve">. </w:t>
      </w:r>
    </w:p>
    <w:p w:rsidR="00703832" w:rsidRPr="003103CB" w:rsidRDefault="00703832" w:rsidP="00654A6E">
      <w:pPr>
        <w:pStyle w:val="Default"/>
        <w:rPr>
          <w:rFonts w:ascii="Arial" w:hAnsi="Arial" w:cs="Arial"/>
          <w:sz w:val="22"/>
          <w:szCs w:val="22"/>
        </w:rPr>
      </w:pPr>
    </w:p>
    <w:p w:rsidR="00E40BAD" w:rsidRPr="003103CB" w:rsidRDefault="00E40BAD" w:rsidP="00654A6E">
      <w:pPr>
        <w:pStyle w:val="Default"/>
        <w:rPr>
          <w:rFonts w:ascii="Arial" w:hAnsi="Arial" w:cs="Arial"/>
          <w:sz w:val="22"/>
          <w:szCs w:val="22"/>
        </w:rPr>
      </w:pPr>
    </w:p>
    <w:p w:rsidR="004B5016" w:rsidRDefault="004B5016" w:rsidP="00654A6E">
      <w:pPr>
        <w:pStyle w:val="Default"/>
        <w:rPr>
          <w:rFonts w:ascii="Arial" w:hAnsi="Arial" w:cs="Arial"/>
          <w:b/>
          <w:bCs/>
          <w:szCs w:val="22"/>
        </w:rPr>
      </w:pPr>
    </w:p>
    <w:p w:rsidR="004B5016" w:rsidRDefault="004B5016" w:rsidP="00654A6E">
      <w:pPr>
        <w:pStyle w:val="Default"/>
        <w:rPr>
          <w:rFonts w:ascii="Arial" w:hAnsi="Arial" w:cs="Arial"/>
          <w:b/>
          <w:bCs/>
          <w:szCs w:val="22"/>
        </w:rPr>
      </w:pPr>
    </w:p>
    <w:p w:rsidR="004B5016" w:rsidRDefault="004B5016" w:rsidP="00654A6E">
      <w:pPr>
        <w:pStyle w:val="Default"/>
        <w:rPr>
          <w:rFonts w:ascii="Arial" w:hAnsi="Arial" w:cs="Arial"/>
          <w:b/>
          <w:bCs/>
          <w:szCs w:val="22"/>
        </w:rPr>
      </w:pPr>
    </w:p>
    <w:p w:rsidR="004B5016" w:rsidRDefault="004B5016" w:rsidP="00654A6E">
      <w:pPr>
        <w:pStyle w:val="Default"/>
        <w:rPr>
          <w:rFonts w:ascii="Arial" w:hAnsi="Arial" w:cs="Arial"/>
          <w:b/>
          <w:bCs/>
          <w:szCs w:val="22"/>
        </w:rPr>
      </w:pPr>
    </w:p>
    <w:p w:rsidR="004B5016" w:rsidRDefault="004B5016" w:rsidP="00654A6E">
      <w:pPr>
        <w:pStyle w:val="Default"/>
        <w:rPr>
          <w:rFonts w:ascii="Arial" w:hAnsi="Arial" w:cs="Arial"/>
          <w:b/>
          <w:bCs/>
          <w:szCs w:val="22"/>
        </w:rPr>
      </w:pPr>
    </w:p>
    <w:p w:rsidR="004B5016" w:rsidRDefault="004B5016" w:rsidP="00654A6E">
      <w:pPr>
        <w:pStyle w:val="Default"/>
        <w:rPr>
          <w:rFonts w:ascii="Arial" w:hAnsi="Arial" w:cs="Arial"/>
          <w:b/>
          <w:bCs/>
          <w:szCs w:val="22"/>
        </w:rPr>
      </w:pPr>
    </w:p>
    <w:p w:rsidR="004B5016" w:rsidRDefault="004B5016" w:rsidP="00654A6E">
      <w:pPr>
        <w:pStyle w:val="Default"/>
        <w:rPr>
          <w:rFonts w:ascii="Arial" w:hAnsi="Arial" w:cs="Arial"/>
          <w:b/>
          <w:bCs/>
          <w:szCs w:val="22"/>
        </w:rPr>
      </w:pPr>
    </w:p>
    <w:p w:rsidR="00703832" w:rsidRPr="005333A6" w:rsidRDefault="004B5016" w:rsidP="004B5016">
      <w:pPr>
        <w:pStyle w:val="Default"/>
        <w:tabs>
          <w:tab w:val="left" w:pos="567"/>
        </w:tabs>
        <w:rPr>
          <w:rFonts w:ascii="Arial" w:hAnsi="Arial" w:cs="Arial"/>
          <w:b/>
          <w:bCs/>
          <w:szCs w:val="22"/>
        </w:rPr>
      </w:pPr>
      <w:r>
        <w:rPr>
          <w:rFonts w:ascii="Arial" w:hAnsi="Arial" w:cs="Arial"/>
          <w:b/>
          <w:bCs/>
          <w:szCs w:val="22"/>
        </w:rPr>
        <w:lastRenderedPageBreak/>
        <w:t>3.</w:t>
      </w:r>
      <w:r>
        <w:rPr>
          <w:rFonts w:ascii="Arial" w:hAnsi="Arial" w:cs="Arial"/>
          <w:b/>
          <w:bCs/>
          <w:szCs w:val="22"/>
        </w:rPr>
        <w:tab/>
      </w:r>
      <w:r w:rsidR="00654A6E" w:rsidRPr="005333A6">
        <w:rPr>
          <w:rFonts w:ascii="Arial" w:hAnsi="Arial" w:cs="Arial"/>
          <w:b/>
          <w:bCs/>
          <w:szCs w:val="22"/>
        </w:rPr>
        <w:t>Work vehicles</w:t>
      </w:r>
    </w:p>
    <w:p w:rsidR="00654A6E" w:rsidRPr="003103CB" w:rsidRDefault="00654A6E" w:rsidP="00654A6E">
      <w:pPr>
        <w:pStyle w:val="Default"/>
        <w:rPr>
          <w:rFonts w:ascii="Arial" w:hAnsi="Arial" w:cs="Arial"/>
          <w:sz w:val="22"/>
          <w:szCs w:val="22"/>
        </w:rPr>
      </w:pPr>
      <w:r w:rsidRPr="003103CB">
        <w:rPr>
          <w:rFonts w:ascii="Arial" w:hAnsi="Arial" w:cs="Arial"/>
          <w:b/>
          <w:bCs/>
          <w:sz w:val="22"/>
          <w:szCs w:val="22"/>
        </w:rPr>
        <w:t xml:space="preserve"> </w:t>
      </w:r>
    </w:p>
    <w:p w:rsidR="00654A6E" w:rsidRPr="003103CB" w:rsidRDefault="004B5016" w:rsidP="004B5016">
      <w:pPr>
        <w:pStyle w:val="Default"/>
        <w:tabs>
          <w:tab w:val="left" w:pos="567"/>
        </w:tabs>
        <w:rPr>
          <w:rFonts w:ascii="Arial" w:hAnsi="Arial" w:cs="Arial"/>
          <w:i/>
          <w:iCs/>
          <w:sz w:val="22"/>
          <w:szCs w:val="22"/>
        </w:rPr>
      </w:pPr>
      <w:r>
        <w:rPr>
          <w:rFonts w:ascii="Arial" w:hAnsi="Arial" w:cs="Arial"/>
          <w:i/>
          <w:iCs/>
          <w:sz w:val="22"/>
          <w:szCs w:val="22"/>
        </w:rPr>
        <w:t>3.1</w:t>
      </w:r>
      <w:r>
        <w:rPr>
          <w:rFonts w:ascii="Arial" w:hAnsi="Arial" w:cs="Arial"/>
          <w:i/>
          <w:iCs/>
          <w:sz w:val="22"/>
          <w:szCs w:val="22"/>
        </w:rPr>
        <w:tab/>
      </w:r>
      <w:r w:rsidR="00654A6E" w:rsidRPr="003103CB">
        <w:rPr>
          <w:rFonts w:ascii="Arial" w:hAnsi="Arial" w:cs="Arial"/>
          <w:i/>
          <w:iCs/>
          <w:sz w:val="22"/>
          <w:szCs w:val="22"/>
        </w:rPr>
        <w:t xml:space="preserve">I share a work vehicle with another smoker. Can we still smoke? </w:t>
      </w:r>
    </w:p>
    <w:p w:rsidR="004B5016" w:rsidRDefault="004B5016" w:rsidP="00654A6E">
      <w:pPr>
        <w:pStyle w:val="Default"/>
        <w:rPr>
          <w:rFonts w:ascii="Arial" w:hAnsi="Arial" w:cs="Arial"/>
          <w:sz w:val="22"/>
          <w:szCs w:val="22"/>
        </w:rPr>
      </w:pPr>
    </w:p>
    <w:p w:rsidR="00654A6E" w:rsidRPr="003103CB" w:rsidRDefault="00654A6E" w:rsidP="00654A6E">
      <w:pPr>
        <w:pStyle w:val="Default"/>
        <w:rPr>
          <w:rFonts w:ascii="Arial" w:hAnsi="Arial" w:cs="Arial"/>
          <w:sz w:val="22"/>
          <w:szCs w:val="22"/>
        </w:rPr>
      </w:pPr>
      <w:r w:rsidRPr="003103CB">
        <w:rPr>
          <w:rFonts w:ascii="Arial" w:hAnsi="Arial" w:cs="Arial"/>
          <w:sz w:val="22"/>
          <w:szCs w:val="22"/>
        </w:rPr>
        <w:t>No, the law is designed to protect smokers and non</w:t>
      </w:r>
      <w:r w:rsidR="004B5016">
        <w:rPr>
          <w:rFonts w:ascii="Arial" w:hAnsi="Arial" w:cs="Arial"/>
          <w:sz w:val="22"/>
          <w:szCs w:val="22"/>
        </w:rPr>
        <w:t>-</w:t>
      </w:r>
      <w:r w:rsidRPr="003103CB">
        <w:rPr>
          <w:rFonts w:ascii="Arial" w:hAnsi="Arial" w:cs="Arial"/>
          <w:sz w:val="22"/>
          <w:szCs w:val="22"/>
        </w:rPr>
        <w:t xml:space="preserve">smokers from </w:t>
      </w:r>
      <w:proofErr w:type="spellStart"/>
      <w:r w:rsidRPr="003103CB">
        <w:rPr>
          <w:rFonts w:ascii="Arial" w:hAnsi="Arial" w:cs="Arial"/>
          <w:sz w:val="22"/>
          <w:szCs w:val="22"/>
        </w:rPr>
        <w:t>secondhand</w:t>
      </w:r>
      <w:proofErr w:type="spellEnd"/>
      <w:r w:rsidRPr="003103CB">
        <w:rPr>
          <w:rFonts w:ascii="Arial" w:hAnsi="Arial" w:cs="Arial"/>
          <w:sz w:val="22"/>
          <w:szCs w:val="22"/>
        </w:rPr>
        <w:t xml:space="preserve"> smoke. </w:t>
      </w:r>
    </w:p>
    <w:p w:rsidR="00654A6E" w:rsidRPr="003103CB" w:rsidRDefault="00654A6E" w:rsidP="00654A6E">
      <w:pPr>
        <w:pStyle w:val="Default"/>
        <w:rPr>
          <w:rFonts w:ascii="Arial" w:hAnsi="Arial" w:cs="Arial"/>
          <w:sz w:val="22"/>
          <w:szCs w:val="22"/>
        </w:rPr>
      </w:pPr>
      <w:r w:rsidRPr="003103CB">
        <w:rPr>
          <w:rFonts w:ascii="Arial" w:hAnsi="Arial" w:cs="Arial"/>
          <w:sz w:val="22"/>
          <w:szCs w:val="22"/>
        </w:rPr>
        <w:t xml:space="preserve">Smoking will be permitted only in work vehicles that are for the sole use of the driver and </w:t>
      </w:r>
    </w:p>
    <w:p w:rsidR="00703832" w:rsidRPr="003103CB" w:rsidRDefault="00654A6E" w:rsidP="00654A6E">
      <w:pPr>
        <w:pStyle w:val="Default"/>
        <w:rPr>
          <w:rFonts w:ascii="Arial" w:hAnsi="Arial" w:cs="Arial"/>
          <w:sz w:val="22"/>
          <w:szCs w:val="22"/>
        </w:rPr>
      </w:pPr>
      <w:proofErr w:type="gramStart"/>
      <w:r w:rsidRPr="003103CB">
        <w:rPr>
          <w:rFonts w:ascii="Arial" w:hAnsi="Arial" w:cs="Arial"/>
          <w:sz w:val="22"/>
          <w:szCs w:val="22"/>
        </w:rPr>
        <w:t>are</w:t>
      </w:r>
      <w:proofErr w:type="gramEnd"/>
      <w:r w:rsidRPr="003103CB">
        <w:rPr>
          <w:rFonts w:ascii="Arial" w:hAnsi="Arial" w:cs="Arial"/>
          <w:sz w:val="22"/>
          <w:szCs w:val="22"/>
        </w:rPr>
        <w:t xml:space="preserve"> not used by anyone else for work, either as a driver or passenger.</w:t>
      </w:r>
    </w:p>
    <w:p w:rsidR="00654A6E" w:rsidRPr="003103CB" w:rsidRDefault="00654A6E" w:rsidP="00654A6E">
      <w:pPr>
        <w:pStyle w:val="Default"/>
        <w:rPr>
          <w:rFonts w:ascii="Arial" w:hAnsi="Arial" w:cs="Arial"/>
          <w:sz w:val="22"/>
          <w:szCs w:val="22"/>
        </w:rPr>
      </w:pPr>
      <w:r w:rsidRPr="003103CB">
        <w:rPr>
          <w:rFonts w:ascii="Arial" w:hAnsi="Arial" w:cs="Arial"/>
          <w:sz w:val="22"/>
          <w:szCs w:val="22"/>
        </w:rPr>
        <w:t xml:space="preserve"> </w:t>
      </w:r>
    </w:p>
    <w:p w:rsidR="00654A6E" w:rsidRPr="003103CB" w:rsidRDefault="004B5016" w:rsidP="004B5016">
      <w:pPr>
        <w:pStyle w:val="Default"/>
        <w:tabs>
          <w:tab w:val="left" w:pos="567"/>
        </w:tabs>
        <w:rPr>
          <w:rFonts w:ascii="Arial" w:hAnsi="Arial" w:cs="Arial"/>
          <w:i/>
          <w:iCs/>
          <w:sz w:val="22"/>
          <w:szCs w:val="22"/>
        </w:rPr>
      </w:pPr>
      <w:r>
        <w:rPr>
          <w:rFonts w:ascii="Arial" w:hAnsi="Arial" w:cs="Arial"/>
          <w:i/>
          <w:iCs/>
          <w:sz w:val="22"/>
          <w:szCs w:val="22"/>
        </w:rPr>
        <w:t>3.2</w:t>
      </w:r>
      <w:r>
        <w:rPr>
          <w:rFonts w:ascii="Arial" w:hAnsi="Arial" w:cs="Arial"/>
          <w:i/>
          <w:iCs/>
          <w:sz w:val="22"/>
          <w:szCs w:val="22"/>
        </w:rPr>
        <w:tab/>
      </w:r>
      <w:r w:rsidR="00654A6E" w:rsidRPr="003103CB">
        <w:rPr>
          <w:rFonts w:ascii="Arial" w:hAnsi="Arial" w:cs="Arial"/>
          <w:i/>
          <w:iCs/>
          <w:sz w:val="22"/>
          <w:szCs w:val="22"/>
        </w:rPr>
        <w:t xml:space="preserve">Can I smoke in my own car? </w:t>
      </w:r>
    </w:p>
    <w:p w:rsidR="004B5016" w:rsidRDefault="004B5016" w:rsidP="00654A6E">
      <w:pPr>
        <w:pStyle w:val="Default"/>
        <w:rPr>
          <w:rFonts w:ascii="Arial" w:hAnsi="Arial" w:cs="Arial"/>
          <w:sz w:val="22"/>
          <w:szCs w:val="22"/>
        </w:rPr>
      </w:pPr>
    </w:p>
    <w:p w:rsidR="00703832" w:rsidRDefault="00654A6E" w:rsidP="00654A6E">
      <w:pPr>
        <w:pStyle w:val="Default"/>
        <w:rPr>
          <w:rFonts w:ascii="Arial" w:hAnsi="Arial" w:cs="Arial"/>
          <w:sz w:val="22"/>
          <w:szCs w:val="22"/>
        </w:rPr>
      </w:pPr>
      <w:r w:rsidRPr="003103CB">
        <w:rPr>
          <w:rFonts w:ascii="Arial" w:hAnsi="Arial" w:cs="Arial"/>
          <w:sz w:val="22"/>
          <w:szCs w:val="22"/>
        </w:rPr>
        <w:t xml:space="preserve">Yes, the law doesn’t cover vehicles used </w:t>
      </w:r>
      <w:r w:rsidR="00703832" w:rsidRPr="003103CB">
        <w:rPr>
          <w:rFonts w:ascii="Arial" w:hAnsi="Arial" w:cs="Arial"/>
          <w:sz w:val="22"/>
          <w:szCs w:val="22"/>
        </w:rPr>
        <w:t>primarily for private purposes.</w:t>
      </w:r>
    </w:p>
    <w:p w:rsidR="004B5016" w:rsidRDefault="004B5016" w:rsidP="00654A6E">
      <w:pPr>
        <w:pStyle w:val="Default"/>
        <w:rPr>
          <w:rFonts w:ascii="Arial" w:hAnsi="Arial" w:cs="Arial"/>
          <w:sz w:val="22"/>
          <w:szCs w:val="22"/>
        </w:rPr>
      </w:pPr>
    </w:p>
    <w:p w:rsidR="00703832" w:rsidRPr="003103CB" w:rsidRDefault="004B5016" w:rsidP="004B5016">
      <w:pPr>
        <w:pStyle w:val="Default"/>
        <w:widowControl w:val="0"/>
        <w:tabs>
          <w:tab w:val="left" w:pos="567"/>
        </w:tabs>
        <w:rPr>
          <w:rFonts w:ascii="Arial" w:hAnsi="Arial" w:cs="Arial"/>
          <w:i/>
          <w:iCs/>
          <w:sz w:val="22"/>
          <w:szCs w:val="22"/>
        </w:rPr>
      </w:pPr>
      <w:r>
        <w:rPr>
          <w:rFonts w:ascii="Arial" w:hAnsi="Arial" w:cs="Arial"/>
          <w:i/>
          <w:iCs/>
          <w:sz w:val="22"/>
          <w:szCs w:val="22"/>
        </w:rPr>
        <w:t>3.3</w:t>
      </w:r>
      <w:r>
        <w:rPr>
          <w:rFonts w:ascii="Arial" w:hAnsi="Arial" w:cs="Arial"/>
          <w:i/>
          <w:iCs/>
          <w:sz w:val="22"/>
          <w:szCs w:val="22"/>
        </w:rPr>
        <w:tab/>
      </w:r>
      <w:r w:rsidR="00703832" w:rsidRPr="003103CB">
        <w:rPr>
          <w:rFonts w:ascii="Arial" w:hAnsi="Arial" w:cs="Arial"/>
          <w:i/>
          <w:iCs/>
          <w:sz w:val="22"/>
          <w:szCs w:val="22"/>
        </w:rPr>
        <w:t xml:space="preserve">I occasionally use my private car for work. Will it need to be </w:t>
      </w:r>
      <w:proofErr w:type="spellStart"/>
      <w:r w:rsidR="00703832" w:rsidRPr="003103CB">
        <w:rPr>
          <w:rFonts w:ascii="Arial" w:hAnsi="Arial" w:cs="Arial"/>
          <w:i/>
          <w:iCs/>
          <w:sz w:val="22"/>
          <w:szCs w:val="22"/>
        </w:rPr>
        <w:t>smokefree</w:t>
      </w:r>
      <w:proofErr w:type="spellEnd"/>
      <w:r w:rsidR="00703832" w:rsidRPr="003103CB">
        <w:rPr>
          <w:rFonts w:ascii="Arial" w:hAnsi="Arial" w:cs="Arial"/>
          <w:i/>
          <w:iCs/>
          <w:sz w:val="22"/>
          <w:szCs w:val="22"/>
        </w:rPr>
        <w:t>?</w:t>
      </w:r>
    </w:p>
    <w:p w:rsidR="004B5016" w:rsidRDefault="004B5016" w:rsidP="00654A6E">
      <w:pPr>
        <w:pStyle w:val="Default"/>
        <w:rPr>
          <w:rFonts w:ascii="Arial" w:hAnsi="Arial" w:cs="Arial"/>
          <w:sz w:val="22"/>
          <w:szCs w:val="22"/>
        </w:rPr>
      </w:pPr>
    </w:p>
    <w:p w:rsidR="00654A6E" w:rsidRPr="003103CB" w:rsidRDefault="00654A6E" w:rsidP="00654A6E">
      <w:pPr>
        <w:pStyle w:val="Default"/>
        <w:rPr>
          <w:rFonts w:ascii="Arial" w:hAnsi="Arial" w:cs="Arial"/>
          <w:sz w:val="22"/>
          <w:szCs w:val="22"/>
        </w:rPr>
      </w:pPr>
      <w:r w:rsidRPr="003103CB">
        <w:rPr>
          <w:rFonts w:ascii="Arial" w:hAnsi="Arial" w:cs="Arial"/>
          <w:sz w:val="22"/>
          <w:szCs w:val="22"/>
        </w:rPr>
        <w:t>No, vehicles used primarily for private purposes</w:t>
      </w:r>
      <w:r w:rsidR="00703832" w:rsidRPr="003103CB">
        <w:rPr>
          <w:rFonts w:ascii="Arial" w:hAnsi="Arial" w:cs="Arial"/>
          <w:sz w:val="22"/>
          <w:szCs w:val="22"/>
        </w:rPr>
        <w:t xml:space="preserve"> will not need to be </w:t>
      </w:r>
      <w:proofErr w:type="spellStart"/>
      <w:r w:rsidR="00703832" w:rsidRPr="003103CB">
        <w:rPr>
          <w:rFonts w:ascii="Arial" w:hAnsi="Arial" w:cs="Arial"/>
          <w:sz w:val="22"/>
          <w:szCs w:val="22"/>
        </w:rPr>
        <w:t>smokefree</w:t>
      </w:r>
      <w:proofErr w:type="spellEnd"/>
      <w:r w:rsidR="00703832" w:rsidRPr="003103CB">
        <w:rPr>
          <w:rFonts w:ascii="Arial" w:hAnsi="Arial" w:cs="Arial"/>
          <w:sz w:val="22"/>
          <w:szCs w:val="22"/>
        </w:rPr>
        <w:t>.</w:t>
      </w:r>
    </w:p>
    <w:p w:rsidR="00703832" w:rsidRPr="003103CB" w:rsidRDefault="00703832" w:rsidP="00654A6E">
      <w:pPr>
        <w:pStyle w:val="Default"/>
        <w:rPr>
          <w:rFonts w:ascii="Arial" w:hAnsi="Arial" w:cs="Arial"/>
          <w:sz w:val="22"/>
          <w:szCs w:val="22"/>
        </w:rPr>
      </w:pPr>
    </w:p>
    <w:p w:rsidR="00E40BAD" w:rsidRPr="003103CB" w:rsidRDefault="00E40BAD" w:rsidP="00654A6E">
      <w:pPr>
        <w:pStyle w:val="Default"/>
        <w:rPr>
          <w:rFonts w:ascii="Arial" w:hAnsi="Arial" w:cs="Arial"/>
          <w:b/>
          <w:bCs/>
          <w:sz w:val="22"/>
          <w:szCs w:val="22"/>
        </w:rPr>
      </w:pPr>
    </w:p>
    <w:p w:rsidR="00703832" w:rsidRPr="005333A6" w:rsidRDefault="004B5016" w:rsidP="004B5016">
      <w:pPr>
        <w:pStyle w:val="Default"/>
        <w:tabs>
          <w:tab w:val="left" w:pos="567"/>
        </w:tabs>
        <w:rPr>
          <w:rFonts w:ascii="Arial" w:hAnsi="Arial" w:cs="Arial"/>
          <w:b/>
          <w:bCs/>
          <w:szCs w:val="22"/>
        </w:rPr>
      </w:pPr>
      <w:r>
        <w:rPr>
          <w:rFonts w:ascii="Arial" w:hAnsi="Arial" w:cs="Arial"/>
          <w:b/>
          <w:bCs/>
          <w:szCs w:val="22"/>
        </w:rPr>
        <w:t>4.</w:t>
      </w:r>
      <w:r>
        <w:rPr>
          <w:rFonts w:ascii="Arial" w:hAnsi="Arial" w:cs="Arial"/>
          <w:b/>
          <w:bCs/>
          <w:szCs w:val="22"/>
        </w:rPr>
        <w:tab/>
      </w:r>
      <w:r w:rsidR="00654A6E" w:rsidRPr="005333A6">
        <w:rPr>
          <w:rFonts w:ascii="Arial" w:hAnsi="Arial" w:cs="Arial"/>
          <w:b/>
          <w:bCs/>
          <w:szCs w:val="22"/>
        </w:rPr>
        <w:t>Managers’ responsibilities</w:t>
      </w:r>
    </w:p>
    <w:p w:rsidR="00654A6E" w:rsidRPr="003103CB" w:rsidRDefault="00654A6E" w:rsidP="00654A6E">
      <w:pPr>
        <w:pStyle w:val="Default"/>
        <w:rPr>
          <w:rFonts w:ascii="Arial" w:hAnsi="Arial" w:cs="Arial"/>
          <w:sz w:val="22"/>
          <w:szCs w:val="22"/>
        </w:rPr>
      </w:pPr>
      <w:r w:rsidRPr="003103CB">
        <w:rPr>
          <w:rFonts w:ascii="Arial" w:hAnsi="Arial" w:cs="Arial"/>
          <w:b/>
          <w:bCs/>
          <w:sz w:val="22"/>
          <w:szCs w:val="22"/>
        </w:rPr>
        <w:t xml:space="preserve"> </w:t>
      </w:r>
    </w:p>
    <w:p w:rsidR="00654A6E" w:rsidRPr="003103CB" w:rsidRDefault="004B5016" w:rsidP="004B5016">
      <w:pPr>
        <w:pStyle w:val="Default"/>
        <w:tabs>
          <w:tab w:val="left" w:pos="567"/>
        </w:tabs>
        <w:ind w:left="567" w:hanging="567"/>
        <w:rPr>
          <w:rFonts w:ascii="Arial" w:hAnsi="Arial" w:cs="Arial"/>
          <w:i/>
          <w:iCs/>
          <w:sz w:val="22"/>
          <w:szCs w:val="22"/>
        </w:rPr>
      </w:pPr>
      <w:r>
        <w:rPr>
          <w:rFonts w:ascii="Arial" w:hAnsi="Arial" w:cs="Arial"/>
          <w:i/>
          <w:iCs/>
          <w:sz w:val="22"/>
          <w:szCs w:val="22"/>
        </w:rPr>
        <w:t>4.1</w:t>
      </w:r>
      <w:r>
        <w:rPr>
          <w:rFonts w:ascii="Arial" w:hAnsi="Arial" w:cs="Arial"/>
          <w:i/>
          <w:iCs/>
          <w:sz w:val="22"/>
          <w:szCs w:val="22"/>
        </w:rPr>
        <w:tab/>
      </w:r>
      <w:r w:rsidR="00654A6E" w:rsidRPr="003103CB">
        <w:rPr>
          <w:rFonts w:ascii="Arial" w:hAnsi="Arial" w:cs="Arial"/>
          <w:i/>
          <w:iCs/>
          <w:sz w:val="22"/>
          <w:szCs w:val="22"/>
        </w:rPr>
        <w:t xml:space="preserve">Who is responsible for ensuring that University buildings and vehicles remain </w:t>
      </w:r>
      <w:proofErr w:type="spellStart"/>
      <w:r w:rsidR="00654A6E" w:rsidRPr="003103CB">
        <w:rPr>
          <w:rFonts w:ascii="Arial" w:hAnsi="Arial" w:cs="Arial"/>
          <w:i/>
          <w:iCs/>
          <w:sz w:val="22"/>
          <w:szCs w:val="22"/>
        </w:rPr>
        <w:t>smokefree</w:t>
      </w:r>
      <w:proofErr w:type="spellEnd"/>
      <w:r w:rsidR="00654A6E" w:rsidRPr="003103CB">
        <w:rPr>
          <w:rFonts w:ascii="Arial" w:hAnsi="Arial" w:cs="Arial"/>
          <w:i/>
          <w:iCs/>
          <w:sz w:val="22"/>
          <w:szCs w:val="22"/>
        </w:rPr>
        <w:t xml:space="preserve">? </w:t>
      </w:r>
    </w:p>
    <w:p w:rsidR="004B5016" w:rsidRDefault="004B5016" w:rsidP="00654A6E">
      <w:pPr>
        <w:pStyle w:val="Default"/>
        <w:rPr>
          <w:rFonts w:ascii="Arial" w:hAnsi="Arial" w:cs="Arial"/>
          <w:sz w:val="22"/>
          <w:szCs w:val="22"/>
        </w:rPr>
      </w:pPr>
    </w:p>
    <w:p w:rsidR="00654A6E" w:rsidRPr="003103CB" w:rsidRDefault="00654A6E" w:rsidP="00654A6E">
      <w:pPr>
        <w:pStyle w:val="Default"/>
        <w:rPr>
          <w:rFonts w:ascii="Arial" w:hAnsi="Arial" w:cs="Arial"/>
          <w:sz w:val="22"/>
          <w:szCs w:val="22"/>
        </w:rPr>
      </w:pPr>
      <w:r w:rsidRPr="003103CB">
        <w:rPr>
          <w:rFonts w:ascii="Arial" w:hAnsi="Arial" w:cs="Arial"/>
          <w:sz w:val="22"/>
          <w:szCs w:val="22"/>
        </w:rPr>
        <w:t xml:space="preserve">If you manage or are in charge of any premises or vehicles that the law applies to, you </w:t>
      </w:r>
    </w:p>
    <w:p w:rsidR="00703832" w:rsidRPr="003103CB" w:rsidRDefault="00654A6E" w:rsidP="00654A6E">
      <w:pPr>
        <w:pStyle w:val="Default"/>
        <w:rPr>
          <w:rFonts w:ascii="Arial" w:hAnsi="Arial" w:cs="Arial"/>
          <w:sz w:val="22"/>
          <w:szCs w:val="22"/>
        </w:rPr>
      </w:pPr>
      <w:proofErr w:type="gramStart"/>
      <w:r w:rsidRPr="003103CB">
        <w:rPr>
          <w:rFonts w:ascii="Arial" w:hAnsi="Arial" w:cs="Arial"/>
          <w:sz w:val="22"/>
          <w:szCs w:val="22"/>
        </w:rPr>
        <w:t>will</w:t>
      </w:r>
      <w:proofErr w:type="gramEnd"/>
      <w:r w:rsidRPr="003103CB">
        <w:rPr>
          <w:rFonts w:ascii="Arial" w:hAnsi="Arial" w:cs="Arial"/>
          <w:sz w:val="22"/>
          <w:szCs w:val="22"/>
        </w:rPr>
        <w:t xml:space="preserve"> have a legal responsibility to ensure they become and remain </w:t>
      </w:r>
      <w:proofErr w:type="spellStart"/>
      <w:r w:rsidRPr="003103CB">
        <w:rPr>
          <w:rFonts w:ascii="Arial" w:hAnsi="Arial" w:cs="Arial"/>
          <w:sz w:val="22"/>
          <w:szCs w:val="22"/>
        </w:rPr>
        <w:t>smokefree</w:t>
      </w:r>
      <w:proofErr w:type="spellEnd"/>
      <w:r w:rsidRPr="003103CB">
        <w:rPr>
          <w:rFonts w:ascii="Arial" w:hAnsi="Arial" w:cs="Arial"/>
          <w:sz w:val="22"/>
          <w:szCs w:val="22"/>
        </w:rPr>
        <w:t>.</w:t>
      </w:r>
    </w:p>
    <w:p w:rsidR="00654A6E" w:rsidRPr="003103CB" w:rsidRDefault="00654A6E" w:rsidP="00654A6E">
      <w:pPr>
        <w:pStyle w:val="Default"/>
        <w:rPr>
          <w:rFonts w:ascii="Arial" w:hAnsi="Arial" w:cs="Arial"/>
          <w:sz w:val="22"/>
          <w:szCs w:val="22"/>
        </w:rPr>
      </w:pPr>
      <w:r w:rsidRPr="003103CB">
        <w:rPr>
          <w:rFonts w:ascii="Arial" w:hAnsi="Arial" w:cs="Arial"/>
          <w:sz w:val="22"/>
          <w:szCs w:val="22"/>
        </w:rPr>
        <w:t xml:space="preserve"> </w:t>
      </w:r>
    </w:p>
    <w:p w:rsidR="00654A6E" w:rsidRDefault="004B5016" w:rsidP="004B5016">
      <w:pPr>
        <w:pStyle w:val="Default"/>
        <w:tabs>
          <w:tab w:val="left" w:pos="567"/>
        </w:tabs>
        <w:rPr>
          <w:rFonts w:ascii="Arial" w:hAnsi="Arial" w:cs="Arial"/>
          <w:i/>
          <w:iCs/>
          <w:sz w:val="22"/>
          <w:szCs w:val="22"/>
        </w:rPr>
      </w:pPr>
      <w:r>
        <w:rPr>
          <w:rFonts w:ascii="Arial" w:hAnsi="Arial" w:cs="Arial"/>
          <w:i/>
          <w:iCs/>
          <w:sz w:val="22"/>
          <w:szCs w:val="22"/>
        </w:rPr>
        <w:t>4.2</w:t>
      </w:r>
      <w:r>
        <w:rPr>
          <w:rFonts w:ascii="Arial" w:hAnsi="Arial" w:cs="Arial"/>
          <w:i/>
          <w:iCs/>
          <w:sz w:val="22"/>
          <w:szCs w:val="22"/>
        </w:rPr>
        <w:tab/>
      </w:r>
      <w:r w:rsidR="00654A6E" w:rsidRPr="003103CB">
        <w:rPr>
          <w:rFonts w:ascii="Arial" w:hAnsi="Arial" w:cs="Arial"/>
          <w:i/>
          <w:iCs/>
          <w:sz w:val="22"/>
          <w:szCs w:val="22"/>
        </w:rPr>
        <w:t xml:space="preserve">What should I do if a member of staff smokes in a </w:t>
      </w:r>
      <w:proofErr w:type="spellStart"/>
      <w:r w:rsidR="00654A6E" w:rsidRPr="003103CB">
        <w:rPr>
          <w:rFonts w:ascii="Arial" w:hAnsi="Arial" w:cs="Arial"/>
          <w:i/>
          <w:iCs/>
          <w:sz w:val="22"/>
          <w:szCs w:val="22"/>
        </w:rPr>
        <w:t>smokefree</w:t>
      </w:r>
      <w:proofErr w:type="spellEnd"/>
      <w:r w:rsidR="00654A6E" w:rsidRPr="003103CB">
        <w:rPr>
          <w:rFonts w:ascii="Arial" w:hAnsi="Arial" w:cs="Arial"/>
          <w:i/>
          <w:iCs/>
          <w:sz w:val="22"/>
          <w:szCs w:val="22"/>
        </w:rPr>
        <w:t xml:space="preserve"> place I’m responsible for? </w:t>
      </w:r>
    </w:p>
    <w:p w:rsidR="004B5016" w:rsidRPr="003103CB" w:rsidRDefault="004B5016" w:rsidP="004B5016">
      <w:pPr>
        <w:pStyle w:val="Default"/>
        <w:tabs>
          <w:tab w:val="left" w:pos="567"/>
        </w:tabs>
        <w:rPr>
          <w:rFonts w:ascii="Arial" w:hAnsi="Arial" w:cs="Arial"/>
          <w:sz w:val="22"/>
          <w:szCs w:val="22"/>
        </w:rPr>
      </w:pPr>
    </w:p>
    <w:p w:rsidR="00E40BAD" w:rsidRPr="003103CB" w:rsidRDefault="00654A6E" w:rsidP="004B5016">
      <w:pPr>
        <w:pStyle w:val="Default"/>
        <w:numPr>
          <w:ilvl w:val="0"/>
          <w:numId w:val="1"/>
        </w:numPr>
        <w:tabs>
          <w:tab w:val="left" w:pos="567"/>
        </w:tabs>
        <w:spacing w:after="120"/>
        <w:ind w:left="567" w:hanging="567"/>
        <w:rPr>
          <w:rFonts w:ascii="Arial" w:hAnsi="Arial" w:cs="Arial"/>
          <w:sz w:val="22"/>
          <w:szCs w:val="22"/>
        </w:rPr>
      </w:pPr>
      <w:r w:rsidRPr="003103CB">
        <w:rPr>
          <w:rFonts w:ascii="Arial" w:hAnsi="Arial" w:cs="Arial"/>
          <w:sz w:val="22"/>
          <w:szCs w:val="22"/>
        </w:rPr>
        <w:t xml:space="preserve">Draw the person’s attention to the </w:t>
      </w:r>
      <w:r w:rsidR="004B5016">
        <w:rPr>
          <w:rFonts w:ascii="Arial" w:hAnsi="Arial" w:cs="Arial"/>
          <w:sz w:val="22"/>
          <w:szCs w:val="22"/>
        </w:rPr>
        <w:t>N</w:t>
      </w:r>
      <w:r w:rsidRPr="003103CB">
        <w:rPr>
          <w:rFonts w:ascii="Arial" w:hAnsi="Arial" w:cs="Arial"/>
          <w:sz w:val="22"/>
          <w:szCs w:val="22"/>
        </w:rPr>
        <w:t xml:space="preserve">o </w:t>
      </w:r>
      <w:r w:rsidR="004B5016">
        <w:rPr>
          <w:rFonts w:ascii="Arial" w:hAnsi="Arial" w:cs="Arial"/>
          <w:sz w:val="22"/>
          <w:szCs w:val="22"/>
        </w:rPr>
        <w:t>S</w:t>
      </w:r>
      <w:r w:rsidRPr="003103CB">
        <w:rPr>
          <w:rFonts w:ascii="Arial" w:hAnsi="Arial" w:cs="Arial"/>
          <w:sz w:val="22"/>
          <w:szCs w:val="22"/>
        </w:rPr>
        <w:t xml:space="preserve">moking signs and ask them to stop smoking </w:t>
      </w:r>
      <w:r w:rsidR="00E40BAD" w:rsidRPr="003103CB">
        <w:rPr>
          <w:rFonts w:ascii="Arial" w:hAnsi="Arial" w:cs="Arial"/>
          <w:sz w:val="22"/>
          <w:szCs w:val="22"/>
        </w:rPr>
        <w:t>or go outside</w:t>
      </w:r>
    </w:p>
    <w:p w:rsidR="00E40BAD" w:rsidRPr="003103CB" w:rsidRDefault="00654A6E" w:rsidP="004B5016">
      <w:pPr>
        <w:pStyle w:val="Default"/>
        <w:numPr>
          <w:ilvl w:val="0"/>
          <w:numId w:val="1"/>
        </w:numPr>
        <w:tabs>
          <w:tab w:val="left" w:pos="567"/>
        </w:tabs>
        <w:spacing w:after="120"/>
        <w:ind w:left="567" w:hanging="567"/>
        <w:rPr>
          <w:rFonts w:ascii="Arial" w:hAnsi="Arial" w:cs="Arial"/>
          <w:sz w:val="22"/>
          <w:szCs w:val="22"/>
        </w:rPr>
      </w:pPr>
      <w:r w:rsidRPr="003103CB">
        <w:rPr>
          <w:rFonts w:ascii="Arial" w:hAnsi="Arial" w:cs="Arial"/>
          <w:sz w:val="22"/>
          <w:szCs w:val="22"/>
        </w:rPr>
        <w:t>Point out that they are committing a criminal of</w:t>
      </w:r>
      <w:r w:rsidR="00703832" w:rsidRPr="003103CB">
        <w:rPr>
          <w:rFonts w:ascii="Arial" w:hAnsi="Arial" w:cs="Arial"/>
          <w:sz w:val="22"/>
          <w:szCs w:val="22"/>
        </w:rPr>
        <w:t xml:space="preserve">fence by smoking in a </w:t>
      </w:r>
      <w:proofErr w:type="spellStart"/>
      <w:r w:rsidR="00703832" w:rsidRPr="003103CB">
        <w:rPr>
          <w:rFonts w:ascii="Arial" w:hAnsi="Arial" w:cs="Arial"/>
          <w:sz w:val="22"/>
          <w:szCs w:val="22"/>
        </w:rPr>
        <w:t>smokefree</w:t>
      </w:r>
      <w:proofErr w:type="spellEnd"/>
      <w:r w:rsidR="00703832" w:rsidRPr="003103CB">
        <w:rPr>
          <w:rFonts w:ascii="Arial" w:hAnsi="Arial" w:cs="Arial"/>
          <w:sz w:val="22"/>
          <w:szCs w:val="22"/>
        </w:rPr>
        <w:t xml:space="preserve"> premises or</w:t>
      </w:r>
      <w:r w:rsidR="00E40BAD" w:rsidRPr="003103CB">
        <w:rPr>
          <w:rFonts w:ascii="Arial" w:hAnsi="Arial" w:cs="Arial"/>
          <w:sz w:val="22"/>
          <w:szCs w:val="22"/>
        </w:rPr>
        <w:t xml:space="preserve"> vehicle</w:t>
      </w:r>
    </w:p>
    <w:p w:rsidR="00E40BAD" w:rsidRPr="003103CB" w:rsidRDefault="00654A6E" w:rsidP="004B5016">
      <w:pPr>
        <w:pStyle w:val="Default"/>
        <w:numPr>
          <w:ilvl w:val="0"/>
          <w:numId w:val="1"/>
        </w:numPr>
        <w:tabs>
          <w:tab w:val="left" w:pos="567"/>
        </w:tabs>
        <w:spacing w:after="120"/>
        <w:ind w:left="567" w:hanging="567"/>
        <w:rPr>
          <w:rFonts w:ascii="Arial" w:hAnsi="Arial" w:cs="Arial"/>
          <w:sz w:val="22"/>
          <w:szCs w:val="22"/>
        </w:rPr>
      </w:pPr>
      <w:r w:rsidRPr="003103CB">
        <w:rPr>
          <w:rFonts w:ascii="Arial" w:hAnsi="Arial" w:cs="Arial"/>
          <w:sz w:val="22"/>
          <w:szCs w:val="22"/>
        </w:rPr>
        <w:t>Remind the person that under the law you have responsibilities to prevent smoking and that</w:t>
      </w:r>
      <w:r w:rsidR="00E40BAD" w:rsidRPr="003103CB">
        <w:rPr>
          <w:rFonts w:ascii="Arial" w:hAnsi="Arial" w:cs="Arial"/>
          <w:sz w:val="22"/>
          <w:szCs w:val="22"/>
        </w:rPr>
        <w:t xml:space="preserve"> you could both receive a fine</w:t>
      </w:r>
    </w:p>
    <w:p w:rsidR="00F5717F" w:rsidRPr="003103CB" w:rsidRDefault="00654A6E" w:rsidP="004B5016">
      <w:pPr>
        <w:pStyle w:val="Default"/>
        <w:numPr>
          <w:ilvl w:val="0"/>
          <w:numId w:val="1"/>
        </w:numPr>
        <w:tabs>
          <w:tab w:val="left" w:pos="567"/>
        </w:tabs>
        <w:spacing w:after="120"/>
        <w:ind w:left="567" w:hanging="567"/>
        <w:rPr>
          <w:rFonts w:ascii="Arial" w:hAnsi="Arial" w:cs="Arial"/>
          <w:sz w:val="22"/>
          <w:szCs w:val="22"/>
        </w:rPr>
      </w:pPr>
      <w:r w:rsidRPr="003103CB">
        <w:rPr>
          <w:rFonts w:ascii="Arial" w:hAnsi="Arial" w:cs="Arial"/>
          <w:sz w:val="22"/>
          <w:szCs w:val="22"/>
        </w:rPr>
        <w:t xml:space="preserve">If </w:t>
      </w:r>
      <w:r w:rsidR="00703832" w:rsidRPr="003103CB">
        <w:rPr>
          <w:rFonts w:ascii="Arial" w:hAnsi="Arial" w:cs="Arial"/>
          <w:sz w:val="22"/>
          <w:szCs w:val="22"/>
        </w:rPr>
        <w:t>this results in threatening or aggressive behaviour towards you</w:t>
      </w:r>
      <w:r w:rsidRPr="003103CB">
        <w:rPr>
          <w:rFonts w:ascii="Arial" w:hAnsi="Arial" w:cs="Arial"/>
          <w:sz w:val="22"/>
          <w:szCs w:val="22"/>
        </w:rPr>
        <w:t xml:space="preserve">, notify </w:t>
      </w:r>
      <w:r w:rsidR="004B5016">
        <w:rPr>
          <w:rFonts w:ascii="Arial" w:hAnsi="Arial" w:cs="Arial"/>
          <w:sz w:val="22"/>
          <w:szCs w:val="22"/>
        </w:rPr>
        <w:t>C</w:t>
      </w:r>
      <w:r w:rsidR="00F5717F" w:rsidRPr="003103CB">
        <w:rPr>
          <w:rFonts w:ascii="Arial" w:hAnsi="Arial" w:cs="Arial"/>
          <w:sz w:val="22"/>
          <w:szCs w:val="22"/>
        </w:rPr>
        <w:t>ampus Security services</w:t>
      </w:r>
    </w:p>
    <w:p w:rsidR="00654A6E" w:rsidRPr="003103CB" w:rsidRDefault="00654A6E" w:rsidP="004B5016">
      <w:pPr>
        <w:pStyle w:val="Default"/>
        <w:numPr>
          <w:ilvl w:val="0"/>
          <w:numId w:val="1"/>
        </w:numPr>
        <w:tabs>
          <w:tab w:val="left" w:pos="567"/>
        </w:tabs>
        <w:ind w:left="567" w:hanging="567"/>
        <w:rPr>
          <w:rFonts w:ascii="Arial" w:hAnsi="Arial" w:cs="Arial"/>
          <w:sz w:val="22"/>
          <w:szCs w:val="22"/>
        </w:rPr>
      </w:pPr>
      <w:r w:rsidRPr="003103CB">
        <w:rPr>
          <w:rFonts w:ascii="Arial" w:hAnsi="Arial" w:cs="Arial"/>
          <w:sz w:val="22"/>
          <w:szCs w:val="22"/>
        </w:rPr>
        <w:t xml:space="preserve">If an employee </w:t>
      </w:r>
      <w:r w:rsidR="00F5717F" w:rsidRPr="003103CB">
        <w:rPr>
          <w:rFonts w:ascii="Arial" w:hAnsi="Arial" w:cs="Arial"/>
          <w:sz w:val="22"/>
          <w:szCs w:val="22"/>
        </w:rPr>
        <w:t xml:space="preserve">or student </w:t>
      </w:r>
      <w:r w:rsidRPr="003103CB">
        <w:rPr>
          <w:rFonts w:ascii="Arial" w:hAnsi="Arial" w:cs="Arial"/>
          <w:sz w:val="22"/>
          <w:szCs w:val="22"/>
        </w:rPr>
        <w:t xml:space="preserve">breaks the law, you may wish to consider taking disciplinary action. </w:t>
      </w:r>
    </w:p>
    <w:p w:rsidR="00654A6E" w:rsidRPr="003103CB" w:rsidRDefault="00654A6E" w:rsidP="00654A6E">
      <w:pPr>
        <w:pStyle w:val="Default"/>
        <w:rPr>
          <w:rFonts w:ascii="Arial" w:hAnsi="Arial" w:cs="Arial"/>
          <w:sz w:val="22"/>
          <w:szCs w:val="22"/>
        </w:rPr>
      </w:pPr>
    </w:p>
    <w:p w:rsidR="00654A6E" w:rsidRDefault="004B5016" w:rsidP="004B5016">
      <w:pPr>
        <w:pStyle w:val="Default"/>
        <w:tabs>
          <w:tab w:val="left" w:pos="567"/>
        </w:tabs>
        <w:ind w:left="567" w:hanging="567"/>
        <w:rPr>
          <w:rFonts w:ascii="Arial" w:hAnsi="Arial" w:cs="Arial"/>
          <w:i/>
          <w:iCs/>
          <w:sz w:val="22"/>
          <w:szCs w:val="22"/>
        </w:rPr>
      </w:pPr>
      <w:r>
        <w:rPr>
          <w:rFonts w:ascii="Arial" w:hAnsi="Arial" w:cs="Arial"/>
          <w:i/>
          <w:iCs/>
          <w:sz w:val="22"/>
          <w:szCs w:val="22"/>
        </w:rPr>
        <w:t>4.3</w:t>
      </w:r>
      <w:r>
        <w:rPr>
          <w:rFonts w:ascii="Arial" w:hAnsi="Arial" w:cs="Arial"/>
          <w:i/>
          <w:iCs/>
          <w:sz w:val="22"/>
          <w:szCs w:val="22"/>
        </w:rPr>
        <w:tab/>
      </w:r>
      <w:r w:rsidR="00654A6E" w:rsidRPr="003103CB">
        <w:rPr>
          <w:rFonts w:ascii="Arial" w:hAnsi="Arial" w:cs="Arial"/>
          <w:i/>
          <w:iCs/>
          <w:sz w:val="22"/>
          <w:szCs w:val="22"/>
        </w:rPr>
        <w:t xml:space="preserve">What should I do if a customer or visitor smokes in a </w:t>
      </w:r>
      <w:proofErr w:type="spellStart"/>
      <w:r w:rsidR="00654A6E" w:rsidRPr="003103CB">
        <w:rPr>
          <w:rFonts w:ascii="Arial" w:hAnsi="Arial" w:cs="Arial"/>
          <w:i/>
          <w:iCs/>
          <w:sz w:val="22"/>
          <w:szCs w:val="22"/>
        </w:rPr>
        <w:t>smokefree</w:t>
      </w:r>
      <w:proofErr w:type="spellEnd"/>
      <w:r w:rsidR="00654A6E" w:rsidRPr="003103CB">
        <w:rPr>
          <w:rFonts w:ascii="Arial" w:hAnsi="Arial" w:cs="Arial"/>
          <w:i/>
          <w:iCs/>
          <w:sz w:val="22"/>
          <w:szCs w:val="22"/>
        </w:rPr>
        <w:t xml:space="preserve"> place I’m responsible for? </w:t>
      </w:r>
    </w:p>
    <w:p w:rsidR="004B5016" w:rsidRPr="003103CB" w:rsidRDefault="004B5016" w:rsidP="004B5016">
      <w:pPr>
        <w:pStyle w:val="Default"/>
        <w:tabs>
          <w:tab w:val="left" w:pos="567"/>
        </w:tabs>
        <w:ind w:left="567" w:hanging="567"/>
        <w:rPr>
          <w:rFonts w:ascii="Arial" w:hAnsi="Arial" w:cs="Arial"/>
          <w:sz w:val="22"/>
          <w:szCs w:val="22"/>
        </w:rPr>
      </w:pPr>
    </w:p>
    <w:p w:rsidR="00F5717F" w:rsidRPr="003103CB" w:rsidRDefault="00654A6E" w:rsidP="004B5016">
      <w:pPr>
        <w:pStyle w:val="Default"/>
        <w:numPr>
          <w:ilvl w:val="0"/>
          <w:numId w:val="2"/>
        </w:numPr>
        <w:spacing w:after="120"/>
        <w:ind w:left="567" w:hanging="567"/>
        <w:rPr>
          <w:rFonts w:ascii="Arial" w:hAnsi="Arial" w:cs="Arial"/>
          <w:sz w:val="22"/>
          <w:szCs w:val="22"/>
        </w:rPr>
      </w:pPr>
      <w:r w:rsidRPr="003103CB">
        <w:rPr>
          <w:rFonts w:ascii="Arial" w:hAnsi="Arial" w:cs="Arial"/>
          <w:sz w:val="22"/>
          <w:szCs w:val="22"/>
        </w:rPr>
        <w:t>Draw the person’s attention to the no smoking sig</w:t>
      </w:r>
      <w:r w:rsidR="00F5717F" w:rsidRPr="003103CB">
        <w:rPr>
          <w:rFonts w:ascii="Arial" w:hAnsi="Arial" w:cs="Arial"/>
          <w:sz w:val="22"/>
          <w:szCs w:val="22"/>
        </w:rPr>
        <w:t>ns and ask them to stop smoking</w:t>
      </w:r>
    </w:p>
    <w:p w:rsidR="00F5717F" w:rsidRPr="003103CB" w:rsidRDefault="00654A6E" w:rsidP="004B5016">
      <w:pPr>
        <w:pStyle w:val="Default"/>
        <w:numPr>
          <w:ilvl w:val="0"/>
          <w:numId w:val="2"/>
        </w:numPr>
        <w:spacing w:after="120"/>
        <w:ind w:left="567" w:hanging="567"/>
        <w:rPr>
          <w:rFonts w:ascii="Arial" w:hAnsi="Arial" w:cs="Arial"/>
          <w:sz w:val="22"/>
          <w:szCs w:val="22"/>
        </w:rPr>
      </w:pPr>
      <w:r w:rsidRPr="003103CB">
        <w:rPr>
          <w:rFonts w:ascii="Arial" w:hAnsi="Arial" w:cs="Arial"/>
          <w:sz w:val="22"/>
          <w:szCs w:val="22"/>
        </w:rPr>
        <w:t xml:space="preserve">Point out that they are committing a criminal offence by smoking in a </w:t>
      </w:r>
      <w:proofErr w:type="spellStart"/>
      <w:r w:rsidRPr="003103CB">
        <w:rPr>
          <w:rFonts w:ascii="Arial" w:hAnsi="Arial" w:cs="Arial"/>
          <w:sz w:val="22"/>
          <w:szCs w:val="22"/>
        </w:rPr>
        <w:t>smokefree</w:t>
      </w:r>
      <w:proofErr w:type="spellEnd"/>
      <w:r w:rsidRPr="003103CB">
        <w:rPr>
          <w:rFonts w:ascii="Arial" w:hAnsi="Arial" w:cs="Arial"/>
          <w:sz w:val="22"/>
          <w:szCs w:val="22"/>
        </w:rPr>
        <w:t xml:space="preserve"> </w:t>
      </w:r>
      <w:r w:rsidR="00F5717F" w:rsidRPr="003103CB">
        <w:rPr>
          <w:rFonts w:ascii="Arial" w:hAnsi="Arial" w:cs="Arial"/>
          <w:sz w:val="22"/>
          <w:szCs w:val="22"/>
        </w:rPr>
        <w:t>building or vehicle</w:t>
      </w:r>
    </w:p>
    <w:p w:rsidR="00F5717F" w:rsidRPr="003103CB" w:rsidRDefault="00654A6E" w:rsidP="004B5016">
      <w:pPr>
        <w:pStyle w:val="Default"/>
        <w:numPr>
          <w:ilvl w:val="0"/>
          <w:numId w:val="2"/>
        </w:numPr>
        <w:spacing w:after="120"/>
        <w:ind w:left="567" w:hanging="567"/>
        <w:rPr>
          <w:rFonts w:ascii="Arial" w:hAnsi="Arial" w:cs="Arial"/>
          <w:sz w:val="22"/>
          <w:szCs w:val="22"/>
        </w:rPr>
      </w:pPr>
      <w:r w:rsidRPr="003103CB">
        <w:rPr>
          <w:rFonts w:ascii="Arial" w:hAnsi="Arial" w:cs="Arial"/>
          <w:sz w:val="22"/>
          <w:szCs w:val="22"/>
        </w:rPr>
        <w:t>Remind the person that under the law you have responsibilities to prevent smoking and that</w:t>
      </w:r>
      <w:r w:rsidR="00F5717F" w:rsidRPr="003103CB">
        <w:rPr>
          <w:rFonts w:ascii="Arial" w:hAnsi="Arial" w:cs="Arial"/>
          <w:sz w:val="22"/>
          <w:szCs w:val="22"/>
        </w:rPr>
        <w:t xml:space="preserve"> you could both receive a fine</w:t>
      </w:r>
    </w:p>
    <w:p w:rsidR="00F5717F" w:rsidRPr="003103CB" w:rsidRDefault="00654A6E" w:rsidP="004B5016">
      <w:pPr>
        <w:pStyle w:val="Default"/>
        <w:numPr>
          <w:ilvl w:val="0"/>
          <w:numId w:val="2"/>
        </w:numPr>
        <w:spacing w:after="120"/>
        <w:ind w:left="567" w:hanging="567"/>
        <w:rPr>
          <w:rFonts w:ascii="Arial" w:hAnsi="Arial" w:cs="Arial"/>
          <w:sz w:val="22"/>
          <w:szCs w:val="22"/>
        </w:rPr>
      </w:pPr>
      <w:r w:rsidRPr="003103CB">
        <w:rPr>
          <w:rFonts w:ascii="Arial" w:hAnsi="Arial" w:cs="Arial"/>
          <w:sz w:val="22"/>
          <w:szCs w:val="22"/>
        </w:rPr>
        <w:t>Consider not serving or providing services to a cu</w:t>
      </w:r>
      <w:r w:rsidR="00F5717F" w:rsidRPr="003103CB">
        <w:rPr>
          <w:rFonts w:ascii="Arial" w:hAnsi="Arial" w:cs="Arial"/>
          <w:sz w:val="22"/>
          <w:szCs w:val="22"/>
        </w:rPr>
        <w:t>stomer who is breaking the law</w:t>
      </w:r>
    </w:p>
    <w:p w:rsidR="00703832" w:rsidRPr="003103CB" w:rsidRDefault="00654A6E" w:rsidP="004B5016">
      <w:pPr>
        <w:pStyle w:val="Default"/>
        <w:numPr>
          <w:ilvl w:val="0"/>
          <w:numId w:val="2"/>
        </w:numPr>
        <w:spacing w:after="37"/>
        <w:ind w:left="567" w:hanging="567"/>
        <w:rPr>
          <w:rFonts w:ascii="Arial" w:hAnsi="Arial" w:cs="Arial"/>
          <w:sz w:val="22"/>
          <w:szCs w:val="22"/>
        </w:rPr>
      </w:pPr>
      <w:r w:rsidRPr="003103CB">
        <w:rPr>
          <w:rFonts w:ascii="Arial" w:hAnsi="Arial" w:cs="Arial"/>
          <w:sz w:val="22"/>
          <w:szCs w:val="22"/>
        </w:rPr>
        <w:t>If a customer or visitor continues to smoke, you can ask them to leave your premises.</w:t>
      </w:r>
    </w:p>
    <w:p w:rsidR="00654A6E" w:rsidRPr="003103CB" w:rsidRDefault="00654A6E" w:rsidP="00703832">
      <w:pPr>
        <w:pStyle w:val="Default"/>
        <w:spacing w:after="37"/>
        <w:rPr>
          <w:rFonts w:ascii="Arial" w:hAnsi="Arial" w:cs="Arial"/>
          <w:sz w:val="22"/>
          <w:szCs w:val="22"/>
        </w:rPr>
      </w:pPr>
      <w:r w:rsidRPr="003103CB">
        <w:rPr>
          <w:rFonts w:ascii="Arial" w:hAnsi="Arial" w:cs="Arial"/>
          <w:sz w:val="22"/>
          <w:szCs w:val="22"/>
        </w:rPr>
        <w:t xml:space="preserve"> </w:t>
      </w:r>
    </w:p>
    <w:p w:rsidR="00F5717F" w:rsidRPr="003103CB" w:rsidRDefault="00F5717F" w:rsidP="00654A6E">
      <w:pPr>
        <w:pStyle w:val="Default"/>
        <w:rPr>
          <w:rFonts w:ascii="Arial" w:hAnsi="Arial" w:cs="Arial"/>
          <w:b/>
          <w:bCs/>
          <w:sz w:val="22"/>
          <w:szCs w:val="22"/>
        </w:rPr>
      </w:pPr>
    </w:p>
    <w:p w:rsidR="00703832" w:rsidRPr="005333A6" w:rsidRDefault="004B5016" w:rsidP="004B5016">
      <w:pPr>
        <w:pStyle w:val="Default"/>
        <w:tabs>
          <w:tab w:val="left" w:pos="567"/>
        </w:tabs>
        <w:rPr>
          <w:rFonts w:ascii="Arial" w:hAnsi="Arial" w:cs="Arial"/>
          <w:b/>
          <w:bCs/>
          <w:szCs w:val="22"/>
        </w:rPr>
      </w:pPr>
      <w:r>
        <w:rPr>
          <w:rFonts w:ascii="Arial" w:hAnsi="Arial" w:cs="Arial"/>
          <w:b/>
          <w:bCs/>
          <w:szCs w:val="22"/>
        </w:rPr>
        <w:lastRenderedPageBreak/>
        <w:t>5.</w:t>
      </w:r>
      <w:r>
        <w:rPr>
          <w:rFonts w:ascii="Arial" w:hAnsi="Arial" w:cs="Arial"/>
          <w:b/>
          <w:bCs/>
          <w:szCs w:val="22"/>
        </w:rPr>
        <w:tab/>
      </w:r>
      <w:r w:rsidR="00654A6E" w:rsidRPr="005333A6">
        <w:rPr>
          <w:rFonts w:ascii="Arial" w:hAnsi="Arial" w:cs="Arial"/>
          <w:b/>
          <w:bCs/>
          <w:szCs w:val="22"/>
        </w:rPr>
        <w:t>Enforcement of the law</w:t>
      </w:r>
    </w:p>
    <w:p w:rsidR="00654A6E" w:rsidRPr="003103CB" w:rsidRDefault="00654A6E" w:rsidP="00654A6E">
      <w:pPr>
        <w:pStyle w:val="Default"/>
        <w:rPr>
          <w:rFonts w:ascii="Arial" w:hAnsi="Arial" w:cs="Arial"/>
          <w:sz w:val="22"/>
          <w:szCs w:val="22"/>
        </w:rPr>
      </w:pPr>
      <w:r w:rsidRPr="003103CB">
        <w:rPr>
          <w:rFonts w:ascii="Arial" w:hAnsi="Arial" w:cs="Arial"/>
          <w:b/>
          <w:bCs/>
          <w:sz w:val="22"/>
          <w:szCs w:val="22"/>
        </w:rPr>
        <w:t xml:space="preserve"> </w:t>
      </w:r>
    </w:p>
    <w:p w:rsidR="00703832" w:rsidRPr="003103CB" w:rsidRDefault="004B5016" w:rsidP="004B5016">
      <w:pPr>
        <w:pStyle w:val="Default"/>
        <w:tabs>
          <w:tab w:val="left" w:pos="567"/>
        </w:tabs>
        <w:rPr>
          <w:rFonts w:ascii="Arial" w:hAnsi="Arial" w:cs="Arial"/>
          <w:i/>
          <w:iCs/>
          <w:sz w:val="22"/>
          <w:szCs w:val="22"/>
        </w:rPr>
      </w:pPr>
      <w:r>
        <w:rPr>
          <w:rFonts w:ascii="Arial" w:hAnsi="Arial" w:cs="Arial"/>
          <w:i/>
          <w:iCs/>
          <w:sz w:val="22"/>
          <w:szCs w:val="22"/>
        </w:rPr>
        <w:t>5.1</w:t>
      </w:r>
      <w:r>
        <w:rPr>
          <w:rFonts w:ascii="Arial" w:hAnsi="Arial" w:cs="Arial"/>
          <w:i/>
          <w:iCs/>
          <w:sz w:val="22"/>
          <w:szCs w:val="22"/>
        </w:rPr>
        <w:tab/>
      </w:r>
      <w:r w:rsidR="00654A6E" w:rsidRPr="003103CB">
        <w:rPr>
          <w:rFonts w:ascii="Arial" w:hAnsi="Arial" w:cs="Arial"/>
          <w:i/>
          <w:iCs/>
          <w:sz w:val="22"/>
          <w:szCs w:val="22"/>
        </w:rPr>
        <w:t xml:space="preserve">How is the </w:t>
      </w:r>
      <w:proofErr w:type="spellStart"/>
      <w:r w:rsidR="00654A6E" w:rsidRPr="003103CB">
        <w:rPr>
          <w:rFonts w:ascii="Arial" w:hAnsi="Arial" w:cs="Arial"/>
          <w:i/>
          <w:iCs/>
          <w:sz w:val="22"/>
          <w:szCs w:val="22"/>
        </w:rPr>
        <w:t>smokefree</w:t>
      </w:r>
      <w:proofErr w:type="spellEnd"/>
      <w:r w:rsidR="00654A6E" w:rsidRPr="003103CB">
        <w:rPr>
          <w:rFonts w:ascii="Arial" w:hAnsi="Arial" w:cs="Arial"/>
          <w:i/>
          <w:iCs/>
          <w:sz w:val="22"/>
          <w:szCs w:val="22"/>
        </w:rPr>
        <w:t xml:space="preserve"> law enforced?</w:t>
      </w:r>
    </w:p>
    <w:p w:rsidR="004B5016" w:rsidRDefault="004B5016" w:rsidP="00654A6E">
      <w:pPr>
        <w:pStyle w:val="Default"/>
        <w:rPr>
          <w:rFonts w:ascii="Arial" w:hAnsi="Arial" w:cs="Arial"/>
          <w:i/>
          <w:iCs/>
          <w:sz w:val="22"/>
          <w:szCs w:val="22"/>
        </w:rPr>
      </w:pPr>
    </w:p>
    <w:p w:rsidR="00703832" w:rsidRPr="003103CB" w:rsidRDefault="00654A6E" w:rsidP="00654A6E">
      <w:pPr>
        <w:pStyle w:val="Default"/>
        <w:rPr>
          <w:rFonts w:ascii="Arial" w:hAnsi="Arial" w:cs="Arial"/>
          <w:sz w:val="22"/>
          <w:szCs w:val="22"/>
        </w:rPr>
      </w:pPr>
      <w:r w:rsidRPr="003103CB">
        <w:rPr>
          <w:rFonts w:ascii="Arial" w:hAnsi="Arial" w:cs="Arial"/>
          <w:sz w:val="22"/>
          <w:szCs w:val="22"/>
        </w:rPr>
        <w:t xml:space="preserve">Local councils are responsible for enforcing the law in England. They have the power to appoint enforcement officers, such as environmental health officers, trading </w:t>
      </w:r>
      <w:r w:rsidR="00703832" w:rsidRPr="003103CB">
        <w:rPr>
          <w:rFonts w:ascii="Arial" w:hAnsi="Arial" w:cs="Arial"/>
          <w:sz w:val="22"/>
          <w:szCs w:val="22"/>
        </w:rPr>
        <w:t xml:space="preserve">standards or local </w:t>
      </w:r>
      <w:r w:rsidRPr="003103CB">
        <w:rPr>
          <w:rFonts w:ascii="Arial" w:hAnsi="Arial" w:cs="Arial"/>
          <w:sz w:val="22"/>
          <w:szCs w:val="22"/>
        </w:rPr>
        <w:t xml:space="preserve">community support officers. </w:t>
      </w:r>
      <w:r w:rsidR="004B5016">
        <w:rPr>
          <w:rFonts w:ascii="Arial" w:hAnsi="Arial" w:cs="Arial"/>
          <w:sz w:val="22"/>
          <w:szCs w:val="22"/>
        </w:rPr>
        <w:t xml:space="preserve"> </w:t>
      </w:r>
      <w:r w:rsidRPr="003103CB">
        <w:rPr>
          <w:rFonts w:ascii="Arial" w:hAnsi="Arial" w:cs="Arial"/>
          <w:sz w:val="22"/>
          <w:szCs w:val="22"/>
        </w:rPr>
        <w:t>Their approach to enforcement is based on supporting businesses to comply with the law. However, they do have the legal power to enter premises or board vehicles to determine if the law is being upheld.</w:t>
      </w:r>
    </w:p>
    <w:p w:rsidR="00654A6E" w:rsidRPr="003103CB" w:rsidRDefault="00654A6E" w:rsidP="00654A6E">
      <w:pPr>
        <w:pStyle w:val="Default"/>
        <w:rPr>
          <w:rFonts w:ascii="Arial" w:hAnsi="Arial" w:cs="Arial"/>
          <w:sz w:val="22"/>
          <w:szCs w:val="22"/>
        </w:rPr>
      </w:pPr>
      <w:r w:rsidRPr="003103CB">
        <w:rPr>
          <w:rFonts w:ascii="Arial" w:hAnsi="Arial" w:cs="Arial"/>
          <w:sz w:val="22"/>
          <w:szCs w:val="22"/>
        </w:rPr>
        <w:t xml:space="preserve"> </w:t>
      </w:r>
    </w:p>
    <w:p w:rsidR="00703832" w:rsidRPr="003103CB" w:rsidRDefault="004B5016" w:rsidP="004B5016">
      <w:pPr>
        <w:pStyle w:val="Default"/>
        <w:tabs>
          <w:tab w:val="left" w:pos="567"/>
        </w:tabs>
        <w:rPr>
          <w:rFonts w:ascii="Arial" w:hAnsi="Arial" w:cs="Arial"/>
          <w:i/>
          <w:iCs/>
          <w:sz w:val="22"/>
          <w:szCs w:val="22"/>
        </w:rPr>
      </w:pPr>
      <w:r>
        <w:rPr>
          <w:rFonts w:ascii="Arial" w:hAnsi="Arial" w:cs="Arial"/>
          <w:i/>
          <w:iCs/>
          <w:sz w:val="22"/>
          <w:szCs w:val="22"/>
        </w:rPr>
        <w:t>5.2</w:t>
      </w:r>
      <w:r>
        <w:rPr>
          <w:rFonts w:ascii="Arial" w:hAnsi="Arial" w:cs="Arial"/>
          <w:i/>
          <w:iCs/>
          <w:sz w:val="22"/>
          <w:szCs w:val="22"/>
        </w:rPr>
        <w:tab/>
      </w:r>
      <w:r w:rsidR="00654A6E" w:rsidRPr="003103CB">
        <w:rPr>
          <w:rFonts w:ascii="Arial" w:hAnsi="Arial" w:cs="Arial"/>
          <w:i/>
          <w:iCs/>
          <w:sz w:val="22"/>
          <w:szCs w:val="22"/>
        </w:rPr>
        <w:t>What are the penalties for breaking the law?</w:t>
      </w:r>
    </w:p>
    <w:p w:rsidR="004B5016" w:rsidRDefault="004B5016" w:rsidP="00D70C7A">
      <w:pPr>
        <w:pStyle w:val="Default"/>
        <w:rPr>
          <w:rFonts w:ascii="Arial" w:hAnsi="Arial" w:cs="Arial"/>
          <w:sz w:val="22"/>
          <w:szCs w:val="22"/>
        </w:rPr>
      </w:pPr>
    </w:p>
    <w:p w:rsidR="00F5717F" w:rsidRPr="003103CB" w:rsidRDefault="00654A6E" w:rsidP="00D70C7A">
      <w:pPr>
        <w:pStyle w:val="Default"/>
        <w:rPr>
          <w:rFonts w:ascii="Arial" w:hAnsi="Arial" w:cs="Arial"/>
          <w:sz w:val="22"/>
          <w:szCs w:val="22"/>
        </w:rPr>
      </w:pPr>
      <w:r w:rsidRPr="003103CB">
        <w:rPr>
          <w:rFonts w:ascii="Arial" w:hAnsi="Arial" w:cs="Arial"/>
          <w:sz w:val="22"/>
          <w:szCs w:val="22"/>
        </w:rPr>
        <w:t xml:space="preserve">Anyone who does not comply with the new </w:t>
      </w:r>
      <w:proofErr w:type="spellStart"/>
      <w:r w:rsidRPr="003103CB">
        <w:rPr>
          <w:rFonts w:ascii="Arial" w:hAnsi="Arial" w:cs="Arial"/>
          <w:sz w:val="22"/>
          <w:szCs w:val="22"/>
        </w:rPr>
        <w:t>smokefree</w:t>
      </w:r>
      <w:proofErr w:type="spellEnd"/>
      <w:r w:rsidRPr="003103CB">
        <w:rPr>
          <w:rFonts w:ascii="Arial" w:hAnsi="Arial" w:cs="Arial"/>
          <w:sz w:val="22"/>
          <w:szCs w:val="22"/>
        </w:rPr>
        <w:t xml:space="preserve"> law will be committing a criminal </w:t>
      </w:r>
      <w:r w:rsidR="00D70C7A" w:rsidRPr="003103CB">
        <w:rPr>
          <w:rFonts w:ascii="Arial" w:hAnsi="Arial" w:cs="Arial"/>
          <w:sz w:val="22"/>
          <w:szCs w:val="22"/>
        </w:rPr>
        <w:t>offence</w:t>
      </w:r>
      <w:r w:rsidR="00F5717F" w:rsidRPr="003103CB">
        <w:rPr>
          <w:rFonts w:ascii="Arial" w:hAnsi="Arial" w:cs="Arial"/>
          <w:sz w:val="22"/>
          <w:szCs w:val="22"/>
        </w:rPr>
        <w:t xml:space="preserve"> and can be fined or prosecuted by an enforcement officer</w:t>
      </w:r>
      <w:r w:rsidR="00D70C7A" w:rsidRPr="003103CB">
        <w:rPr>
          <w:rFonts w:ascii="Arial" w:hAnsi="Arial" w:cs="Arial"/>
          <w:sz w:val="22"/>
          <w:szCs w:val="22"/>
        </w:rPr>
        <w:t>. The fixed penalty notice and maximum fine for each offence are set out below</w:t>
      </w:r>
      <w:r w:rsidR="00F5717F" w:rsidRPr="003103CB">
        <w:rPr>
          <w:rFonts w:ascii="Arial" w:hAnsi="Arial" w:cs="Arial"/>
          <w:sz w:val="22"/>
          <w:szCs w:val="22"/>
        </w:rPr>
        <w:t>.</w:t>
      </w:r>
    </w:p>
    <w:p w:rsidR="00F5717F" w:rsidRDefault="00F5717F" w:rsidP="00D70C7A">
      <w:pPr>
        <w:pStyle w:val="Default"/>
        <w:rPr>
          <w:rFonts w:ascii="Arial" w:hAnsi="Arial" w:cs="Arial"/>
          <w:sz w:val="23"/>
          <w:szCs w:val="23"/>
        </w:rPr>
      </w:pPr>
    </w:p>
    <w:tbl>
      <w:tblPr>
        <w:tblStyle w:val="TableGrid"/>
        <w:tblW w:w="0" w:type="auto"/>
        <w:tblLook w:val="04A0" w:firstRow="1" w:lastRow="0" w:firstColumn="1" w:lastColumn="0" w:noHBand="0" w:noVBand="1"/>
      </w:tblPr>
      <w:tblGrid>
        <w:gridCol w:w="1809"/>
        <w:gridCol w:w="1985"/>
        <w:gridCol w:w="1984"/>
        <w:gridCol w:w="1985"/>
        <w:gridCol w:w="1479"/>
      </w:tblGrid>
      <w:tr w:rsidR="00D70C7A" w:rsidRPr="00E40BAD" w:rsidTr="004B5016">
        <w:tc>
          <w:tcPr>
            <w:tcW w:w="1809" w:type="dxa"/>
          </w:tcPr>
          <w:p w:rsidR="00D70C7A" w:rsidRPr="004B5016" w:rsidRDefault="00D70C7A" w:rsidP="00654A6E">
            <w:pPr>
              <w:pStyle w:val="Default"/>
              <w:rPr>
                <w:rFonts w:ascii="Arial" w:hAnsi="Arial" w:cs="Arial"/>
                <w:b/>
                <w:sz w:val="20"/>
                <w:szCs w:val="23"/>
              </w:rPr>
            </w:pPr>
            <w:r w:rsidRPr="004B5016">
              <w:rPr>
                <w:rFonts w:ascii="Arial" w:hAnsi="Arial" w:cs="Arial"/>
                <w:b/>
                <w:sz w:val="20"/>
                <w:szCs w:val="23"/>
              </w:rPr>
              <w:t>Offence</w:t>
            </w:r>
          </w:p>
        </w:tc>
        <w:tc>
          <w:tcPr>
            <w:tcW w:w="1985" w:type="dxa"/>
          </w:tcPr>
          <w:p w:rsidR="00D70C7A" w:rsidRPr="004B5016" w:rsidRDefault="00D70C7A" w:rsidP="00654A6E">
            <w:pPr>
              <w:pStyle w:val="Default"/>
              <w:rPr>
                <w:rFonts w:ascii="Arial" w:hAnsi="Arial" w:cs="Arial"/>
                <w:b/>
                <w:sz w:val="20"/>
                <w:szCs w:val="23"/>
              </w:rPr>
            </w:pPr>
            <w:r w:rsidRPr="004B5016">
              <w:rPr>
                <w:rFonts w:ascii="Arial" w:hAnsi="Arial" w:cs="Arial"/>
                <w:b/>
                <w:sz w:val="20"/>
                <w:szCs w:val="23"/>
              </w:rPr>
              <w:t>Who is liable</w:t>
            </w:r>
          </w:p>
        </w:tc>
        <w:tc>
          <w:tcPr>
            <w:tcW w:w="1984" w:type="dxa"/>
          </w:tcPr>
          <w:p w:rsidR="00E40BAD" w:rsidRPr="004B5016" w:rsidRDefault="00E40BAD" w:rsidP="00654A6E">
            <w:pPr>
              <w:pStyle w:val="Default"/>
              <w:rPr>
                <w:rFonts w:ascii="Arial" w:hAnsi="Arial" w:cs="Arial"/>
                <w:b/>
                <w:sz w:val="20"/>
                <w:szCs w:val="23"/>
              </w:rPr>
            </w:pPr>
            <w:r w:rsidRPr="004B5016">
              <w:rPr>
                <w:rFonts w:ascii="Arial" w:hAnsi="Arial" w:cs="Arial"/>
                <w:b/>
                <w:sz w:val="20"/>
                <w:szCs w:val="23"/>
              </w:rPr>
              <w:t>Fixed penalty notice</w:t>
            </w:r>
          </w:p>
          <w:p w:rsidR="00D70C7A" w:rsidRPr="004B5016" w:rsidRDefault="00D70C7A" w:rsidP="004B5016">
            <w:pPr>
              <w:pStyle w:val="Default"/>
              <w:rPr>
                <w:rFonts w:ascii="Arial" w:hAnsi="Arial" w:cs="Arial"/>
                <w:sz w:val="20"/>
                <w:szCs w:val="23"/>
              </w:rPr>
            </w:pPr>
            <w:r w:rsidRPr="004B5016">
              <w:rPr>
                <w:rFonts w:ascii="Arial" w:hAnsi="Arial" w:cs="Arial"/>
                <w:sz w:val="20"/>
                <w:szCs w:val="23"/>
              </w:rPr>
              <w:t>(</w:t>
            </w:r>
            <w:r w:rsidRPr="004B5016">
              <w:rPr>
                <w:rFonts w:ascii="Arial" w:hAnsi="Arial" w:cs="Arial"/>
                <w:i/>
                <w:sz w:val="20"/>
                <w:szCs w:val="23"/>
              </w:rPr>
              <w:t xml:space="preserve">if paid in 15 </w:t>
            </w:r>
            <w:r w:rsidR="004B5016" w:rsidRPr="004B5016">
              <w:rPr>
                <w:rFonts w:ascii="Arial" w:hAnsi="Arial" w:cs="Arial"/>
                <w:i/>
                <w:sz w:val="20"/>
                <w:szCs w:val="23"/>
              </w:rPr>
              <w:t>d</w:t>
            </w:r>
            <w:r w:rsidRPr="004B5016">
              <w:rPr>
                <w:rFonts w:ascii="Arial" w:hAnsi="Arial" w:cs="Arial"/>
                <w:i/>
                <w:sz w:val="20"/>
                <w:szCs w:val="23"/>
              </w:rPr>
              <w:t>ays</w:t>
            </w:r>
            <w:r w:rsidRPr="004B5016">
              <w:rPr>
                <w:rFonts w:ascii="Arial" w:hAnsi="Arial" w:cs="Arial"/>
                <w:sz w:val="20"/>
                <w:szCs w:val="23"/>
              </w:rPr>
              <w:t>)</w:t>
            </w:r>
          </w:p>
        </w:tc>
        <w:tc>
          <w:tcPr>
            <w:tcW w:w="1985" w:type="dxa"/>
          </w:tcPr>
          <w:p w:rsidR="00E40BAD" w:rsidRPr="004B5016" w:rsidRDefault="00E40BAD" w:rsidP="00654A6E">
            <w:pPr>
              <w:pStyle w:val="Default"/>
              <w:rPr>
                <w:rFonts w:ascii="Arial" w:hAnsi="Arial" w:cs="Arial"/>
                <w:b/>
                <w:sz w:val="20"/>
                <w:szCs w:val="23"/>
              </w:rPr>
            </w:pPr>
            <w:r w:rsidRPr="004B5016">
              <w:rPr>
                <w:rFonts w:ascii="Arial" w:hAnsi="Arial" w:cs="Arial"/>
                <w:b/>
                <w:sz w:val="20"/>
                <w:szCs w:val="23"/>
              </w:rPr>
              <w:t>Fixed penalty notice</w:t>
            </w:r>
          </w:p>
          <w:p w:rsidR="00D70C7A" w:rsidRPr="004B5016" w:rsidRDefault="00D70C7A" w:rsidP="004B5016">
            <w:pPr>
              <w:pStyle w:val="Default"/>
              <w:rPr>
                <w:rFonts w:ascii="Arial" w:hAnsi="Arial" w:cs="Arial"/>
                <w:sz w:val="20"/>
                <w:szCs w:val="23"/>
              </w:rPr>
            </w:pPr>
            <w:r w:rsidRPr="004B5016">
              <w:rPr>
                <w:rFonts w:ascii="Arial" w:hAnsi="Arial" w:cs="Arial"/>
                <w:i/>
                <w:sz w:val="20"/>
                <w:szCs w:val="23"/>
              </w:rPr>
              <w:t xml:space="preserve">(if paid in 29 </w:t>
            </w:r>
            <w:r w:rsidR="004B5016">
              <w:rPr>
                <w:rFonts w:ascii="Arial" w:hAnsi="Arial" w:cs="Arial"/>
                <w:i/>
                <w:sz w:val="20"/>
                <w:szCs w:val="23"/>
              </w:rPr>
              <w:t>d</w:t>
            </w:r>
            <w:r w:rsidRPr="004B5016">
              <w:rPr>
                <w:rFonts w:ascii="Arial" w:hAnsi="Arial" w:cs="Arial"/>
                <w:i/>
                <w:sz w:val="20"/>
                <w:szCs w:val="23"/>
              </w:rPr>
              <w:t>ays</w:t>
            </w:r>
            <w:r w:rsidRPr="004B5016">
              <w:rPr>
                <w:rFonts w:ascii="Arial" w:hAnsi="Arial" w:cs="Arial"/>
                <w:sz w:val="20"/>
                <w:szCs w:val="23"/>
              </w:rPr>
              <w:t>)</w:t>
            </w:r>
          </w:p>
        </w:tc>
        <w:tc>
          <w:tcPr>
            <w:tcW w:w="1479" w:type="dxa"/>
          </w:tcPr>
          <w:p w:rsidR="00D70C7A" w:rsidRPr="004B5016" w:rsidRDefault="00D70C7A" w:rsidP="00654A6E">
            <w:pPr>
              <w:pStyle w:val="Default"/>
              <w:rPr>
                <w:rFonts w:ascii="Arial" w:hAnsi="Arial" w:cs="Arial"/>
                <w:b/>
                <w:sz w:val="20"/>
                <w:szCs w:val="23"/>
              </w:rPr>
            </w:pPr>
            <w:r w:rsidRPr="004B5016">
              <w:rPr>
                <w:rFonts w:ascii="Arial" w:hAnsi="Arial" w:cs="Arial"/>
                <w:b/>
                <w:sz w:val="20"/>
                <w:szCs w:val="23"/>
              </w:rPr>
              <w:t>Court awarded fine if convicted</w:t>
            </w:r>
          </w:p>
        </w:tc>
      </w:tr>
      <w:tr w:rsidR="00D70C7A" w:rsidRPr="00E40BAD" w:rsidTr="004B5016">
        <w:tc>
          <w:tcPr>
            <w:tcW w:w="1809" w:type="dxa"/>
          </w:tcPr>
          <w:p w:rsidR="00D70C7A" w:rsidRPr="004B5016" w:rsidRDefault="00F5717F" w:rsidP="00654A6E">
            <w:pPr>
              <w:pStyle w:val="Default"/>
              <w:rPr>
                <w:rFonts w:ascii="Arial" w:hAnsi="Arial" w:cs="Arial"/>
                <w:sz w:val="20"/>
                <w:szCs w:val="23"/>
              </w:rPr>
            </w:pPr>
            <w:r w:rsidRPr="004B5016">
              <w:rPr>
                <w:rFonts w:ascii="Arial" w:hAnsi="Arial" w:cs="Arial"/>
                <w:sz w:val="20"/>
                <w:szCs w:val="23"/>
              </w:rPr>
              <w:t xml:space="preserve">Smoking in a </w:t>
            </w:r>
            <w:proofErr w:type="spellStart"/>
            <w:r w:rsidRPr="004B5016">
              <w:rPr>
                <w:rFonts w:ascii="Arial" w:hAnsi="Arial" w:cs="Arial"/>
                <w:sz w:val="20"/>
                <w:szCs w:val="23"/>
              </w:rPr>
              <w:t>smoke</w:t>
            </w:r>
            <w:r w:rsidR="00D70C7A" w:rsidRPr="004B5016">
              <w:rPr>
                <w:rFonts w:ascii="Arial" w:hAnsi="Arial" w:cs="Arial"/>
                <w:sz w:val="20"/>
                <w:szCs w:val="23"/>
              </w:rPr>
              <w:t>free</w:t>
            </w:r>
            <w:proofErr w:type="spellEnd"/>
            <w:r w:rsidR="00D70C7A" w:rsidRPr="004B5016">
              <w:rPr>
                <w:rFonts w:ascii="Arial" w:hAnsi="Arial" w:cs="Arial"/>
                <w:sz w:val="20"/>
                <w:szCs w:val="23"/>
              </w:rPr>
              <w:t xml:space="preserve"> place</w:t>
            </w:r>
          </w:p>
        </w:tc>
        <w:tc>
          <w:tcPr>
            <w:tcW w:w="1985" w:type="dxa"/>
          </w:tcPr>
          <w:p w:rsidR="00D70C7A" w:rsidRPr="004B5016" w:rsidRDefault="00F5717F" w:rsidP="00654A6E">
            <w:pPr>
              <w:pStyle w:val="Default"/>
              <w:rPr>
                <w:rFonts w:ascii="Arial" w:hAnsi="Arial" w:cs="Arial"/>
                <w:sz w:val="20"/>
                <w:szCs w:val="23"/>
              </w:rPr>
            </w:pPr>
            <w:r w:rsidRPr="004B5016">
              <w:rPr>
                <w:rFonts w:ascii="Arial" w:hAnsi="Arial" w:cs="Arial"/>
                <w:sz w:val="20"/>
                <w:szCs w:val="23"/>
              </w:rPr>
              <w:t xml:space="preserve">Anyone who smokes in a </w:t>
            </w:r>
            <w:proofErr w:type="spellStart"/>
            <w:r w:rsidRPr="004B5016">
              <w:rPr>
                <w:rFonts w:ascii="Arial" w:hAnsi="Arial" w:cs="Arial"/>
                <w:sz w:val="20"/>
                <w:szCs w:val="23"/>
              </w:rPr>
              <w:t>smoke</w:t>
            </w:r>
            <w:r w:rsidR="00D70C7A" w:rsidRPr="004B5016">
              <w:rPr>
                <w:rFonts w:ascii="Arial" w:hAnsi="Arial" w:cs="Arial"/>
                <w:sz w:val="20"/>
                <w:szCs w:val="23"/>
              </w:rPr>
              <w:t>free</w:t>
            </w:r>
            <w:proofErr w:type="spellEnd"/>
            <w:r w:rsidR="00D70C7A" w:rsidRPr="004B5016">
              <w:rPr>
                <w:rFonts w:ascii="Arial" w:hAnsi="Arial" w:cs="Arial"/>
                <w:sz w:val="20"/>
                <w:szCs w:val="23"/>
              </w:rPr>
              <w:t xml:space="preserve"> place</w:t>
            </w:r>
          </w:p>
        </w:tc>
        <w:tc>
          <w:tcPr>
            <w:tcW w:w="1984" w:type="dxa"/>
          </w:tcPr>
          <w:p w:rsidR="00D70C7A" w:rsidRPr="004B5016" w:rsidRDefault="00D70C7A" w:rsidP="00654A6E">
            <w:pPr>
              <w:pStyle w:val="Default"/>
              <w:rPr>
                <w:rFonts w:ascii="Arial" w:hAnsi="Arial" w:cs="Arial"/>
                <w:sz w:val="20"/>
                <w:szCs w:val="23"/>
              </w:rPr>
            </w:pPr>
            <w:r w:rsidRPr="004B5016">
              <w:rPr>
                <w:rFonts w:ascii="Arial" w:hAnsi="Arial" w:cs="Arial"/>
                <w:sz w:val="20"/>
                <w:szCs w:val="23"/>
              </w:rPr>
              <w:t>£30</w:t>
            </w:r>
          </w:p>
        </w:tc>
        <w:tc>
          <w:tcPr>
            <w:tcW w:w="1985" w:type="dxa"/>
          </w:tcPr>
          <w:p w:rsidR="00D70C7A" w:rsidRPr="004B5016" w:rsidRDefault="00D70C7A" w:rsidP="00654A6E">
            <w:pPr>
              <w:pStyle w:val="Default"/>
              <w:rPr>
                <w:rFonts w:ascii="Arial" w:hAnsi="Arial" w:cs="Arial"/>
                <w:sz w:val="20"/>
                <w:szCs w:val="23"/>
              </w:rPr>
            </w:pPr>
            <w:r w:rsidRPr="004B5016">
              <w:rPr>
                <w:rFonts w:ascii="Arial" w:hAnsi="Arial" w:cs="Arial"/>
                <w:sz w:val="20"/>
                <w:szCs w:val="23"/>
              </w:rPr>
              <w:t>£50</w:t>
            </w:r>
          </w:p>
        </w:tc>
        <w:tc>
          <w:tcPr>
            <w:tcW w:w="1479" w:type="dxa"/>
          </w:tcPr>
          <w:p w:rsidR="00D70C7A" w:rsidRPr="004B5016" w:rsidRDefault="00D70C7A" w:rsidP="00654A6E">
            <w:pPr>
              <w:pStyle w:val="Default"/>
              <w:rPr>
                <w:rFonts w:ascii="Arial" w:hAnsi="Arial" w:cs="Arial"/>
                <w:sz w:val="20"/>
                <w:szCs w:val="23"/>
              </w:rPr>
            </w:pPr>
            <w:r w:rsidRPr="004B5016">
              <w:rPr>
                <w:rFonts w:ascii="Arial" w:hAnsi="Arial" w:cs="Arial"/>
                <w:sz w:val="20"/>
                <w:szCs w:val="23"/>
              </w:rPr>
              <w:t>Up to £200</w:t>
            </w:r>
          </w:p>
        </w:tc>
      </w:tr>
      <w:tr w:rsidR="00D70C7A" w:rsidRPr="00E40BAD" w:rsidTr="004B5016">
        <w:tc>
          <w:tcPr>
            <w:tcW w:w="1809" w:type="dxa"/>
          </w:tcPr>
          <w:p w:rsidR="00D70C7A" w:rsidRPr="004B5016" w:rsidRDefault="00D70C7A" w:rsidP="00654A6E">
            <w:pPr>
              <w:pStyle w:val="Default"/>
              <w:rPr>
                <w:rFonts w:ascii="Arial" w:hAnsi="Arial" w:cs="Arial"/>
                <w:sz w:val="20"/>
                <w:szCs w:val="23"/>
              </w:rPr>
            </w:pPr>
            <w:r w:rsidRPr="004B5016">
              <w:rPr>
                <w:rFonts w:ascii="Arial" w:hAnsi="Arial" w:cs="Arial"/>
                <w:sz w:val="20"/>
                <w:szCs w:val="23"/>
              </w:rPr>
              <w:t>Failing to display required no smoking signs</w:t>
            </w:r>
          </w:p>
        </w:tc>
        <w:tc>
          <w:tcPr>
            <w:tcW w:w="1985" w:type="dxa"/>
          </w:tcPr>
          <w:p w:rsidR="00D70C7A" w:rsidRPr="004B5016" w:rsidRDefault="00D70C7A" w:rsidP="00654A6E">
            <w:pPr>
              <w:pStyle w:val="Default"/>
              <w:rPr>
                <w:rFonts w:ascii="Arial" w:hAnsi="Arial" w:cs="Arial"/>
                <w:sz w:val="20"/>
                <w:szCs w:val="23"/>
              </w:rPr>
            </w:pPr>
            <w:r w:rsidRPr="004B5016">
              <w:rPr>
                <w:rFonts w:ascii="Arial" w:hAnsi="Arial" w:cs="Arial"/>
                <w:sz w:val="20"/>
                <w:szCs w:val="23"/>
              </w:rPr>
              <w:t>Anyone wh</w:t>
            </w:r>
            <w:r w:rsidR="00F5717F" w:rsidRPr="004B5016">
              <w:rPr>
                <w:rFonts w:ascii="Arial" w:hAnsi="Arial" w:cs="Arial"/>
                <w:sz w:val="20"/>
                <w:szCs w:val="23"/>
              </w:rPr>
              <w:t xml:space="preserve">o manages or occupies the </w:t>
            </w:r>
            <w:proofErr w:type="spellStart"/>
            <w:r w:rsidR="00F5717F" w:rsidRPr="004B5016">
              <w:rPr>
                <w:rFonts w:ascii="Arial" w:hAnsi="Arial" w:cs="Arial"/>
                <w:sz w:val="20"/>
                <w:szCs w:val="23"/>
              </w:rPr>
              <w:t>smoke</w:t>
            </w:r>
            <w:r w:rsidRPr="004B5016">
              <w:rPr>
                <w:rFonts w:ascii="Arial" w:hAnsi="Arial" w:cs="Arial"/>
                <w:sz w:val="20"/>
                <w:szCs w:val="23"/>
              </w:rPr>
              <w:t>free</w:t>
            </w:r>
            <w:proofErr w:type="spellEnd"/>
            <w:r w:rsidRPr="004B5016">
              <w:rPr>
                <w:rFonts w:ascii="Arial" w:hAnsi="Arial" w:cs="Arial"/>
                <w:sz w:val="20"/>
                <w:szCs w:val="23"/>
              </w:rPr>
              <w:t xml:space="preserve"> premises or vehicle</w:t>
            </w:r>
          </w:p>
        </w:tc>
        <w:tc>
          <w:tcPr>
            <w:tcW w:w="1984" w:type="dxa"/>
          </w:tcPr>
          <w:p w:rsidR="00D70C7A" w:rsidRPr="004B5016" w:rsidRDefault="00D70C7A" w:rsidP="00654A6E">
            <w:pPr>
              <w:pStyle w:val="Default"/>
              <w:rPr>
                <w:rFonts w:ascii="Arial" w:hAnsi="Arial" w:cs="Arial"/>
                <w:sz w:val="20"/>
                <w:szCs w:val="23"/>
              </w:rPr>
            </w:pPr>
            <w:r w:rsidRPr="004B5016">
              <w:rPr>
                <w:rFonts w:ascii="Arial" w:hAnsi="Arial" w:cs="Arial"/>
                <w:sz w:val="20"/>
                <w:szCs w:val="23"/>
              </w:rPr>
              <w:t>£</w:t>
            </w:r>
            <w:r w:rsidR="00E40BAD" w:rsidRPr="004B5016">
              <w:rPr>
                <w:rFonts w:ascii="Arial" w:hAnsi="Arial" w:cs="Arial"/>
                <w:sz w:val="20"/>
                <w:szCs w:val="23"/>
              </w:rPr>
              <w:t>150</w:t>
            </w:r>
          </w:p>
        </w:tc>
        <w:tc>
          <w:tcPr>
            <w:tcW w:w="1985" w:type="dxa"/>
          </w:tcPr>
          <w:p w:rsidR="00D70C7A" w:rsidRPr="004B5016" w:rsidRDefault="00E40BAD" w:rsidP="00654A6E">
            <w:pPr>
              <w:pStyle w:val="Default"/>
              <w:rPr>
                <w:rFonts w:ascii="Arial" w:hAnsi="Arial" w:cs="Arial"/>
                <w:sz w:val="20"/>
                <w:szCs w:val="23"/>
              </w:rPr>
            </w:pPr>
            <w:r w:rsidRPr="004B5016">
              <w:rPr>
                <w:rFonts w:ascii="Arial" w:hAnsi="Arial" w:cs="Arial"/>
                <w:sz w:val="20"/>
                <w:szCs w:val="23"/>
              </w:rPr>
              <w:t>£200</w:t>
            </w:r>
          </w:p>
        </w:tc>
        <w:tc>
          <w:tcPr>
            <w:tcW w:w="1479" w:type="dxa"/>
          </w:tcPr>
          <w:p w:rsidR="00D70C7A" w:rsidRPr="004B5016" w:rsidRDefault="00E40BAD" w:rsidP="00654A6E">
            <w:pPr>
              <w:pStyle w:val="Default"/>
              <w:rPr>
                <w:rFonts w:ascii="Arial" w:hAnsi="Arial" w:cs="Arial"/>
                <w:sz w:val="20"/>
                <w:szCs w:val="23"/>
              </w:rPr>
            </w:pPr>
            <w:r w:rsidRPr="004B5016">
              <w:rPr>
                <w:rFonts w:ascii="Arial" w:hAnsi="Arial" w:cs="Arial"/>
                <w:sz w:val="20"/>
                <w:szCs w:val="23"/>
              </w:rPr>
              <w:t>Up to £1,000</w:t>
            </w:r>
          </w:p>
        </w:tc>
      </w:tr>
      <w:tr w:rsidR="00E40BAD" w:rsidRPr="00E40BAD" w:rsidTr="004B5016">
        <w:tc>
          <w:tcPr>
            <w:tcW w:w="1809" w:type="dxa"/>
          </w:tcPr>
          <w:p w:rsidR="00E40BAD" w:rsidRPr="004B5016" w:rsidRDefault="00E40BAD" w:rsidP="00654A6E">
            <w:pPr>
              <w:pStyle w:val="Default"/>
              <w:rPr>
                <w:rFonts w:ascii="Arial" w:hAnsi="Arial" w:cs="Arial"/>
                <w:sz w:val="20"/>
                <w:szCs w:val="23"/>
              </w:rPr>
            </w:pPr>
            <w:r w:rsidRPr="004B5016">
              <w:rPr>
                <w:rFonts w:ascii="Arial" w:hAnsi="Arial" w:cs="Arial"/>
                <w:sz w:val="20"/>
                <w:szCs w:val="23"/>
              </w:rPr>
              <w:t xml:space="preserve">Failing to prevent smoking in a </w:t>
            </w:r>
            <w:proofErr w:type="spellStart"/>
            <w:r w:rsidR="00F5717F" w:rsidRPr="004B5016">
              <w:rPr>
                <w:rFonts w:ascii="Arial" w:hAnsi="Arial" w:cs="Arial"/>
                <w:sz w:val="20"/>
                <w:szCs w:val="23"/>
              </w:rPr>
              <w:t>smoke</w:t>
            </w:r>
            <w:r w:rsidRPr="004B5016">
              <w:rPr>
                <w:rFonts w:ascii="Arial" w:hAnsi="Arial" w:cs="Arial"/>
                <w:sz w:val="20"/>
                <w:szCs w:val="23"/>
              </w:rPr>
              <w:t>free</w:t>
            </w:r>
            <w:proofErr w:type="spellEnd"/>
            <w:r w:rsidRPr="004B5016">
              <w:rPr>
                <w:rFonts w:ascii="Arial" w:hAnsi="Arial" w:cs="Arial"/>
                <w:sz w:val="20"/>
                <w:szCs w:val="23"/>
              </w:rPr>
              <w:t xml:space="preserve"> place</w:t>
            </w:r>
          </w:p>
        </w:tc>
        <w:tc>
          <w:tcPr>
            <w:tcW w:w="1985" w:type="dxa"/>
          </w:tcPr>
          <w:p w:rsidR="00E40BAD" w:rsidRPr="004B5016" w:rsidRDefault="00E40BAD" w:rsidP="00654A6E">
            <w:pPr>
              <w:pStyle w:val="Default"/>
              <w:rPr>
                <w:rFonts w:ascii="Arial" w:hAnsi="Arial" w:cs="Arial"/>
                <w:sz w:val="20"/>
                <w:szCs w:val="23"/>
              </w:rPr>
            </w:pPr>
            <w:r w:rsidRPr="004B5016">
              <w:rPr>
                <w:rFonts w:ascii="Arial" w:hAnsi="Arial" w:cs="Arial"/>
                <w:sz w:val="20"/>
                <w:szCs w:val="23"/>
              </w:rPr>
              <w:t>Anyone wh</w:t>
            </w:r>
            <w:r w:rsidR="00F5717F" w:rsidRPr="004B5016">
              <w:rPr>
                <w:rFonts w:ascii="Arial" w:hAnsi="Arial" w:cs="Arial"/>
                <w:sz w:val="20"/>
                <w:szCs w:val="23"/>
              </w:rPr>
              <w:t xml:space="preserve">o manages or controls the </w:t>
            </w:r>
            <w:proofErr w:type="spellStart"/>
            <w:r w:rsidR="00F5717F" w:rsidRPr="004B5016">
              <w:rPr>
                <w:rFonts w:ascii="Arial" w:hAnsi="Arial" w:cs="Arial"/>
                <w:sz w:val="20"/>
                <w:szCs w:val="23"/>
              </w:rPr>
              <w:t>smoke</w:t>
            </w:r>
            <w:r w:rsidRPr="004B5016">
              <w:rPr>
                <w:rFonts w:ascii="Arial" w:hAnsi="Arial" w:cs="Arial"/>
                <w:sz w:val="20"/>
                <w:szCs w:val="23"/>
              </w:rPr>
              <w:t>free</w:t>
            </w:r>
            <w:proofErr w:type="spellEnd"/>
            <w:r w:rsidRPr="004B5016">
              <w:rPr>
                <w:rFonts w:ascii="Arial" w:hAnsi="Arial" w:cs="Arial"/>
                <w:sz w:val="20"/>
                <w:szCs w:val="23"/>
              </w:rPr>
              <w:t xml:space="preserve"> premises or vehicle</w:t>
            </w:r>
          </w:p>
        </w:tc>
        <w:tc>
          <w:tcPr>
            <w:tcW w:w="1984" w:type="dxa"/>
          </w:tcPr>
          <w:p w:rsidR="00E40BAD" w:rsidRPr="004B5016" w:rsidRDefault="00E40BAD" w:rsidP="00654A6E">
            <w:pPr>
              <w:pStyle w:val="Default"/>
              <w:rPr>
                <w:rFonts w:ascii="Arial" w:hAnsi="Arial" w:cs="Arial"/>
                <w:sz w:val="20"/>
                <w:szCs w:val="23"/>
              </w:rPr>
            </w:pPr>
            <w:r w:rsidRPr="004B5016">
              <w:rPr>
                <w:rFonts w:ascii="Arial" w:hAnsi="Arial" w:cs="Arial"/>
                <w:sz w:val="20"/>
                <w:szCs w:val="23"/>
              </w:rPr>
              <w:t>N/A</w:t>
            </w:r>
          </w:p>
        </w:tc>
        <w:tc>
          <w:tcPr>
            <w:tcW w:w="1985" w:type="dxa"/>
          </w:tcPr>
          <w:p w:rsidR="00E40BAD" w:rsidRPr="004B5016" w:rsidRDefault="00E40BAD" w:rsidP="00654A6E">
            <w:pPr>
              <w:pStyle w:val="Default"/>
              <w:rPr>
                <w:rFonts w:ascii="Arial" w:hAnsi="Arial" w:cs="Arial"/>
                <w:sz w:val="20"/>
                <w:szCs w:val="23"/>
              </w:rPr>
            </w:pPr>
            <w:r w:rsidRPr="004B5016">
              <w:rPr>
                <w:rFonts w:ascii="Arial" w:hAnsi="Arial" w:cs="Arial"/>
                <w:sz w:val="20"/>
                <w:szCs w:val="23"/>
              </w:rPr>
              <w:t>N/A</w:t>
            </w:r>
          </w:p>
        </w:tc>
        <w:tc>
          <w:tcPr>
            <w:tcW w:w="1479" w:type="dxa"/>
          </w:tcPr>
          <w:p w:rsidR="00E40BAD" w:rsidRPr="004B5016" w:rsidRDefault="00E40BAD" w:rsidP="00654A6E">
            <w:pPr>
              <w:pStyle w:val="Default"/>
              <w:rPr>
                <w:rFonts w:ascii="Arial" w:hAnsi="Arial" w:cs="Arial"/>
                <w:sz w:val="20"/>
                <w:szCs w:val="23"/>
              </w:rPr>
            </w:pPr>
            <w:r w:rsidRPr="004B5016">
              <w:rPr>
                <w:rFonts w:ascii="Arial" w:hAnsi="Arial" w:cs="Arial"/>
                <w:sz w:val="20"/>
                <w:szCs w:val="23"/>
              </w:rPr>
              <w:t>Up to £2,500</w:t>
            </w:r>
          </w:p>
        </w:tc>
      </w:tr>
    </w:tbl>
    <w:p w:rsidR="00D70C7A" w:rsidRDefault="00D70C7A" w:rsidP="004B5016">
      <w:pPr>
        <w:pStyle w:val="Default"/>
        <w:spacing w:after="120"/>
        <w:rPr>
          <w:rFonts w:ascii="Arial" w:hAnsi="Arial" w:cs="Arial"/>
          <w:sz w:val="23"/>
          <w:szCs w:val="23"/>
        </w:rPr>
      </w:pPr>
    </w:p>
    <w:p w:rsidR="00236B1F" w:rsidRPr="005333A6" w:rsidRDefault="004B5016" w:rsidP="004B5016">
      <w:pPr>
        <w:pStyle w:val="Default"/>
        <w:tabs>
          <w:tab w:val="left" w:pos="567"/>
        </w:tabs>
        <w:rPr>
          <w:rFonts w:ascii="Arial" w:hAnsi="Arial" w:cs="Arial"/>
          <w:b/>
          <w:szCs w:val="23"/>
        </w:rPr>
      </w:pPr>
      <w:r>
        <w:rPr>
          <w:rFonts w:ascii="Arial" w:hAnsi="Arial" w:cs="Arial"/>
          <w:b/>
          <w:szCs w:val="23"/>
        </w:rPr>
        <w:t>6.</w:t>
      </w:r>
      <w:r>
        <w:rPr>
          <w:rFonts w:ascii="Arial" w:hAnsi="Arial" w:cs="Arial"/>
          <w:b/>
          <w:szCs w:val="23"/>
        </w:rPr>
        <w:tab/>
      </w:r>
      <w:r w:rsidR="00236B1F" w:rsidRPr="005333A6">
        <w:rPr>
          <w:rFonts w:ascii="Arial" w:hAnsi="Arial" w:cs="Arial"/>
          <w:b/>
          <w:szCs w:val="23"/>
        </w:rPr>
        <w:t>Enforcement by the University</w:t>
      </w:r>
    </w:p>
    <w:p w:rsidR="00236B1F" w:rsidRDefault="00236B1F" w:rsidP="00654A6E">
      <w:pPr>
        <w:pStyle w:val="Default"/>
        <w:rPr>
          <w:rFonts w:ascii="Arial" w:hAnsi="Arial" w:cs="Arial"/>
          <w:sz w:val="22"/>
          <w:szCs w:val="23"/>
        </w:rPr>
      </w:pPr>
    </w:p>
    <w:p w:rsidR="00236B1F" w:rsidRDefault="004B5016" w:rsidP="004B5016">
      <w:pPr>
        <w:pStyle w:val="Default"/>
        <w:tabs>
          <w:tab w:val="left" w:pos="567"/>
        </w:tabs>
        <w:rPr>
          <w:rFonts w:ascii="Arial" w:hAnsi="Arial" w:cs="Arial"/>
          <w:i/>
          <w:sz w:val="22"/>
          <w:szCs w:val="23"/>
        </w:rPr>
      </w:pPr>
      <w:r>
        <w:rPr>
          <w:rFonts w:ascii="Arial" w:hAnsi="Arial" w:cs="Arial"/>
          <w:i/>
          <w:sz w:val="22"/>
          <w:szCs w:val="23"/>
        </w:rPr>
        <w:t>6.1</w:t>
      </w:r>
      <w:r>
        <w:rPr>
          <w:rFonts w:ascii="Arial" w:hAnsi="Arial" w:cs="Arial"/>
          <w:i/>
          <w:sz w:val="22"/>
          <w:szCs w:val="23"/>
        </w:rPr>
        <w:tab/>
      </w:r>
      <w:r w:rsidR="00236B1F">
        <w:rPr>
          <w:rFonts w:ascii="Arial" w:hAnsi="Arial" w:cs="Arial"/>
          <w:i/>
          <w:sz w:val="22"/>
          <w:szCs w:val="23"/>
        </w:rPr>
        <w:t xml:space="preserve">Will the University penalise staff or students who break the </w:t>
      </w:r>
      <w:proofErr w:type="spellStart"/>
      <w:r w:rsidR="00236B1F">
        <w:rPr>
          <w:rFonts w:ascii="Arial" w:hAnsi="Arial" w:cs="Arial"/>
          <w:i/>
          <w:sz w:val="22"/>
          <w:szCs w:val="23"/>
        </w:rPr>
        <w:t>smokefree</w:t>
      </w:r>
      <w:proofErr w:type="spellEnd"/>
      <w:r w:rsidR="00236B1F">
        <w:rPr>
          <w:rFonts w:ascii="Arial" w:hAnsi="Arial" w:cs="Arial"/>
          <w:i/>
          <w:sz w:val="22"/>
          <w:szCs w:val="23"/>
        </w:rPr>
        <w:t xml:space="preserve"> law?</w:t>
      </w:r>
    </w:p>
    <w:p w:rsidR="004B5016" w:rsidRDefault="004B5016" w:rsidP="00654A6E">
      <w:pPr>
        <w:pStyle w:val="Default"/>
        <w:rPr>
          <w:rFonts w:ascii="Arial" w:hAnsi="Arial" w:cs="Arial"/>
          <w:sz w:val="22"/>
          <w:szCs w:val="23"/>
        </w:rPr>
      </w:pPr>
    </w:p>
    <w:p w:rsidR="00236B1F" w:rsidRDefault="00236B1F" w:rsidP="00654A6E">
      <w:pPr>
        <w:pStyle w:val="Default"/>
        <w:rPr>
          <w:rFonts w:ascii="Arial" w:hAnsi="Arial" w:cs="Arial"/>
          <w:sz w:val="22"/>
          <w:szCs w:val="23"/>
        </w:rPr>
      </w:pPr>
      <w:r>
        <w:rPr>
          <w:rFonts w:ascii="Arial" w:hAnsi="Arial" w:cs="Arial"/>
          <w:sz w:val="22"/>
          <w:szCs w:val="23"/>
        </w:rPr>
        <w:t xml:space="preserve">Yes, Staff who </w:t>
      </w:r>
      <w:proofErr w:type="gramStart"/>
      <w:r>
        <w:rPr>
          <w:rFonts w:ascii="Arial" w:hAnsi="Arial" w:cs="Arial"/>
          <w:sz w:val="22"/>
          <w:szCs w:val="23"/>
        </w:rPr>
        <w:t>smoke</w:t>
      </w:r>
      <w:proofErr w:type="gramEnd"/>
      <w:r>
        <w:rPr>
          <w:rFonts w:ascii="Arial" w:hAnsi="Arial" w:cs="Arial"/>
          <w:sz w:val="22"/>
          <w:szCs w:val="23"/>
        </w:rPr>
        <w:t xml:space="preserve"> in </w:t>
      </w:r>
      <w:proofErr w:type="spellStart"/>
      <w:r>
        <w:rPr>
          <w:rFonts w:ascii="Arial" w:hAnsi="Arial" w:cs="Arial"/>
          <w:sz w:val="22"/>
          <w:szCs w:val="23"/>
        </w:rPr>
        <w:t>smokefree</w:t>
      </w:r>
      <w:proofErr w:type="spellEnd"/>
      <w:r>
        <w:rPr>
          <w:rFonts w:ascii="Arial" w:hAnsi="Arial" w:cs="Arial"/>
          <w:sz w:val="22"/>
          <w:szCs w:val="23"/>
        </w:rPr>
        <w:t xml:space="preserve"> places will be subject to disciplinary action. Persistent disregard for the law will be treated as gross misconduct.</w:t>
      </w:r>
    </w:p>
    <w:p w:rsidR="00236B1F" w:rsidRDefault="00236B1F" w:rsidP="00654A6E">
      <w:pPr>
        <w:pStyle w:val="Default"/>
        <w:rPr>
          <w:rFonts w:ascii="Arial" w:hAnsi="Arial" w:cs="Arial"/>
          <w:sz w:val="22"/>
          <w:szCs w:val="23"/>
        </w:rPr>
      </w:pPr>
    </w:p>
    <w:p w:rsidR="00236B1F" w:rsidRPr="00236B1F" w:rsidRDefault="00236B1F" w:rsidP="004B5016">
      <w:pPr>
        <w:pStyle w:val="Default"/>
        <w:spacing w:after="120"/>
        <w:rPr>
          <w:rFonts w:ascii="Arial" w:hAnsi="Arial" w:cs="Arial"/>
          <w:sz w:val="22"/>
          <w:szCs w:val="23"/>
        </w:rPr>
      </w:pPr>
      <w:r>
        <w:rPr>
          <w:rFonts w:ascii="Arial" w:hAnsi="Arial" w:cs="Arial"/>
          <w:sz w:val="22"/>
          <w:szCs w:val="23"/>
        </w:rPr>
        <w:t xml:space="preserve">Students who smoke in </w:t>
      </w:r>
      <w:proofErr w:type="spellStart"/>
      <w:r>
        <w:rPr>
          <w:rFonts w:ascii="Arial" w:hAnsi="Arial" w:cs="Arial"/>
          <w:sz w:val="22"/>
          <w:szCs w:val="23"/>
        </w:rPr>
        <w:t>smokefree</w:t>
      </w:r>
      <w:proofErr w:type="spellEnd"/>
      <w:r>
        <w:rPr>
          <w:rFonts w:ascii="Arial" w:hAnsi="Arial" w:cs="Arial"/>
          <w:sz w:val="22"/>
          <w:szCs w:val="23"/>
        </w:rPr>
        <w:t xml:space="preserve"> places will be dealt with in accordance with the </w:t>
      </w:r>
      <w:r w:rsidR="004B5016">
        <w:rPr>
          <w:rFonts w:ascii="Arial" w:hAnsi="Arial" w:cs="Arial"/>
          <w:sz w:val="22"/>
          <w:szCs w:val="23"/>
        </w:rPr>
        <w:t>S</w:t>
      </w:r>
      <w:r>
        <w:rPr>
          <w:rFonts w:ascii="Arial" w:hAnsi="Arial" w:cs="Arial"/>
          <w:sz w:val="22"/>
          <w:szCs w:val="23"/>
        </w:rPr>
        <w:t xml:space="preserve">tudent </w:t>
      </w:r>
      <w:r w:rsidR="004B5016">
        <w:rPr>
          <w:rFonts w:ascii="Arial" w:hAnsi="Arial" w:cs="Arial"/>
          <w:sz w:val="22"/>
          <w:szCs w:val="23"/>
        </w:rPr>
        <w:t>C</w:t>
      </w:r>
      <w:r>
        <w:rPr>
          <w:rFonts w:ascii="Arial" w:hAnsi="Arial" w:cs="Arial"/>
          <w:sz w:val="22"/>
          <w:szCs w:val="23"/>
        </w:rPr>
        <w:t xml:space="preserve">ode of </w:t>
      </w:r>
      <w:r w:rsidR="004B5016">
        <w:rPr>
          <w:rFonts w:ascii="Arial" w:hAnsi="Arial" w:cs="Arial"/>
          <w:sz w:val="22"/>
          <w:szCs w:val="23"/>
        </w:rPr>
        <w:t>C</w:t>
      </w:r>
      <w:r>
        <w:rPr>
          <w:rFonts w:ascii="Arial" w:hAnsi="Arial" w:cs="Arial"/>
          <w:sz w:val="22"/>
          <w:szCs w:val="23"/>
        </w:rPr>
        <w:t xml:space="preserve">onduct. </w:t>
      </w:r>
    </w:p>
    <w:p w:rsidR="004B5016" w:rsidRDefault="004B5016" w:rsidP="00E40BAD">
      <w:pPr>
        <w:autoSpaceDE w:val="0"/>
        <w:autoSpaceDN w:val="0"/>
        <w:adjustRightInd w:val="0"/>
        <w:spacing w:after="0" w:line="240" w:lineRule="auto"/>
        <w:rPr>
          <w:rFonts w:ascii="Arial" w:hAnsi="Arial" w:cs="Arial"/>
          <w:i/>
          <w:iCs/>
          <w:color w:val="000000"/>
          <w:sz w:val="23"/>
          <w:szCs w:val="23"/>
        </w:rPr>
      </w:pPr>
    </w:p>
    <w:p w:rsidR="005B7052" w:rsidRPr="005333A6" w:rsidRDefault="004B5016" w:rsidP="004B5016">
      <w:pPr>
        <w:tabs>
          <w:tab w:val="left" w:pos="567"/>
        </w:tabs>
        <w:autoSpaceDE w:val="0"/>
        <w:autoSpaceDN w:val="0"/>
        <w:adjustRightInd w:val="0"/>
        <w:spacing w:after="0" w:line="240" w:lineRule="auto"/>
        <w:rPr>
          <w:rFonts w:ascii="Arial" w:hAnsi="Arial" w:cs="Arial"/>
          <w:b/>
          <w:iCs/>
          <w:color w:val="000000"/>
          <w:sz w:val="24"/>
        </w:rPr>
      </w:pPr>
      <w:r>
        <w:rPr>
          <w:rFonts w:ascii="Arial" w:hAnsi="Arial" w:cs="Arial"/>
          <w:b/>
          <w:iCs/>
          <w:color w:val="000000"/>
          <w:sz w:val="24"/>
        </w:rPr>
        <w:t>7.</w:t>
      </w:r>
      <w:r>
        <w:rPr>
          <w:rFonts w:ascii="Arial" w:hAnsi="Arial" w:cs="Arial"/>
          <w:b/>
          <w:iCs/>
          <w:color w:val="000000"/>
          <w:sz w:val="24"/>
        </w:rPr>
        <w:tab/>
      </w:r>
      <w:r w:rsidR="005B7052" w:rsidRPr="005333A6">
        <w:rPr>
          <w:rFonts w:ascii="Arial" w:hAnsi="Arial" w:cs="Arial"/>
          <w:b/>
          <w:iCs/>
          <w:color w:val="000000"/>
          <w:sz w:val="24"/>
        </w:rPr>
        <w:t>Support to Quit Smoking</w:t>
      </w:r>
    </w:p>
    <w:p w:rsidR="005B7052" w:rsidRDefault="005B7052" w:rsidP="00E40BAD">
      <w:pPr>
        <w:autoSpaceDE w:val="0"/>
        <w:autoSpaceDN w:val="0"/>
        <w:adjustRightInd w:val="0"/>
        <w:spacing w:after="0" w:line="240" w:lineRule="auto"/>
        <w:rPr>
          <w:rFonts w:ascii="Arial" w:hAnsi="Arial" w:cs="Arial"/>
          <w:i/>
          <w:iCs/>
          <w:color w:val="000000"/>
        </w:rPr>
      </w:pPr>
    </w:p>
    <w:p w:rsidR="00E40BAD" w:rsidRPr="003103CB" w:rsidRDefault="004B5016" w:rsidP="004B5016">
      <w:pPr>
        <w:tabs>
          <w:tab w:val="left" w:pos="567"/>
        </w:tabs>
        <w:autoSpaceDE w:val="0"/>
        <w:autoSpaceDN w:val="0"/>
        <w:adjustRightInd w:val="0"/>
        <w:spacing w:after="0" w:line="240" w:lineRule="auto"/>
        <w:rPr>
          <w:rFonts w:ascii="Arial" w:hAnsi="Arial" w:cs="Arial"/>
          <w:i/>
          <w:iCs/>
          <w:color w:val="000000"/>
        </w:rPr>
      </w:pPr>
      <w:r>
        <w:rPr>
          <w:rFonts w:ascii="Arial" w:hAnsi="Arial" w:cs="Arial"/>
          <w:i/>
          <w:iCs/>
          <w:color w:val="000000"/>
        </w:rPr>
        <w:t>7.1</w:t>
      </w:r>
      <w:r>
        <w:rPr>
          <w:rFonts w:ascii="Arial" w:hAnsi="Arial" w:cs="Arial"/>
          <w:i/>
          <w:iCs/>
          <w:color w:val="000000"/>
        </w:rPr>
        <w:tab/>
      </w:r>
      <w:r w:rsidR="00E40BAD" w:rsidRPr="00E40BAD">
        <w:rPr>
          <w:rFonts w:ascii="Arial" w:hAnsi="Arial" w:cs="Arial"/>
          <w:i/>
          <w:iCs/>
          <w:color w:val="000000"/>
        </w:rPr>
        <w:t>Where can I get information on giving up smoking?</w:t>
      </w:r>
    </w:p>
    <w:p w:rsidR="00E40BAD" w:rsidRPr="00E40BAD" w:rsidRDefault="00E40BAD" w:rsidP="00E40BAD">
      <w:pPr>
        <w:autoSpaceDE w:val="0"/>
        <w:autoSpaceDN w:val="0"/>
        <w:adjustRightInd w:val="0"/>
        <w:spacing w:after="0" w:line="240" w:lineRule="auto"/>
        <w:rPr>
          <w:rFonts w:ascii="Arial" w:hAnsi="Arial" w:cs="Arial"/>
          <w:color w:val="000000"/>
        </w:rPr>
      </w:pPr>
      <w:r w:rsidRPr="00E40BAD">
        <w:rPr>
          <w:rFonts w:ascii="Arial" w:hAnsi="Arial" w:cs="Arial"/>
          <w:i/>
          <w:iCs/>
          <w:color w:val="000000"/>
        </w:rPr>
        <w:t xml:space="preserve"> </w:t>
      </w:r>
    </w:p>
    <w:p w:rsidR="00E40BAD" w:rsidRPr="003103CB" w:rsidRDefault="00E40BAD" w:rsidP="00E40BAD">
      <w:pPr>
        <w:autoSpaceDE w:val="0"/>
        <w:autoSpaceDN w:val="0"/>
        <w:adjustRightInd w:val="0"/>
        <w:spacing w:after="0" w:line="240" w:lineRule="auto"/>
        <w:rPr>
          <w:rFonts w:ascii="Arial" w:hAnsi="Arial" w:cs="Arial"/>
          <w:color w:val="000000"/>
        </w:rPr>
      </w:pPr>
      <w:r w:rsidRPr="00E40BAD">
        <w:rPr>
          <w:rFonts w:ascii="Arial" w:hAnsi="Arial" w:cs="Arial"/>
          <w:color w:val="000000"/>
        </w:rPr>
        <w:t xml:space="preserve">See </w:t>
      </w:r>
      <w:hyperlink r:id="rId6" w:history="1">
        <w:r w:rsidR="00F5717F" w:rsidRPr="003103CB">
          <w:rPr>
            <w:rStyle w:val="Hyperlink"/>
            <w:rFonts w:ascii="Arial" w:hAnsi="Arial" w:cs="Arial"/>
          </w:rPr>
          <w:t>http://resources.smokefree.nhs.uk/resources</w:t>
        </w:r>
      </w:hyperlink>
    </w:p>
    <w:p w:rsidR="00F5717F" w:rsidRPr="00E40BAD" w:rsidRDefault="00F5717F" w:rsidP="00E40BAD">
      <w:pPr>
        <w:autoSpaceDE w:val="0"/>
        <w:autoSpaceDN w:val="0"/>
        <w:adjustRightInd w:val="0"/>
        <w:spacing w:after="0" w:line="240" w:lineRule="auto"/>
        <w:rPr>
          <w:rFonts w:ascii="Arial" w:hAnsi="Arial" w:cs="Arial"/>
          <w:color w:val="000000"/>
        </w:rPr>
      </w:pPr>
    </w:p>
    <w:p w:rsidR="00E40BAD" w:rsidRPr="003103CB" w:rsidRDefault="00E40BAD" w:rsidP="004B5016">
      <w:pPr>
        <w:pStyle w:val="Default"/>
        <w:spacing w:after="120"/>
        <w:rPr>
          <w:rFonts w:ascii="Arial" w:hAnsi="Arial" w:cs="Arial"/>
          <w:sz w:val="22"/>
          <w:szCs w:val="22"/>
        </w:rPr>
      </w:pPr>
      <w:r w:rsidRPr="003103CB">
        <w:rPr>
          <w:rFonts w:ascii="Arial" w:hAnsi="Arial" w:cs="Arial"/>
          <w:sz w:val="22"/>
          <w:szCs w:val="22"/>
        </w:rPr>
        <w:t xml:space="preserve">You can also ask your </w:t>
      </w:r>
      <w:r w:rsidR="00F5717F" w:rsidRPr="003103CB">
        <w:rPr>
          <w:rFonts w:ascii="Arial" w:hAnsi="Arial" w:cs="Arial"/>
          <w:sz w:val="22"/>
          <w:szCs w:val="22"/>
        </w:rPr>
        <w:t xml:space="preserve">doctor or </w:t>
      </w:r>
      <w:r w:rsidRPr="003103CB">
        <w:rPr>
          <w:rFonts w:ascii="Arial" w:hAnsi="Arial" w:cs="Arial"/>
          <w:sz w:val="22"/>
          <w:szCs w:val="22"/>
        </w:rPr>
        <w:t>local council for advice and support.</w:t>
      </w:r>
    </w:p>
    <w:p w:rsidR="004B5016" w:rsidRDefault="004B5016" w:rsidP="004B5016">
      <w:pPr>
        <w:spacing w:after="0"/>
        <w:rPr>
          <w:rFonts w:ascii="Arial" w:hAnsi="Arial" w:cs="Arial"/>
          <w:i/>
        </w:rPr>
      </w:pPr>
    </w:p>
    <w:p w:rsidR="004D4FAB" w:rsidRPr="004B5016" w:rsidRDefault="004B5016" w:rsidP="004B5016">
      <w:pPr>
        <w:spacing w:after="0"/>
        <w:rPr>
          <w:rFonts w:ascii="Arial" w:hAnsi="Arial" w:cs="Arial"/>
          <w:i/>
        </w:rPr>
      </w:pPr>
      <w:r w:rsidRPr="004B5016">
        <w:rPr>
          <w:rFonts w:ascii="Arial" w:hAnsi="Arial" w:cs="Arial"/>
          <w:i/>
        </w:rPr>
        <w:t>University Health &amp; Safety Office</w:t>
      </w:r>
    </w:p>
    <w:p w:rsidR="004B5016" w:rsidRPr="004B5016" w:rsidRDefault="004B5016" w:rsidP="004B5016">
      <w:pPr>
        <w:spacing w:after="0"/>
        <w:rPr>
          <w:rFonts w:ascii="Arial" w:hAnsi="Arial" w:cs="Arial"/>
          <w:i/>
        </w:rPr>
      </w:pPr>
      <w:r w:rsidRPr="004B5016">
        <w:rPr>
          <w:rFonts w:ascii="Arial" w:hAnsi="Arial" w:cs="Arial"/>
          <w:i/>
        </w:rPr>
        <w:t>June 2015</w:t>
      </w:r>
    </w:p>
    <w:sectPr w:rsidR="004B5016" w:rsidRPr="004B5016" w:rsidSect="004B501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A7BB5"/>
    <w:multiLevelType w:val="hybridMultilevel"/>
    <w:tmpl w:val="24C0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984D2B"/>
    <w:multiLevelType w:val="hybridMultilevel"/>
    <w:tmpl w:val="4FEA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6E"/>
    <w:rsid w:val="00236B1F"/>
    <w:rsid w:val="003103CB"/>
    <w:rsid w:val="004B5016"/>
    <w:rsid w:val="004D4FAB"/>
    <w:rsid w:val="005333A6"/>
    <w:rsid w:val="005B7052"/>
    <w:rsid w:val="00654A6E"/>
    <w:rsid w:val="00703832"/>
    <w:rsid w:val="00D70C7A"/>
    <w:rsid w:val="00E40BAD"/>
    <w:rsid w:val="00F5717F"/>
    <w:rsid w:val="00F5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A6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03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7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A6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03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7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s.smokefree.nhs.uk/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downes</cp:lastModifiedBy>
  <cp:revision>2</cp:revision>
  <dcterms:created xsi:type="dcterms:W3CDTF">2015-06-29T10:51:00Z</dcterms:created>
  <dcterms:modified xsi:type="dcterms:W3CDTF">2015-06-29T10:51:00Z</dcterms:modified>
</cp:coreProperties>
</file>