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C74" w:rsidRDefault="00087C74" w:rsidP="00717E42">
      <w:pPr>
        <w:spacing w:line="360" w:lineRule="auto"/>
        <w:rPr>
          <w:b/>
          <w:sz w:val="28"/>
          <w:szCs w:val="28"/>
        </w:rPr>
      </w:pPr>
    </w:p>
    <w:p w:rsidR="00717E42" w:rsidRPr="00274D46" w:rsidRDefault="00717E42" w:rsidP="00717E42">
      <w:pPr>
        <w:spacing w:line="360" w:lineRule="auto"/>
        <w:rPr>
          <w:rFonts w:ascii="Arial" w:hAnsi="Arial" w:cs="Arial"/>
          <w:sz w:val="24"/>
          <w:szCs w:val="24"/>
        </w:rPr>
      </w:pPr>
      <w:r w:rsidRPr="00274D46">
        <w:rPr>
          <w:rFonts w:ascii="Arial" w:hAnsi="Arial" w:cs="Arial"/>
          <w:b/>
          <w:sz w:val="24"/>
          <w:szCs w:val="24"/>
        </w:rPr>
        <w:t>Disability Services</w:t>
      </w:r>
      <w:r w:rsidR="00CE3FB7">
        <w:rPr>
          <w:rFonts w:ascii="Arial" w:hAnsi="Arial" w:cs="Arial"/>
          <w:sz w:val="24"/>
          <w:szCs w:val="24"/>
        </w:rPr>
        <w:t xml:space="preserve"> at Roehampton are</w:t>
      </w:r>
      <w:r w:rsidRPr="00274D46">
        <w:rPr>
          <w:rFonts w:ascii="Arial" w:hAnsi="Arial" w:cs="Arial"/>
          <w:sz w:val="24"/>
          <w:szCs w:val="24"/>
        </w:rPr>
        <w:t xml:space="preserve"> committed to offering a confidential support and development service to </w:t>
      </w:r>
      <w:r w:rsidRPr="007C6566">
        <w:rPr>
          <w:rFonts w:ascii="Arial" w:hAnsi="Arial" w:cs="Arial"/>
          <w:sz w:val="24"/>
          <w:szCs w:val="24"/>
        </w:rPr>
        <w:t>disabled s</w:t>
      </w:r>
      <w:r w:rsidRPr="00274D46">
        <w:rPr>
          <w:rFonts w:ascii="Arial" w:hAnsi="Arial" w:cs="Arial"/>
          <w:sz w:val="24"/>
          <w:szCs w:val="24"/>
        </w:rPr>
        <w:t>tudents.</w:t>
      </w:r>
    </w:p>
    <w:p w:rsidR="007C6566" w:rsidRDefault="00717E42" w:rsidP="00717E42">
      <w:pPr>
        <w:spacing w:line="360" w:lineRule="auto"/>
        <w:rPr>
          <w:rFonts w:ascii="Arial" w:hAnsi="Arial" w:cs="Arial"/>
          <w:sz w:val="24"/>
          <w:szCs w:val="24"/>
        </w:rPr>
      </w:pPr>
      <w:r w:rsidRPr="00274D46">
        <w:rPr>
          <w:rFonts w:ascii="Arial" w:hAnsi="Arial" w:cs="Arial"/>
          <w:sz w:val="24"/>
          <w:szCs w:val="24"/>
        </w:rPr>
        <w:t xml:space="preserve">This guide is designed for </w:t>
      </w:r>
      <w:r w:rsidR="00087C74" w:rsidRPr="00274D46">
        <w:rPr>
          <w:rFonts w:ascii="Arial" w:hAnsi="Arial" w:cs="Arial"/>
          <w:sz w:val="24"/>
          <w:szCs w:val="24"/>
        </w:rPr>
        <w:t xml:space="preserve">parents and </w:t>
      </w:r>
      <w:r w:rsidRPr="00274D46">
        <w:rPr>
          <w:rFonts w:ascii="Arial" w:hAnsi="Arial" w:cs="Arial"/>
          <w:sz w:val="24"/>
          <w:szCs w:val="24"/>
        </w:rPr>
        <w:t xml:space="preserve">carers of students with </w:t>
      </w:r>
      <w:r w:rsidR="007C6566">
        <w:rPr>
          <w:rFonts w:ascii="Arial" w:hAnsi="Arial" w:cs="Arial"/>
          <w:sz w:val="24"/>
          <w:szCs w:val="24"/>
        </w:rPr>
        <w:t xml:space="preserve">disabilities </w:t>
      </w:r>
      <w:r w:rsidR="00CE3FB7">
        <w:rPr>
          <w:rFonts w:ascii="Arial" w:hAnsi="Arial" w:cs="Arial"/>
          <w:sz w:val="24"/>
          <w:szCs w:val="24"/>
        </w:rPr>
        <w:t>such as</w:t>
      </w:r>
      <w:r w:rsidR="007C6566">
        <w:rPr>
          <w:rFonts w:ascii="Arial" w:hAnsi="Arial" w:cs="Arial"/>
          <w:sz w:val="24"/>
          <w:szCs w:val="24"/>
        </w:rPr>
        <w:t>:</w:t>
      </w:r>
    </w:p>
    <w:p w:rsidR="007C6566" w:rsidRPr="007C6566" w:rsidRDefault="00CE3FB7" w:rsidP="007C656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7C6566">
        <w:rPr>
          <w:rFonts w:ascii="Arial" w:hAnsi="Arial" w:cs="Arial"/>
          <w:sz w:val="24"/>
          <w:szCs w:val="24"/>
        </w:rPr>
        <w:t xml:space="preserve">physical </w:t>
      </w:r>
      <w:r w:rsidR="007C6566">
        <w:rPr>
          <w:rFonts w:ascii="Arial" w:hAnsi="Arial" w:cs="Arial"/>
          <w:sz w:val="24"/>
          <w:szCs w:val="24"/>
        </w:rPr>
        <w:t>or long term health conditions</w:t>
      </w:r>
    </w:p>
    <w:p w:rsidR="007C6566" w:rsidRPr="007C6566" w:rsidRDefault="00CE3FB7" w:rsidP="007C656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7C6566">
        <w:rPr>
          <w:rFonts w:ascii="Arial" w:hAnsi="Arial" w:cs="Arial"/>
          <w:sz w:val="24"/>
          <w:szCs w:val="24"/>
        </w:rPr>
        <w:t>sensory needs or ment</w:t>
      </w:r>
      <w:r w:rsidR="007C6566">
        <w:rPr>
          <w:rFonts w:ascii="Arial" w:hAnsi="Arial" w:cs="Arial"/>
          <w:sz w:val="24"/>
          <w:szCs w:val="24"/>
        </w:rPr>
        <w:t>al health conditions</w:t>
      </w:r>
    </w:p>
    <w:p w:rsidR="007C6566" w:rsidRPr="007C6566" w:rsidRDefault="00CE3FB7" w:rsidP="007C656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7C6566">
        <w:rPr>
          <w:rFonts w:ascii="Arial" w:hAnsi="Arial" w:cs="Arial"/>
          <w:sz w:val="24"/>
          <w:szCs w:val="24"/>
        </w:rPr>
        <w:t>Specific Learning Differences (</w:t>
      </w:r>
      <w:proofErr w:type="spellStart"/>
      <w:r w:rsidRPr="007C6566">
        <w:rPr>
          <w:rFonts w:ascii="Arial" w:hAnsi="Arial" w:cs="Arial"/>
          <w:sz w:val="24"/>
          <w:szCs w:val="24"/>
        </w:rPr>
        <w:t>SpLD</w:t>
      </w:r>
      <w:proofErr w:type="spellEnd"/>
      <w:r w:rsidRPr="007C6566">
        <w:rPr>
          <w:rFonts w:ascii="Arial" w:hAnsi="Arial" w:cs="Arial"/>
          <w:sz w:val="24"/>
          <w:szCs w:val="24"/>
        </w:rPr>
        <w:t>) such as dyslexia</w:t>
      </w:r>
      <w:r w:rsidR="007C6566">
        <w:rPr>
          <w:rFonts w:ascii="Arial" w:hAnsi="Arial" w:cs="Arial"/>
          <w:sz w:val="24"/>
          <w:szCs w:val="24"/>
        </w:rPr>
        <w:t>, dyspraxia, ADHD or Autism</w:t>
      </w:r>
      <w:r w:rsidRPr="007C6566">
        <w:rPr>
          <w:rFonts w:ascii="Arial" w:hAnsi="Arial" w:cs="Arial"/>
          <w:sz w:val="24"/>
          <w:szCs w:val="24"/>
        </w:rPr>
        <w:t xml:space="preserve"> </w:t>
      </w:r>
    </w:p>
    <w:p w:rsidR="00274D46" w:rsidRPr="007C6566" w:rsidRDefault="00A552FA" w:rsidP="007C656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will</w:t>
      </w:r>
      <w:r w:rsidR="00717E42" w:rsidRPr="007C6566">
        <w:rPr>
          <w:rFonts w:ascii="Arial" w:hAnsi="Arial" w:cs="Arial"/>
          <w:sz w:val="24"/>
          <w:szCs w:val="24"/>
        </w:rPr>
        <w:t xml:space="preserve"> provide backg</w:t>
      </w:r>
      <w:r>
        <w:rPr>
          <w:rFonts w:ascii="Arial" w:hAnsi="Arial" w:cs="Arial"/>
          <w:sz w:val="24"/>
          <w:szCs w:val="24"/>
        </w:rPr>
        <w:t>round information so</w:t>
      </w:r>
      <w:r w:rsidR="00717E42" w:rsidRPr="007C6566">
        <w:rPr>
          <w:rFonts w:ascii="Arial" w:hAnsi="Arial" w:cs="Arial"/>
          <w:sz w:val="24"/>
          <w:szCs w:val="24"/>
        </w:rPr>
        <w:t xml:space="preserve"> you </w:t>
      </w:r>
      <w:r>
        <w:rPr>
          <w:rFonts w:ascii="Arial" w:hAnsi="Arial" w:cs="Arial"/>
          <w:sz w:val="24"/>
          <w:szCs w:val="24"/>
        </w:rPr>
        <w:t xml:space="preserve">can </w:t>
      </w:r>
      <w:r w:rsidR="00717E42" w:rsidRPr="007C6566">
        <w:rPr>
          <w:rFonts w:ascii="Arial" w:hAnsi="Arial" w:cs="Arial"/>
          <w:sz w:val="24"/>
          <w:szCs w:val="24"/>
        </w:rPr>
        <w:t>guide your young person to access relevan</w:t>
      </w:r>
      <w:r w:rsidR="003F758C" w:rsidRPr="007C6566">
        <w:rPr>
          <w:rFonts w:ascii="Arial" w:hAnsi="Arial" w:cs="Arial"/>
          <w:sz w:val="24"/>
          <w:szCs w:val="24"/>
        </w:rPr>
        <w:t>t help and support at Roehampton</w:t>
      </w:r>
      <w:r w:rsidR="00717E42" w:rsidRPr="007C6566">
        <w:rPr>
          <w:rFonts w:ascii="Arial" w:hAnsi="Arial" w:cs="Arial"/>
          <w:sz w:val="24"/>
          <w:szCs w:val="24"/>
        </w:rPr>
        <w:t>.</w:t>
      </w:r>
      <w:r w:rsidR="00274D46" w:rsidRPr="007C6566">
        <w:rPr>
          <w:rFonts w:ascii="Arial" w:hAnsi="Arial" w:cs="Arial"/>
          <w:b/>
          <w:sz w:val="24"/>
          <w:szCs w:val="24"/>
        </w:rPr>
        <w:t xml:space="preserve"> </w:t>
      </w:r>
    </w:p>
    <w:p w:rsidR="00596E96" w:rsidRPr="00274D46" w:rsidRDefault="00596E96" w:rsidP="00717E42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D4CEC" w:rsidRPr="00274D46" w:rsidTr="003275AD">
        <w:tc>
          <w:tcPr>
            <w:tcW w:w="2972" w:type="dxa"/>
          </w:tcPr>
          <w:p w:rsidR="00274D46" w:rsidRPr="00274D46" w:rsidRDefault="00274D46" w:rsidP="00A21DD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74D46">
              <w:rPr>
                <w:rFonts w:ascii="Arial" w:hAnsi="Arial" w:cs="Arial"/>
                <w:b/>
                <w:sz w:val="32"/>
                <w:szCs w:val="32"/>
              </w:rPr>
              <w:t>Student Responsibility</w:t>
            </w:r>
          </w:p>
          <w:p w:rsidR="00274D46" w:rsidRPr="00274D46" w:rsidRDefault="00274D46" w:rsidP="00717E4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274D46" w:rsidRPr="00274D46" w:rsidRDefault="00A21DD4" w:rsidP="00717E4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74D46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4445</wp:posOffset>
                  </wp:positionH>
                  <wp:positionV relativeFrom="paragraph">
                    <wp:posOffset>10160</wp:posOffset>
                  </wp:positionV>
                  <wp:extent cx="1590675" cy="1590675"/>
                  <wp:effectExtent l="0" t="0" r="0" b="9525"/>
                  <wp:wrapTight wrapText="bothSides">
                    <wp:wrapPolygon edited="0">
                      <wp:start x="9571" y="0"/>
                      <wp:lineTo x="8537" y="1293"/>
                      <wp:lineTo x="8795" y="3880"/>
                      <wp:lineTo x="5950" y="6467"/>
                      <wp:lineTo x="5691" y="10347"/>
                      <wp:lineTo x="5950" y="12417"/>
                      <wp:lineTo x="8019" y="16556"/>
                      <wp:lineTo x="8278" y="21471"/>
                      <wp:lineTo x="8537" y="21471"/>
                      <wp:lineTo x="13451" y="21471"/>
                      <wp:lineTo x="13710" y="21471"/>
                      <wp:lineTo x="14228" y="16556"/>
                      <wp:lineTo x="16038" y="12417"/>
                      <wp:lineTo x="16297" y="6467"/>
                      <wp:lineTo x="12934" y="3880"/>
                      <wp:lineTo x="13451" y="1552"/>
                      <wp:lineTo x="12417" y="0"/>
                      <wp:lineTo x="9571" y="0"/>
                    </wp:wrapPolygon>
                  </wp:wrapTight>
                  <wp:docPr id="1" name="Picture 1" descr="N:\Documents\Photos &amp; images\stud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Documents\Photos &amp; images\stud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4D46" w:rsidRPr="00274D46" w:rsidRDefault="00274D46" w:rsidP="00717E4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274D46" w:rsidRPr="00274D46" w:rsidRDefault="00274D46" w:rsidP="00717E4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274D46" w:rsidRPr="00274D46" w:rsidRDefault="00274D46" w:rsidP="00717E4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44" w:type="dxa"/>
          </w:tcPr>
          <w:p w:rsidR="00274D46" w:rsidRPr="00274D46" w:rsidRDefault="00CE3FB7" w:rsidP="00C810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274D46" w:rsidRPr="00274D46"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>would expect students</w:t>
            </w:r>
            <w:r w:rsidR="00274D46" w:rsidRPr="00274D46">
              <w:rPr>
                <w:rFonts w:ascii="Arial" w:hAnsi="Arial" w:cs="Arial"/>
                <w:sz w:val="24"/>
                <w:szCs w:val="24"/>
              </w:rPr>
              <w:t xml:space="preserve"> to take responsibility for their own life while at </w:t>
            </w:r>
            <w:r>
              <w:rPr>
                <w:rFonts w:ascii="Arial" w:hAnsi="Arial" w:cs="Arial"/>
                <w:sz w:val="24"/>
                <w:szCs w:val="24"/>
              </w:rPr>
              <w:t xml:space="preserve">the University of </w:t>
            </w:r>
            <w:r w:rsidR="00274D46" w:rsidRPr="00274D46">
              <w:rPr>
                <w:rFonts w:ascii="Arial" w:hAnsi="Arial" w:cs="Arial"/>
                <w:sz w:val="24"/>
                <w:szCs w:val="24"/>
              </w:rPr>
              <w:t xml:space="preserve">Roehampton. </w:t>
            </w:r>
          </w:p>
          <w:p w:rsidR="00274D46" w:rsidRPr="00274D46" w:rsidRDefault="00274D46" w:rsidP="00C810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4D46">
              <w:rPr>
                <w:rFonts w:ascii="Arial" w:hAnsi="Arial" w:cs="Arial"/>
                <w:sz w:val="24"/>
                <w:szCs w:val="24"/>
              </w:rPr>
              <w:t xml:space="preserve">We encourage a model of self-advocacy. Therefore it is important that students work towards understanding their disability, strengths, needs, </w:t>
            </w:r>
            <w:r w:rsidR="00CE3FB7">
              <w:rPr>
                <w:rFonts w:ascii="Arial" w:hAnsi="Arial" w:cs="Arial"/>
                <w:sz w:val="24"/>
                <w:szCs w:val="24"/>
              </w:rPr>
              <w:t>challenges</w:t>
            </w:r>
            <w:r w:rsidRPr="00274D46">
              <w:rPr>
                <w:rFonts w:ascii="Arial" w:hAnsi="Arial" w:cs="Arial"/>
                <w:sz w:val="24"/>
                <w:szCs w:val="24"/>
              </w:rPr>
              <w:t xml:space="preserve"> and what works </w:t>
            </w:r>
            <w:r w:rsidR="00CE3FB7">
              <w:rPr>
                <w:rFonts w:ascii="Arial" w:hAnsi="Arial" w:cs="Arial"/>
                <w:sz w:val="24"/>
                <w:szCs w:val="24"/>
              </w:rPr>
              <w:t xml:space="preserve">best </w:t>
            </w:r>
            <w:r w:rsidRPr="00274D46">
              <w:rPr>
                <w:rFonts w:ascii="Arial" w:hAnsi="Arial" w:cs="Arial"/>
                <w:sz w:val="24"/>
                <w:szCs w:val="24"/>
              </w:rPr>
              <w:t>for th</w:t>
            </w:r>
            <w:r w:rsidR="00CE3FB7">
              <w:rPr>
                <w:rFonts w:ascii="Arial" w:hAnsi="Arial" w:cs="Arial"/>
                <w:sz w:val="24"/>
                <w:szCs w:val="24"/>
              </w:rPr>
              <w:t>em.  T</w:t>
            </w:r>
            <w:r w:rsidRPr="00274D46">
              <w:rPr>
                <w:rFonts w:ascii="Arial" w:hAnsi="Arial" w:cs="Arial"/>
                <w:sz w:val="24"/>
                <w:szCs w:val="24"/>
              </w:rPr>
              <w:t xml:space="preserve">here is a wide range of support available at </w:t>
            </w:r>
            <w:r w:rsidR="00CE3FB7">
              <w:rPr>
                <w:rFonts w:ascii="Arial" w:hAnsi="Arial" w:cs="Arial"/>
                <w:sz w:val="24"/>
                <w:szCs w:val="24"/>
              </w:rPr>
              <w:t xml:space="preserve">the University </w:t>
            </w:r>
            <w:r w:rsidRPr="00274D46">
              <w:rPr>
                <w:rFonts w:ascii="Arial" w:hAnsi="Arial" w:cs="Arial"/>
                <w:sz w:val="24"/>
                <w:szCs w:val="24"/>
              </w:rPr>
              <w:t>and staff are all tra</w:t>
            </w:r>
            <w:r w:rsidR="00CE3FB7">
              <w:rPr>
                <w:rFonts w:ascii="Arial" w:hAnsi="Arial" w:cs="Arial"/>
                <w:sz w:val="24"/>
                <w:szCs w:val="24"/>
              </w:rPr>
              <w:t xml:space="preserve">ined in their area of expertise to encourage </w:t>
            </w:r>
            <w:r w:rsidR="00C81007">
              <w:rPr>
                <w:rFonts w:ascii="Arial" w:hAnsi="Arial" w:cs="Arial"/>
                <w:sz w:val="24"/>
                <w:szCs w:val="24"/>
              </w:rPr>
              <w:t>and promote student</w:t>
            </w:r>
            <w:r w:rsidR="00CE3FB7">
              <w:rPr>
                <w:rFonts w:ascii="Arial" w:hAnsi="Arial" w:cs="Arial"/>
                <w:sz w:val="24"/>
                <w:szCs w:val="24"/>
              </w:rPr>
              <w:t xml:space="preserve"> independence.</w:t>
            </w:r>
          </w:p>
          <w:p w:rsidR="00274D46" w:rsidRPr="00274D46" w:rsidRDefault="00274D46" w:rsidP="00274D46">
            <w:pPr>
              <w:tabs>
                <w:tab w:val="left" w:pos="367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4D46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1D4CEC" w:rsidRPr="00274D46" w:rsidTr="003275AD">
        <w:tc>
          <w:tcPr>
            <w:tcW w:w="2972" w:type="dxa"/>
          </w:tcPr>
          <w:p w:rsidR="00274D46" w:rsidRPr="00274D46" w:rsidRDefault="00274D46" w:rsidP="00A21DD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74D46">
              <w:rPr>
                <w:rFonts w:ascii="Arial" w:hAnsi="Arial" w:cs="Arial"/>
                <w:b/>
                <w:sz w:val="32"/>
                <w:szCs w:val="32"/>
              </w:rPr>
              <w:t>Attending Appointments</w:t>
            </w:r>
          </w:p>
          <w:p w:rsidR="00274D46" w:rsidRPr="00274D46" w:rsidRDefault="00274D46" w:rsidP="00717E4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74D46"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390525</wp:posOffset>
                  </wp:positionV>
                  <wp:extent cx="1485900" cy="1485900"/>
                  <wp:effectExtent l="0" t="0" r="0" b="0"/>
                  <wp:wrapTight wrapText="bothSides">
                    <wp:wrapPolygon edited="0">
                      <wp:start x="7754" y="0"/>
                      <wp:lineTo x="2215" y="2492"/>
                      <wp:lineTo x="0" y="3600"/>
                      <wp:lineTo x="0" y="16338"/>
                      <wp:lineTo x="4985" y="18000"/>
                      <wp:lineTo x="5262" y="21323"/>
                      <wp:lineTo x="16062" y="21323"/>
                      <wp:lineTo x="16338" y="18000"/>
                      <wp:lineTo x="21323" y="16338"/>
                      <wp:lineTo x="21323" y="3600"/>
                      <wp:lineTo x="19108" y="2492"/>
                      <wp:lineTo x="13569" y="0"/>
                      <wp:lineTo x="7754" y="0"/>
                    </wp:wrapPolygon>
                  </wp:wrapTight>
                  <wp:docPr id="3" name="Picture 3" descr="N:\Documents\Photos &amp; images\Mee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Documents\Photos &amp; images\Mee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44" w:type="dxa"/>
          </w:tcPr>
          <w:p w:rsidR="00274D46" w:rsidRPr="00274D46" w:rsidRDefault="00274D46" w:rsidP="00274D4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4D46">
              <w:rPr>
                <w:rFonts w:ascii="Arial" w:hAnsi="Arial" w:cs="Arial"/>
                <w:sz w:val="24"/>
                <w:szCs w:val="24"/>
              </w:rPr>
              <w:t>It is not typical for parents and</w:t>
            </w:r>
            <w:r w:rsidR="00C81007">
              <w:rPr>
                <w:rFonts w:ascii="Arial" w:hAnsi="Arial" w:cs="Arial"/>
                <w:sz w:val="24"/>
                <w:szCs w:val="24"/>
              </w:rPr>
              <w:t>/or</w:t>
            </w:r>
            <w:r w:rsidRPr="00274D46">
              <w:rPr>
                <w:rFonts w:ascii="Arial" w:hAnsi="Arial" w:cs="Arial"/>
                <w:sz w:val="24"/>
                <w:szCs w:val="24"/>
              </w:rPr>
              <w:t xml:space="preserve"> carers to accompany students to appointments with a member of Disability Services; however, with the student's permission, parents and carers can attend. This might happen when the student feels that they would benefit from support from a parent </w:t>
            </w:r>
            <w:r w:rsidR="00202DFD">
              <w:rPr>
                <w:rFonts w:ascii="Arial" w:hAnsi="Arial" w:cs="Arial"/>
                <w:sz w:val="24"/>
                <w:szCs w:val="24"/>
              </w:rPr>
              <w:t>or carer during the appointment, bu</w:t>
            </w:r>
            <w:r w:rsidR="00106CDF">
              <w:rPr>
                <w:rFonts w:ascii="Arial" w:hAnsi="Arial" w:cs="Arial"/>
                <w:sz w:val="24"/>
                <w:szCs w:val="24"/>
              </w:rPr>
              <w:t>t we encourage students to lead conversations/meetings themselves.</w:t>
            </w:r>
          </w:p>
          <w:p w:rsidR="007C6566" w:rsidRPr="00274D46" w:rsidRDefault="007C6566" w:rsidP="00717E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5F14" w:rsidRDefault="00935F14" w:rsidP="00935F14">
      <w:pPr>
        <w:spacing w:line="240" w:lineRule="auto"/>
        <w:ind w:left="720"/>
        <w:rPr>
          <w:rFonts w:ascii="Arial" w:hAnsi="Arial" w:cs="Arial"/>
          <w:b/>
          <w:i/>
          <w:sz w:val="28"/>
          <w:szCs w:val="28"/>
        </w:rPr>
      </w:pPr>
    </w:p>
    <w:p w:rsidR="00596E96" w:rsidRPr="00DA51C0" w:rsidRDefault="00596E96" w:rsidP="00935F14">
      <w:pPr>
        <w:spacing w:line="240" w:lineRule="auto"/>
        <w:ind w:left="720"/>
        <w:rPr>
          <w:rFonts w:ascii="Arial" w:hAnsi="Arial" w:cs="Arial"/>
          <w:b/>
          <w:i/>
          <w:sz w:val="28"/>
          <w:szCs w:val="28"/>
        </w:rPr>
      </w:pPr>
    </w:p>
    <w:tbl>
      <w:tblPr>
        <w:tblStyle w:val="TableGrid"/>
        <w:tblpPr w:leftFromText="180" w:rightFromText="180" w:horzAnchor="margin" w:tblpY="405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596E96" w:rsidTr="00F1186E">
        <w:tc>
          <w:tcPr>
            <w:tcW w:w="3964" w:type="dxa"/>
          </w:tcPr>
          <w:p w:rsidR="00596E96" w:rsidRDefault="00596E96" w:rsidP="00F1186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21DD4">
              <w:rPr>
                <w:rFonts w:ascii="Arial" w:hAnsi="Arial" w:cs="Arial"/>
                <w:b/>
                <w:sz w:val="28"/>
                <w:szCs w:val="28"/>
              </w:rPr>
              <w:t xml:space="preserve">Contact from </w:t>
            </w:r>
          </w:p>
          <w:p w:rsidR="00596E96" w:rsidRPr="00A21DD4" w:rsidRDefault="00596E96" w:rsidP="00F1186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21DD4">
              <w:rPr>
                <w:rFonts w:ascii="Arial" w:hAnsi="Arial" w:cs="Arial"/>
                <w:b/>
                <w:sz w:val="28"/>
                <w:szCs w:val="28"/>
              </w:rPr>
              <w:t xml:space="preserve">Parents and Carers </w:t>
            </w:r>
          </w:p>
          <w:p w:rsidR="00596E96" w:rsidRDefault="00596E96" w:rsidP="00F1186E">
            <w:pPr>
              <w:spacing w:line="360" w:lineRule="auto"/>
            </w:pPr>
            <w:r w:rsidRPr="001D4CEC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514350</wp:posOffset>
                  </wp:positionV>
                  <wp:extent cx="1562100" cy="1562100"/>
                  <wp:effectExtent l="0" t="0" r="0" b="0"/>
                  <wp:wrapTight wrapText="bothSides">
                    <wp:wrapPolygon edited="0">
                      <wp:start x="8956" y="0"/>
                      <wp:lineTo x="6849" y="2898"/>
                      <wp:lineTo x="6585" y="5532"/>
                      <wp:lineTo x="7902" y="8429"/>
                      <wp:lineTo x="0" y="8429"/>
                      <wp:lineTo x="0" y="11063"/>
                      <wp:lineTo x="1580" y="12644"/>
                      <wp:lineTo x="8166" y="16859"/>
                      <wp:lineTo x="8693" y="21337"/>
                      <wp:lineTo x="12644" y="21337"/>
                      <wp:lineTo x="12907" y="16859"/>
                      <wp:lineTo x="14224" y="12644"/>
                      <wp:lineTo x="15015" y="11327"/>
                      <wp:lineTo x="14488" y="8429"/>
                      <wp:lineTo x="12907" y="8429"/>
                      <wp:lineTo x="21337" y="6322"/>
                      <wp:lineTo x="21337" y="3161"/>
                      <wp:lineTo x="18966" y="2107"/>
                      <wp:lineTo x="12644" y="0"/>
                      <wp:lineTo x="8956" y="0"/>
                    </wp:wrapPolygon>
                  </wp:wrapTight>
                  <wp:docPr id="5" name="Picture 5" descr="N:\Documents\Photos &amp; images\sign po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:\Documents\Photos &amp; images\sign po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2" w:type="dxa"/>
          </w:tcPr>
          <w:p w:rsidR="00596E96" w:rsidRPr="00A21DD4" w:rsidRDefault="00C81007" w:rsidP="00F1186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appreciate</w:t>
            </w:r>
            <w:r w:rsidR="00596E96" w:rsidRPr="00A21DD4">
              <w:rPr>
                <w:rFonts w:ascii="Arial" w:hAnsi="Arial" w:cs="Arial"/>
                <w:sz w:val="24"/>
                <w:szCs w:val="24"/>
              </w:rPr>
              <w:t xml:space="preserve"> parents and carers may from time to time have concerns</w:t>
            </w:r>
            <w:r w:rsidR="00106CDF">
              <w:rPr>
                <w:rFonts w:ascii="Arial" w:hAnsi="Arial" w:cs="Arial"/>
                <w:sz w:val="24"/>
                <w:szCs w:val="24"/>
              </w:rPr>
              <w:t>.  If you feel</w:t>
            </w:r>
            <w:r w:rsidR="00596E96" w:rsidRPr="00A21DD4">
              <w:rPr>
                <w:rFonts w:ascii="Arial" w:hAnsi="Arial" w:cs="Arial"/>
                <w:sz w:val="24"/>
                <w:szCs w:val="24"/>
              </w:rPr>
              <w:t xml:space="preserve"> you need to contact Disability Services directly we will aim to be helpful and will provide advice in general terms about how students </w:t>
            </w:r>
            <w:r w:rsidR="00106CDF">
              <w:rPr>
                <w:rFonts w:ascii="Arial" w:hAnsi="Arial" w:cs="Arial"/>
                <w:sz w:val="24"/>
                <w:szCs w:val="24"/>
              </w:rPr>
              <w:t>at University are</w:t>
            </w:r>
            <w:r w:rsidR="00596E96" w:rsidRPr="00A21DD4">
              <w:rPr>
                <w:rFonts w:ascii="Arial" w:hAnsi="Arial" w:cs="Arial"/>
                <w:sz w:val="24"/>
                <w:szCs w:val="24"/>
              </w:rPr>
              <w:t xml:space="preserve"> supported. </w:t>
            </w:r>
          </w:p>
          <w:p w:rsidR="00596E96" w:rsidRPr="00064AA2" w:rsidRDefault="00106CDF" w:rsidP="00106CD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However,</w:t>
            </w:r>
            <w:r w:rsidR="00596E96" w:rsidRPr="00A21DD4">
              <w:rPr>
                <w:rFonts w:ascii="Arial" w:hAnsi="Arial" w:cs="Arial"/>
                <w:sz w:val="24"/>
                <w:szCs w:val="24"/>
              </w:rPr>
              <w:t xml:space="preserve"> we are not able to discuss any aspect of students’ support or academic progress with parents, rela</w:t>
            </w:r>
            <w:r w:rsidR="00C81007">
              <w:rPr>
                <w:rFonts w:ascii="Arial" w:hAnsi="Arial" w:cs="Arial"/>
                <w:sz w:val="24"/>
                <w:szCs w:val="24"/>
              </w:rPr>
              <w:t xml:space="preserve">tives or friends.  We hope </w:t>
            </w:r>
            <w:r w:rsidR="00596E96" w:rsidRPr="00A21DD4">
              <w:rPr>
                <w:rFonts w:ascii="Arial" w:hAnsi="Arial" w:cs="Arial"/>
                <w:sz w:val="24"/>
                <w:szCs w:val="24"/>
              </w:rPr>
              <w:t>parents and carers will understand the need to ensure that any information we hold regarding students remains confidential at all times.</w:t>
            </w:r>
            <w:r>
              <w:rPr>
                <w:rFonts w:ascii="Arial" w:hAnsi="Arial" w:cs="Arial"/>
                <w:sz w:val="24"/>
                <w:szCs w:val="24"/>
              </w:rPr>
              <w:t xml:space="preserve"> Our priority is to support the student directly and provide a confidential service to them.</w:t>
            </w:r>
          </w:p>
        </w:tc>
      </w:tr>
      <w:tr w:rsidR="00596E96" w:rsidTr="00F1186E">
        <w:tc>
          <w:tcPr>
            <w:tcW w:w="3964" w:type="dxa"/>
          </w:tcPr>
          <w:p w:rsidR="00596E96" w:rsidRPr="00274D46" w:rsidRDefault="00596E96" w:rsidP="00F1186E">
            <w:pPr>
              <w:rPr>
                <w:rFonts w:ascii="Arial" w:hAnsi="Arial" w:cs="Arial"/>
                <w:sz w:val="28"/>
                <w:szCs w:val="28"/>
              </w:rPr>
            </w:pPr>
            <w:r w:rsidRPr="001D4CEC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3B248A3F" wp14:editId="03D85F8B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245745</wp:posOffset>
                  </wp:positionV>
                  <wp:extent cx="1162050" cy="1162050"/>
                  <wp:effectExtent l="0" t="0" r="0" b="0"/>
                  <wp:wrapTight wrapText="bothSides">
                    <wp:wrapPolygon edited="0">
                      <wp:start x="5311" y="3541"/>
                      <wp:lineTo x="5311" y="18767"/>
                      <wp:lineTo x="15934" y="18767"/>
                      <wp:lineTo x="15934" y="3541"/>
                      <wp:lineTo x="5311" y="3541"/>
                    </wp:wrapPolygon>
                  </wp:wrapTight>
                  <wp:docPr id="6" name="Picture 6" descr="N:\Documents\Photos &amp; images\Poli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:\Documents\Photos &amp; images\Poli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1DD4">
              <w:rPr>
                <w:rFonts w:ascii="Arial" w:hAnsi="Arial" w:cs="Arial"/>
                <w:b/>
                <w:sz w:val="28"/>
                <w:szCs w:val="28"/>
              </w:rPr>
              <w:t>The U</w:t>
            </w:r>
            <w:r>
              <w:rPr>
                <w:rFonts w:ascii="Arial" w:hAnsi="Arial" w:cs="Arial"/>
                <w:b/>
                <w:sz w:val="28"/>
                <w:szCs w:val="28"/>
              </w:rPr>
              <w:t>niversity’s Data Protection P</w:t>
            </w:r>
            <w:r w:rsidRPr="00A21DD4">
              <w:rPr>
                <w:rFonts w:ascii="Arial" w:hAnsi="Arial" w:cs="Arial"/>
                <w:b/>
                <w:sz w:val="28"/>
                <w:szCs w:val="28"/>
              </w:rPr>
              <w:t>olicy</w:t>
            </w:r>
            <w:r w:rsidRPr="00274D46">
              <w:rPr>
                <w:rFonts w:ascii="Arial" w:hAnsi="Arial" w:cs="Arial"/>
                <w:sz w:val="28"/>
                <w:szCs w:val="28"/>
              </w:rPr>
              <w:t xml:space="preserve"> states:</w:t>
            </w:r>
          </w:p>
          <w:p w:rsidR="00596E96" w:rsidRDefault="00596E96" w:rsidP="00F1186E"/>
        </w:tc>
        <w:tc>
          <w:tcPr>
            <w:tcW w:w="5052" w:type="dxa"/>
          </w:tcPr>
          <w:p w:rsidR="00596E96" w:rsidRPr="00596E96" w:rsidRDefault="00596E96" w:rsidP="00F1186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06F3D">
              <w:rPr>
                <w:rFonts w:ascii="Arial" w:hAnsi="Arial" w:cs="Arial"/>
                <w:i/>
                <w:sz w:val="24"/>
                <w:szCs w:val="24"/>
              </w:rPr>
              <w:t>“The University will ensure that personal data are not disclosed to unauthorised third parties which includes family members, friends, government bodies, and in certain circumstances, the police.”</w:t>
            </w:r>
          </w:p>
        </w:tc>
      </w:tr>
      <w:tr w:rsidR="00596E96" w:rsidTr="00F1186E">
        <w:tc>
          <w:tcPr>
            <w:tcW w:w="3964" w:type="dxa"/>
          </w:tcPr>
          <w:p w:rsidR="00596E96" w:rsidRDefault="00596E96" w:rsidP="00F1186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How you can help your student?</w:t>
            </w:r>
          </w:p>
          <w:p w:rsidR="00596E96" w:rsidRDefault="00C81007" w:rsidP="00F1186E">
            <w:pPr>
              <w:spacing w:line="360" w:lineRule="auto"/>
            </w:pPr>
            <w:r w:rsidRPr="007969BB"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614045</wp:posOffset>
                  </wp:positionH>
                  <wp:positionV relativeFrom="paragraph">
                    <wp:posOffset>81915</wp:posOffset>
                  </wp:positionV>
                  <wp:extent cx="971550" cy="971550"/>
                  <wp:effectExtent l="0" t="0" r="0" b="0"/>
                  <wp:wrapTight wrapText="bothSides">
                    <wp:wrapPolygon edited="0">
                      <wp:start x="8471" y="0"/>
                      <wp:lineTo x="7624" y="424"/>
                      <wp:lineTo x="1271" y="6776"/>
                      <wp:lineTo x="847" y="15671"/>
                      <wp:lineTo x="3388" y="20329"/>
                      <wp:lineTo x="5082" y="21176"/>
                      <wp:lineTo x="8047" y="21176"/>
                      <wp:lineTo x="14400" y="20329"/>
                      <wp:lineTo x="20753" y="16518"/>
                      <wp:lineTo x="19906" y="6776"/>
                      <wp:lineTo x="12706" y="0"/>
                      <wp:lineTo x="8471" y="0"/>
                    </wp:wrapPolygon>
                  </wp:wrapTight>
                  <wp:docPr id="10" name="Picture 10" descr="N:\Documents\Photos &amp; images\Hel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:\Documents\Photos &amp; images\Hel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2" w:type="dxa"/>
          </w:tcPr>
          <w:p w:rsidR="00106CDF" w:rsidRPr="00596E96" w:rsidRDefault="00596E96" w:rsidP="007C65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96E96">
              <w:rPr>
                <w:rFonts w:ascii="Arial" w:hAnsi="Arial" w:cs="Arial"/>
                <w:sz w:val="24"/>
                <w:szCs w:val="24"/>
              </w:rPr>
              <w:t>If your student confides in you</w:t>
            </w:r>
            <w:r w:rsidR="003E60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6E96">
              <w:rPr>
                <w:rFonts w:ascii="Arial" w:hAnsi="Arial" w:cs="Arial"/>
                <w:sz w:val="24"/>
                <w:szCs w:val="24"/>
              </w:rPr>
              <w:t xml:space="preserve">they are struggling with their course, </w:t>
            </w:r>
            <w:r>
              <w:rPr>
                <w:rFonts w:ascii="Arial" w:hAnsi="Arial" w:cs="Arial"/>
                <w:sz w:val="24"/>
                <w:szCs w:val="24"/>
              </w:rPr>
              <w:t>encourage</w:t>
            </w:r>
            <w:r w:rsidRPr="00596E96">
              <w:rPr>
                <w:rFonts w:ascii="Arial" w:hAnsi="Arial" w:cs="Arial"/>
                <w:sz w:val="24"/>
                <w:szCs w:val="24"/>
              </w:rPr>
              <w:t xml:space="preserve"> them to </w:t>
            </w:r>
            <w:r w:rsidRPr="00596E96">
              <w:rPr>
                <w:rFonts w:ascii="Arial" w:hAnsi="Arial" w:cs="Arial"/>
                <w:b/>
                <w:sz w:val="24"/>
                <w:szCs w:val="24"/>
              </w:rPr>
              <w:t>contact us</w:t>
            </w:r>
            <w:r w:rsidRPr="00596E96">
              <w:rPr>
                <w:rFonts w:ascii="Arial" w:hAnsi="Arial" w:cs="Arial"/>
                <w:sz w:val="24"/>
                <w:szCs w:val="24"/>
              </w:rPr>
              <w:t xml:space="preserve"> directly about </w:t>
            </w:r>
            <w:r>
              <w:rPr>
                <w:rFonts w:ascii="Arial" w:hAnsi="Arial" w:cs="Arial"/>
                <w:sz w:val="24"/>
                <w:szCs w:val="24"/>
              </w:rPr>
              <w:t xml:space="preserve">their </w:t>
            </w:r>
            <w:r w:rsidRPr="00596E96">
              <w:rPr>
                <w:rFonts w:ascii="Arial" w:hAnsi="Arial" w:cs="Arial"/>
                <w:sz w:val="24"/>
                <w:szCs w:val="24"/>
              </w:rPr>
              <w:t>support needs</w:t>
            </w:r>
            <w:r>
              <w:rPr>
                <w:rFonts w:ascii="Arial" w:hAnsi="Arial" w:cs="Arial"/>
                <w:sz w:val="24"/>
                <w:szCs w:val="24"/>
              </w:rPr>
              <w:t>; we are here to help.</w:t>
            </w:r>
            <w:r w:rsidR="0078703F">
              <w:rPr>
                <w:rFonts w:ascii="Arial" w:hAnsi="Arial" w:cs="Arial"/>
                <w:sz w:val="24"/>
                <w:szCs w:val="24"/>
              </w:rPr>
              <w:t xml:space="preserve"> You can also find additi</w:t>
            </w:r>
            <w:r w:rsidR="007C6566">
              <w:rPr>
                <w:rFonts w:ascii="Arial" w:hAnsi="Arial" w:cs="Arial"/>
                <w:sz w:val="24"/>
                <w:szCs w:val="24"/>
              </w:rPr>
              <w:t>onal information on our website</w:t>
            </w:r>
            <w:r w:rsidR="004E1105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r w:rsidR="007C6566" w:rsidRPr="0085019D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http://www.roehampton.ac.uk/disability-services/</w:t>
              </w:r>
            </w:hyperlink>
          </w:p>
        </w:tc>
      </w:tr>
    </w:tbl>
    <w:p w:rsidR="00717E42" w:rsidRDefault="0030741C" w:rsidP="00717E42">
      <w:pPr>
        <w:spacing w:line="360" w:lineRule="auto"/>
      </w:pPr>
      <w:r w:rsidRPr="0030741C"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2876550</wp:posOffset>
            </wp:positionH>
            <wp:positionV relativeFrom="page">
              <wp:posOffset>8486775</wp:posOffset>
            </wp:positionV>
            <wp:extent cx="2428875" cy="1553845"/>
            <wp:effectExtent l="0" t="0" r="9525" b="8255"/>
            <wp:wrapTight wrapText="bothSides">
              <wp:wrapPolygon edited="0">
                <wp:start x="0" y="0"/>
                <wp:lineTo x="0" y="21450"/>
                <wp:lineTo x="21515" y="21450"/>
                <wp:lineTo x="21515" y="0"/>
                <wp:lineTo x="0" y="0"/>
              </wp:wrapPolygon>
            </wp:wrapTight>
            <wp:docPr id="13" name="Picture 13" descr="C:\Users\Jane.Pollard\Desktop\Quick Info\Dyslexia Business C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ne.Pollard\Desktop\Quick Info\Dyslexia Business Car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41C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8469630</wp:posOffset>
            </wp:positionV>
            <wp:extent cx="2495550" cy="1599565"/>
            <wp:effectExtent l="0" t="0" r="0" b="635"/>
            <wp:wrapTight wrapText="bothSides">
              <wp:wrapPolygon edited="0">
                <wp:start x="0" y="0"/>
                <wp:lineTo x="0" y="21351"/>
                <wp:lineTo x="21435" y="21351"/>
                <wp:lineTo x="21435" y="0"/>
                <wp:lineTo x="0" y="0"/>
              </wp:wrapPolygon>
            </wp:wrapTight>
            <wp:docPr id="12" name="Picture 12" descr="C:\Users\Jane.Pollard\Desktop\Quick Info\Disabilities Business C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ne.Pollard\Desktop\Quick Info\Disabilities Business Card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764" cy="160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E42" w:rsidRDefault="00717E42" w:rsidP="00717E42">
      <w:pPr>
        <w:spacing w:line="360" w:lineRule="auto"/>
      </w:pPr>
      <w:bookmarkStart w:id="0" w:name="_GoBack"/>
      <w:bookmarkEnd w:id="0"/>
    </w:p>
    <w:p w:rsidR="00717E42" w:rsidRDefault="00717E42" w:rsidP="00717E42">
      <w:pPr>
        <w:spacing w:line="360" w:lineRule="auto"/>
      </w:pPr>
    </w:p>
    <w:p w:rsidR="00EE249A" w:rsidRDefault="00EE249A" w:rsidP="00717E42">
      <w:pPr>
        <w:spacing w:line="360" w:lineRule="auto"/>
      </w:pPr>
    </w:p>
    <w:sectPr w:rsidR="00EE249A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E42" w:rsidRDefault="00717E42" w:rsidP="00717E42">
      <w:pPr>
        <w:spacing w:after="0" w:line="240" w:lineRule="auto"/>
      </w:pPr>
      <w:r>
        <w:separator/>
      </w:r>
    </w:p>
  </w:endnote>
  <w:endnote w:type="continuationSeparator" w:id="0">
    <w:p w:rsidR="00717E42" w:rsidRDefault="00717E42" w:rsidP="0071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E42" w:rsidRDefault="00717E42" w:rsidP="00717E42">
      <w:pPr>
        <w:spacing w:after="0" w:line="240" w:lineRule="auto"/>
      </w:pPr>
      <w:r>
        <w:separator/>
      </w:r>
    </w:p>
  </w:footnote>
  <w:footnote w:type="continuationSeparator" w:id="0">
    <w:p w:rsidR="00717E42" w:rsidRDefault="00717E42" w:rsidP="00717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C74" w:rsidRPr="00087C74" w:rsidRDefault="00316344" w:rsidP="00087C74">
    <w:pPr>
      <w:pStyle w:val="Header"/>
      <w:jc w:val="right"/>
      <w:rPr>
        <w:rFonts w:ascii="Arial" w:hAnsi="Arial" w:cs="Arial"/>
        <w:b/>
        <w:color w:val="808080" w:themeColor="background1" w:themeShade="80"/>
        <w:sz w:val="32"/>
        <w:szCs w:val="32"/>
      </w:rPr>
    </w:pPr>
    <w:r w:rsidRPr="00636BFB"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-240030</wp:posOffset>
          </wp:positionV>
          <wp:extent cx="1543050" cy="708660"/>
          <wp:effectExtent l="0" t="0" r="0" b="0"/>
          <wp:wrapTight wrapText="bothSides">
            <wp:wrapPolygon edited="0">
              <wp:start x="0" y="0"/>
              <wp:lineTo x="0" y="20903"/>
              <wp:lineTo x="21333" y="20903"/>
              <wp:lineTo x="21333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7C74" w:rsidRPr="00087C74">
      <w:rPr>
        <w:rFonts w:ascii="Arial" w:hAnsi="Arial" w:cs="Arial"/>
        <w:b/>
        <w:color w:val="808080" w:themeColor="background1" w:themeShade="80"/>
        <w:sz w:val="32"/>
        <w:szCs w:val="32"/>
      </w:rPr>
      <w:t>DISABILITY SERVICES</w:t>
    </w:r>
  </w:p>
  <w:p w:rsidR="00087C74" w:rsidRPr="00087C74" w:rsidRDefault="00087C74" w:rsidP="00087C74">
    <w:pPr>
      <w:pStyle w:val="Header"/>
      <w:jc w:val="right"/>
      <w:rPr>
        <w:rFonts w:ascii="Arial" w:hAnsi="Arial" w:cs="Arial"/>
        <w:b/>
        <w:color w:val="808080" w:themeColor="background1" w:themeShade="80"/>
        <w:sz w:val="32"/>
        <w:szCs w:val="32"/>
      </w:rPr>
    </w:pPr>
    <w:r w:rsidRPr="00087C74">
      <w:rPr>
        <w:rFonts w:ascii="Arial" w:hAnsi="Arial" w:cs="Arial"/>
        <w:b/>
        <w:color w:val="808080" w:themeColor="background1" w:themeShade="80"/>
        <w:sz w:val="32"/>
        <w:szCs w:val="32"/>
      </w:rPr>
      <w:t>Guide for Parents and Carers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553D6"/>
    <w:multiLevelType w:val="hybridMultilevel"/>
    <w:tmpl w:val="16CC198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8923EA8"/>
    <w:multiLevelType w:val="hybridMultilevel"/>
    <w:tmpl w:val="0BB8F2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42"/>
    <w:rsid w:val="00064AA2"/>
    <w:rsid w:val="00087C74"/>
    <w:rsid w:val="00106CDF"/>
    <w:rsid w:val="00110B0D"/>
    <w:rsid w:val="0017342B"/>
    <w:rsid w:val="001D4CEC"/>
    <w:rsid w:val="00202DFD"/>
    <w:rsid w:val="00274D46"/>
    <w:rsid w:val="0030741C"/>
    <w:rsid w:val="00316344"/>
    <w:rsid w:val="003275AD"/>
    <w:rsid w:val="003E6077"/>
    <w:rsid w:val="003F758C"/>
    <w:rsid w:val="004E1105"/>
    <w:rsid w:val="00596E96"/>
    <w:rsid w:val="005A087F"/>
    <w:rsid w:val="005A2FB5"/>
    <w:rsid w:val="00710479"/>
    <w:rsid w:val="00717E42"/>
    <w:rsid w:val="0078703F"/>
    <w:rsid w:val="007969BB"/>
    <w:rsid w:val="007C6566"/>
    <w:rsid w:val="00935F14"/>
    <w:rsid w:val="00957F0F"/>
    <w:rsid w:val="00A06F3D"/>
    <w:rsid w:val="00A21DD4"/>
    <w:rsid w:val="00A552FA"/>
    <w:rsid w:val="00C81007"/>
    <w:rsid w:val="00CE2942"/>
    <w:rsid w:val="00CE3FB7"/>
    <w:rsid w:val="00D864AE"/>
    <w:rsid w:val="00DA51C0"/>
    <w:rsid w:val="00DE4CAE"/>
    <w:rsid w:val="00E17607"/>
    <w:rsid w:val="00EE117D"/>
    <w:rsid w:val="00EE249A"/>
    <w:rsid w:val="00F1186E"/>
    <w:rsid w:val="00F4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58AA4666-05E0-47EA-8FFE-88C56A69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E42"/>
  </w:style>
  <w:style w:type="paragraph" w:styleId="Footer">
    <w:name w:val="footer"/>
    <w:basedOn w:val="Normal"/>
    <w:link w:val="FooterChar"/>
    <w:uiPriority w:val="99"/>
    <w:unhideWhenUsed/>
    <w:rsid w:val="00717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E42"/>
  </w:style>
  <w:style w:type="character" w:styleId="PlaceholderText">
    <w:name w:val="Placeholder Text"/>
    <w:basedOn w:val="DefaultParagraphFont"/>
    <w:uiPriority w:val="99"/>
    <w:semiHidden/>
    <w:rsid w:val="00717E4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17E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58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4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oehampton.ac.uk/disability-servic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2017-05-26T00:00:00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Roehampton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dISABILITY sERVICES</dc:creator>
  <cp:keywords/>
  <dc:description/>
  <cp:lastModifiedBy>Jane Pollard</cp:lastModifiedBy>
  <cp:revision>4</cp:revision>
  <cp:lastPrinted>2017-07-05T15:34:00Z</cp:lastPrinted>
  <dcterms:created xsi:type="dcterms:W3CDTF">2017-07-05T15:46:00Z</dcterms:created>
  <dcterms:modified xsi:type="dcterms:W3CDTF">2017-09-29T14:04:00Z</dcterms:modified>
</cp:coreProperties>
</file>