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C72E12" w:rsidRPr="004D742E" w:rsidRDefault="00C72E12" w:rsidP="00C72E12">
      <w:pPr>
        <w:pStyle w:val="Heading5"/>
        <w:jc w:val="left"/>
        <w:rPr>
          <w:rFonts w:ascii="Arial" w:hAnsi="Arial" w:cs="Arial"/>
          <w:szCs w:val="24"/>
        </w:rPr>
      </w:pPr>
    </w:p>
    <w:p w14:paraId="392F4EF3" w14:textId="77777777" w:rsidR="00C72E12" w:rsidRPr="004D742E" w:rsidRDefault="0014023A" w:rsidP="00C72E12">
      <w:pPr>
        <w:pStyle w:val="Heading5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PGCE Secondary Physical Education</w:t>
      </w:r>
    </w:p>
    <w:p w14:paraId="0A37501D" w14:textId="77777777" w:rsidR="00C72E12" w:rsidRDefault="00C72E12" w:rsidP="00C72E12">
      <w:pPr>
        <w:rPr>
          <w:rFonts w:ascii="Arial" w:hAnsi="Arial" w:cs="Arial"/>
        </w:rPr>
      </w:pPr>
    </w:p>
    <w:p w14:paraId="722C278B" w14:textId="77777777" w:rsidR="0094103A" w:rsidRDefault="00C72E12" w:rsidP="00C72E12">
      <w:pPr>
        <w:jc w:val="both"/>
        <w:rPr>
          <w:rFonts w:ascii="Arial" w:hAnsi="Arial" w:cs="Arial"/>
          <w:b/>
        </w:rPr>
      </w:pPr>
      <w:r w:rsidRPr="004D742E">
        <w:rPr>
          <w:rFonts w:ascii="Arial" w:hAnsi="Arial" w:cs="Arial"/>
          <w:b/>
        </w:rPr>
        <w:t xml:space="preserve">For any further queries about this Subject Specific Guidance or the Subject Audit </w:t>
      </w:r>
      <w:r w:rsidR="00BE502F" w:rsidRPr="004D742E">
        <w:rPr>
          <w:rFonts w:ascii="Arial" w:hAnsi="Arial" w:cs="Arial"/>
          <w:b/>
        </w:rPr>
        <w:t xml:space="preserve">below </w:t>
      </w:r>
      <w:r w:rsidRPr="004D742E">
        <w:rPr>
          <w:rFonts w:ascii="Arial" w:hAnsi="Arial" w:cs="Arial"/>
          <w:b/>
        </w:rPr>
        <w:t>please e-mail the Subject Tutor</w:t>
      </w:r>
      <w:r w:rsidR="0094103A">
        <w:rPr>
          <w:rFonts w:ascii="Arial" w:hAnsi="Arial" w:cs="Arial"/>
          <w:b/>
        </w:rPr>
        <w:t>:</w:t>
      </w:r>
    </w:p>
    <w:p w14:paraId="52D80257" w14:textId="77777777" w:rsidR="0094103A" w:rsidRDefault="0094103A" w:rsidP="00C72E12">
      <w:pPr>
        <w:jc w:val="both"/>
        <w:rPr>
          <w:rFonts w:ascii="Arial" w:hAnsi="Arial" w:cs="Arial"/>
          <w:b/>
        </w:rPr>
      </w:pPr>
    </w:p>
    <w:p w14:paraId="630E02E9" w14:textId="22F602D9" w:rsidR="00C72E12" w:rsidRPr="004D742E" w:rsidRDefault="00FA7F2D" w:rsidP="00C72E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hyperlink r:id="rId11" w:history="1">
        <w:r w:rsidRPr="00471CC5">
          <w:rPr>
            <w:rStyle w:val="Hyperlink"/>
            <w:rFonts w:ascii="Arial" w:hAnsi="Arial" w:cs="Arial"/>
            <w:b/>
          </w:rPr>
          <w:t>Lorraine.Robins-Kent@roehampton.ac.uk</w:t>
        </w:r>
      </w:hyperlink>
      <w:r>
        <w:rPr>
          <w:rFonts w:ascii="Arial" w:hAnsi="Arial" w:cs="Arial"/>
          <w:b/>
        </w:rPr>
        <w:t xml:space="preserve"> </w:t>
      </w:r>
    </w:p>
    <w:p w14:paraId="4B94D5A5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5213A481" w14:textId="77777777" w:rsidR="007F711E" w:rsidRDefault="007F711E" w:rsidP="007F711E">
      <w:pPr>
        <w:jc w:val="right"/>
        <w:rPr>
          <w:rFonts w:ascii="Arial" w:hAnsi="Arial" w:cs="Arial"/>
          <w:b/>
        </w:rPr>
      </w:pPr>
    </w:p>
    <w:p w14:paraId="0D8750A1" w14:textId="65EEF5EA" w:rsidR="00C72E12" w:rsidRPr="004D742E" w:rsidRDefault="0094103A" w:rsidP="009410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="006B7033">
        <w:rPr>
          <w:rFonts w:ascii="Arial" w:hAnsi="Arial" w:cs="Arial"/>
          <w:b/>
        </w:rPr>
        <w:t>hysical Education</w:t>
      </w:r>
      <w:r w:rsidR="00C72E12" w:rsidRPr="004D742E">
        <w:rPr>
          <w:rFonts w:ascii="Arial" w:hAnsi="Arial" w:cs="Arial"/>
          <w:b/>
        </w:rPr>
        <w:t xml:space="preserve"> Subject Knowledge Audit</w:t>
      </w:r>
    </w:p>
    <w:p w14:paraId="1299C43A" w14:textId="77777777" w:rsidR="00C72E12" w:rsidRPr="004D742E" w:rsidRDefault="00C72E12" w:rsidP="00C72E12">
      <w:pPr>
        <w:ind w:left="360" w:hanging="360"/>
        <w:jc w:val="both"/>
        <w:rPr>
          <w:rFonts w:ascii="Arial" w:hAnsi="Arial" w:cs="Arial"/>
          <w:b/>
        </w:rPr>
      </w:pPr>
    </w:p>
    <w:p w14:paraId="5096BF51" w14:textId="77777777" w:rsidR="00C72E12" w:rsidRPr="004D742E" w:rsidRDefault="00C72E12" w:rsidP="00C72E12">
      <w:pPr>
        <w:jc w:val="both"/>
        <w:rPr>
          <w:rFonts w:ascii="Arial" w:hAnsi="Arial" w:cs="Arial"/>
          <w:b/>
        </w:rPr>
      </w:pPr>
      <w:r w:rsidRPr="004D742E">
        <w:rPr>
          <w:rFonts w:ascii="Arial" w:hAnsi="Arial" w:cs="Arial"/>
          <w:b/>
        </w:rPr>
        <w:t xml:space="preserve">1. </w:t>
      </w:r>
      <w:r w:rsidRPr="004D742E">
        <w:rPr>
          <w:rFonts w:ascii="Arial" w:hAnsi="Arial" w:cs="Arial"/>
        </w:rPr>
        <w:t xml:space="preserve"> </w:t>
      </w:r>
      <w:r w:rsidR="006B7033">
        <w:rPr>
          <w:rFonts w:ascii="Arial" w:hAnsi="Arial" w:cs="Arial"/>
          <w:b/>
        </w:rPr>
        <w:t>Anatomy and physiology</w:t>
      </w:r>
      <w:r w:rsidRPr="004D742E">
        <w:rPr>
          <w:rFonts w:ascii="Arial" w:hAnsi="Arial" w:cs="Arial"/>
          <w:b/>
        </w:rPr>
        <w:tab/>
      </w:r>
      <w:r w:rsidRPr="004D742E">
        <w:rPr>
          <w:rFonts w:ascii="Arial" w:hAnsi="Arial" w:cs="Arial"/>
          <w:b/>
        </w:rPr>
        <w:tab/>
      </w:r>
      <w:r w:rsidRPr="004D742E">
        <w:rPr>
          <w:rFonts w:ascii="Arial" w:hAnsi="Arial" w:cs="Arial"/>
          <w:b/>
        </w:rPr>
        <w:tab/>
      </w:r>
      <w:r w:rsidRPr="004D742E">
        <w:rPr>
          <w:rFonts w:ascii="Arial" w:hAnsi="Arial" w:cs="Arial"/>
          <w:b/>
        </w:rPr>
        <w:tab/>
      </w:r>
      <w:r w:rsidRPr="004D742E">
        <w:rPr>
          <w:rFonts w:ascii="Arial" w:hAnsi="Arial" w:cs="Arial"/>
          <w:b/>
        </w:rPr>
        <w:tab/>
      </w:r>
      <w:r w:rsidRPr="004D742E">
        <w:rPr>
          <w:rFonts w:ascii="Arial" w:hAnsi="Arial" w:cs="Arial"/>
          <w:b/>
        </w:rPr>
        <w:tab/>
      </w:r>
      <w:r w:rsidRPr="004D742E">
        <w:rPr>
          <w:rFonts w:ascii="Arial" w:hAnsi="Arial" w:cs="Arial"/>
          <w:b/>
        </w:rPr>
        <w:tab/>
      </w:r>
    </w:p>
    <w:p w14:paraId="2F88E504" w14:textId="77777777" w:rsidR="00C72E12" w:rsidRPr="004D742E" w:rsidRDefault="00C72E12" w:rsidP="00C72E12">
      <w:pP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 xml:space="preserve">What courses/qualifications/experience have provided you with a foundation for </w:t>
      </w:r>
      <w:r w:rsidR="004B2E9D" w:rsidRPr="004D742E">
        <w:rPr>
          <w:rFonts w:ascii="Arial" w:hAnsi="Arial" w:cs="Arial"/>
        </w:rPr>
        <w:t xml:space="preserve">teaching this aspect </w:t>
      </w:r>
      <w:r w:rsidR="006B7033">
        <w:rPr>
          <w:rFonts w:ascii="Arial" w:hAnsi="Arial" w:cs="Arial"/>
        </w:rPr>
        <w:t>of the Physical Education</w:t>
      </w:r>
      <w:r w:rsidR="004B2E9D">
        <w:rPr>
          <w:rFonts w:ascii="Arial" w:hAnsi="Arial" w:cs="Arial"/>
        </w:rPr>
        <w:t xml:space="preserve"> curriculum</w:t>
      </w:r>
      <w:r w:rsidR="004B2E9D" w:rsidRPr="004D742E">
        <w:rPr>
          <w:rFonts w:ascii="Arial" w:hAnsi="Arial" w:cs="Arial"/>
        </w:rPr>
        <w:t xml:space="preserve">? </w:t>
      </w:r>
      <w:r w:rsidRPr="004D742E">
        <w:rPr>
          <w:rFonts w:ascii="Arial" w:hAnsi="Arial" w:cs="Arial"/>
        </w:rPr>
        <w:t>Do you feel confident about your knowledge of the</w:t>
      </w:r>
      <w:r w:rsidR="006B7033">
        <w:rPr>
          <w:rFonts w:ascii="Arial" w:hAnsi="Arial" w:cs="Arial"/>
        </w:rPr>
        <w:t xml:space="preserve"> body and how it works</w:t>
      </w:r>
      <w:r w:rsidRPr="004D742E">
        <w:rPr>
          <w:rFonts w:ascii="Arial" w:hAnsi="Arial" w:cs="Arial"/>
        </w:rPr>
        <w:t>? Do you think you have any major gaps in your knowledge?</w:t>
      </w:r>
    </w:p>
    <w:p w14:paraId="4DDBEF00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3461D779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3CF2D8B6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0FB78278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1FC39945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0562CB0E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34CE0A41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62EBF3C5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7CA42C86" w14:textId="77777777" w:rsidR="00C72E12" w:rsidRPr="004D742E" w:rsidRDefault="006B7033" w:rsidP="00C72E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  Health, fitness and training</w:t>
      </w:r>
    </w:p>
    <w:p w14:paraId="4EBD85C7" w14:textId="77777777" w:rsidR="00C72E12" w:rsidRPr="004D742E" w:rsidRDefault="00C72E12" w:rsidP="00C72E12">
      <w:pP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 xml:space="preserve">What courses/qualifications/experience have provided you with a foundation for teaching this aspect </w:t>
      </w:r>
      <w:r w:rsidR="006B7033">
        <w:rPr>
          <w:rFonts w:ascii="Arial" w:hAnsi="Arial" w:cs="Arial"/>
        </w:rPr>
        <w:t>of the Physical Education</w:t>
      </w:r>
      <w:r w:rsidR="004B2E9D">
        <w:rPr>
          <w:rFonts w:ascii="Arial" w:hAnsi="Arial" w:cs="Arial"/>
        </w:rPr>
        <w:t xml:space="preserve"> curriculum</w:t>
      </w:r>
      <w:r w:rsidRPr="004D742E">
        <w:rPr>
          <w:rFonts w:ascii="Arial" w:hAnsi="Arial" w:cs="Arial"/>
        </w:rPr>
        <w:t xml:space="preserve">? </w:t>
      </w:r>
      <w:r w:rsidR="004B2E9D" w:rsidRPr="004D742E">
        <w:rPr>
          <w:rFonts w:ascii="Arial" w:hAnsi="Arial" w:cs="Arial"/>
        </w:rPr>
        <w:t>Do you feel confident about your knowledge</w:t>
      </w:r>
      <w:r w:rsidR="006B7033">
        <w:rPr>
          <w:rFonts w:ascii="Arial" w:hAnsi="Arial" w:cs="Arial"/>
        </w:rPr>
        <w:t xml:space="preserve"> of the</w:t>
      </w:r>
      <w:r w:rsidR="00747868">
        <w:rPr>
          <w:rFonts w:ascii="Arial" w:hAnsi="Arial" w:cs="Arial"/>
        </w:rPr>
        <w:t xml:space="preserve"> </w:t>
      </w:r>
      <w:r w:rsidR="006B7033">
        <w:rPr>
          <w:rFonts w:ascii="Arial" w:hAnsi="Arial" w:cs="Arial"/>
        </w:rPr>
        <w:t>h</w:t>
      </w:r>
      <w:r w:rsidR="006B7033" w:rsidRPr="006B7033">
        <w:rPr>
          <w:rFonts w:ascii="Arial" w:hAnsi="Arial" w:cs="Arial"/>
        </w:rPr>
        <w:t xml:space="preserve">ealth, fitness and training </w:t>
      </w:r>
      <w:r w:rsidRPr="004D742E">
        <w:rPr>
          <w:rFonts w:ascii="Arial" w:hAnsi="Arial" w:cs="Arial"/>
        </w:rPr>
        <w:t>commonly taught in schools?</w:t>
      </w:r>
    </w:p>
    <w:p w14:paraId="6D98A12B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2946DB82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5997CC1D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110FFD37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6B699379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3FE9F23F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1F72F646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08CE6F91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139A7EA6" w14:textId="77777777" w:rsidR="00C72E12" w:rsidRPr="004D742E" w:rsidRDefault="00C72E12" w:rsidP="00C72E12">
      <w:pPr>
        <w:jc w:val="both"/>
        <w:rPr>
          <w:rFonts w:ascii="Arial" w:hAnsi="Arial" w:cs="Arial"/>
        </w:rPr>
      </w:pPr>
      <w:r w:rsidRPr="004D742E">
        <w:rPr>
          <w:rFonts w:ascii="Arial" w:hAnsi="Arial" w:cs="Arial"/>
          <w:b/>
        </w:rPr>
        <w:t xml:space="preserve">3.  </w:t>
      </w:r>
      <w:r w:rsidR="006B7033">
        <w:rPr>
          <w:rFonts w:ascii="Arial" w:hAnsi="Arial" w:cs="Arial"/>
          <w:b/>
        </w:rPr>
        <w:t>Teaching across a range of physical activities and sports</w:t>
      </w:r>
    </w:p>
    <w:p w14:paraId="7A94C806" w14:textId="77777777" w:rsidR="00C72E12" w:rsidRPr="004D742E" w:rsidRDefault="00C72E12" w:rsidP="00C72E12">
      <w:pP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 xml:space="preserve">What courses/qualifications/experience have provided you with a foundation for teaching </w:t>
      </w:r>
      <w:r w:rsidR="004B2E9D" w:rsidRPr="004D742E">
        <w:rPr>
          <w:rFonts w:ascii="Arial" w:hAnsi="Arial" w:cs="Arial"/>
        </w:rPr>
        <w:t xml:space="preserve">this aspect </w:t>
      </w:r>
      <w:r w:rsidR="006B7033">
        <w:rPr>
          <w:rFonts w:ascii="Arial" w:hAnsi="Arial" w:cs="Arial"/>
        </w:rPr>
        <w:t>of the Physical Education</w:t>
      </w:r>
      <w:r w:rsidR="004B2E9D">
        <w:rPr>
          <w:rFonts w:ascii="Arial" w:hAnsi="Arial" w:cs="Arial"/>
        </w:rPr>
        <w:t xml:space="preserve"> curriculum? </w:t>
      </w:r>
      <w:r w:rsidRPr="004D742E">
        <w:rPr>
          <w:rFonts w:ascii="Arial" w:hAnsi="Arial" w:cs="Arial"/>
        </w:rPr>
        <w:t xml:space="preserve">Do you think your knowledge is sufficient to support your ability to teach </w:t>
      </w:r>
      <w:r w:rsidR="00747868">
        <w:rPr>
          <w:rFonts w:ascii="Arial" w:hAnsi="Arial" w:cs="Arial"/>
        </w:rPr>
        <w:t>Physical Education across KS3 &amp; 4 within a range of activities (for example Invasion, striking &amp; fielding, net &amp; wall games, athletics, Dance, gymnastics, swimming, outdoor adventurous activities)</w:t>
      </w:r>
      <w:r w:rsidRPr="004D742E">
        <w:rPr>
          <w:rFonts w:ascii="Arial" w:hAnsi="Arial" w:cs="Arial"/>
        </w:rPr>
        <w:t>?</w:t>
      </w:r>
    </w:p>
    <w:p w14:paraId="61CDCEAD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6BB9E253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23DE523C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52E56223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07547A01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5043CB0F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07459315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6537F28F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6DFB9E20" w14:textId="77777777" w:rsidR="00C72E12" w:rsidRPr="004D742E" w:rsidRDefault="00C72E12" w:rsidP="00C72E12">
      <w:pPr>
        <w:jc w:val="both"/>
        <w:rPr>
          <w:rFonts w:ascii="Arial" w:hAnsi="Arial" w:cs="Arial"/>
          <w:b/>
        </w:rPr>
      </w:pPr>
    </w:p>
    <w:p w14:paraId="70DF9E56" w14:textId="77777777" w:rsidR="00C72E12" w:rsidRPr="004D742E" w:rsidRDefault="00C72E12" w:rsidP="00C72E12">
      <w:pPr>
        <w:jc w:val="center"/>
        <w:rPr>
          <w:rFonts w:ascii="Arial" w:hAnsi="Arial" w:cs="Arial"/>
          <w:b/>
        </w:rPr>
      </w:pPr>
    </w:p>
    <w:p w14:paraId="4B1C73DA" w14:textId="77777777" w:rsidR="00C72E12" w:rsidRPr="004D742E" w:rsidRDefault="00747868" w:rsidP="00C72E1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4.  Health and safety &amp; child safe guarding</w:t>
      </w:r>
    </w:p>
    <w:p w14:paraId="452CB623" w14:textId="77777777" w:rsidR="00C72E12" w:rsidRPr="004D742E" w:rsidRDefault="00C72E12" w:rsidP="00C72E12">
      <w:pP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>What courses/qualifications/experience have provided you with a foundation for tea</w:t>
      </w:r>
      <w:r w:rsidR="00747868">
        <w:rPr>
          <w:rFonts w:ascii="Arial" w:hAnsi="Arial" w:cs="Arial"/>
        </w:rPr>
        <w:t>ching this aspect of the Physical Education</w:t>
      </w:r>
      <w:r w:rsidR="00060394" w:rsidRPr="00060394">
        <w:rPr>
          <w:rFonts w:ascii="Arial" w:hAnsi="Arial" w:cs="Arial"/>
        </w:rPr>
        <w:t xml:space="preserve"> </w:t>
      </w:r>
      <w:r w:rsidR="00060394">
        <w:rPr>
          <w:rFonts w:ascii="Arial" w:hAnsi="Arial" w:cs="Arial"/>
        </w:rPr>
        <w:t>c</w:t>
      </w:r>
      <w:r w:rsidR="00060394" w:rsidRPr="004D742E">
        <w:rPr>
          <w:rFonts w:ascii="Arial" w:hAnsi="Arial" w:cs="Arial"/>
        </w:rPr>
        <w:t>urriculum</w:t>
      </w:r>
      <w:r w:rsidR="00747868">
        <w:rPr>
          <w:rFonts w:ascii="Arial" w:hAnsi="Arial" w:cs="Arial"/>
        </w:rPr>
        <w:t>? How much do you know about health and safety &amp; child safe guarding within a school setting</w:t>
      </w:r>
      <w:r w:rsidRPr="004D742E">
        <w:rPr>
          <w:rFonts w:ascii="Arial" w:hAnsi="Arial" w:cs="Arial"/>
        </w:rPr>
        <w:t>?</w:t>
      </w:r>
      <w:r w:rsidR="00747868">
        <w:rPr>
          <w:rFonts w:ascii="Arial" w:hAnsi="Arial" w:cs="Arial"/>
        </w:rPr>
        <w:t xml:space="preserve"> Have you attended any first aid, risk assessment or child safe guarding courses within a sport setting?</w:t>
      </w:r>
    </w:p>
    <w:p w14:paraId="44E871BC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144A5D23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738610EB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637805D2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463F29E8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3B7B4B86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0AAE08E7" w14:textId="77777777" w:rsidR="00747868" w:rsidRDefault="00747868" w:rsidP="00C72E1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 Child development from physical literacy to proficient performer</w:t>
      </w:r>
      <w:r>
        <w:rPr>
          <w:rFonts w:ascii="Arial" w:hAnsi="Arial" w:cs="Arial"/>
          <w:b/>
        </w:rPr>
        <w:tab/>
      </w:r>
    </w:p>
    <w:p w14:paraId="0232E64B" w14:textId="77777777" w:rsidR="00C72E12" w:rsidRPr="00747868" w:rsidRDefault="00C72E12" w:rsidP="00C72E12">
      <w:pPr>
        <w:jc w:val="both"/>
        <w:rPr>
          <w:rFonts w:ascii="Arial" w:hAnsi="Arial" w:cs="Arial"/>
          <w:b/>
        </w:rPr>
      </w:pPr>
      <w:r w:rsidRPr="004D742E">
        <w:rPr>
          <w:rFonts w:ascii="Arial" w:hAnsi="Arial" w:cs="Arial"/>
        </w:rPr>
        <w:t>What courses/qualifications/experience have provided you with a foundation fo</w:t>
      </w:r>
      <w:r w:rsidR="00747868">
        <w:rPr>
          <w:rFonts w:ascii="Arial" w:hAnsi="Arial" w:cs="Arial"/>
        </w:rPr>
        <w:t>r understanding how children physically develop and how to support their development into proficient performers</w:t>
      </w:r>
      <w:r w:rsidR="007F0FB1">
        <w:rPr>
          <w:rFonts w:ascii="Arial" w:hAnsi="Arial" w:cs="Arial"/>
        </w:rPr>
        <w:t xml:space="preserve"> within a competitive setting</w:t>
      </w:r>
      <w:r w:rsidRPr="004D742E">
        <w:rPr>
          <w:rFonts w:ascii="Arial" w:hAnsi="Arial" w:cs="Arial"/>
        </w:rPr>
        <w:t>? How confident are you that you can support pupils' development in this area?</w:t>
      </w:r>
    </w:p>
    <w:p w14:paraId="3A0FF5F2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5630AD66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61829076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2BA226A1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17AD93B2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0DE4B5B7" w14:textId="77777777" w:rsidR="00C72E12" w:rsidRPr="004D742E" w:rsidRDefault="00C72E12" w:rsidP="00C72E12">
      <w:pPr>
        <w:jc w:val="both"/>
        <w:rPr>
          <w:rFonts w:ascii="Arial" w:hAnsi="Arial" w:cs="Arial"/>
        </w:rPr>
      </w:pPr>
    </w:p>
    <w:p w14:paraId="045FA048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  <w:b/>
        </w:rPr>
      </w:pPr>
      <w:r w:rsidRPr="004D742E">
        <w:rPr>
          <w:rFonts w:ascii="Arial" w:hAnsi="Arial" w:cs="Arial"/>
          <w:b/>
        </w:rPr>
        <w:t>Subject Knowledge Development Needs</w:t>
      </w:r>
    </w:p>
    <w:p w14:paraId="66204FF1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128C0B15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>Rank</w:t>
      </w:r>
      <w:r w:rsidR="00747868">
        <w:rPr>
          <w:rFonts w:ascii="Arial" w:hAnsi="Arial" w:cs="Arial"/>
        </w:rPr>
        <w:t xml:space="preserve"> the five aspects of the Physical Education</w:t>
      </w:r>
      <w:r w:rsidRPr="004D742E">
        <w:rPr>
          <w:rFonts w:ascii="Arial" w:hAnsi="Arial" w:cs="Arial"/>
        </w:rPr>
        <w:t xml:space="preserve"> curriculum you have just considered in the order which indicates where you think your subject knowledge development needs most lie. </w:t>
      </w:r>
    </w:p>
    <w:p w14:paraId="12FDE10E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Arial" w:hAnsi="Arial" w:cs="Arial"/>
        </w:rPr>
      </w:pPr>
      <w:r w:rsidRPr="004D742E">
        <w:rPr>
          <w:rFonts w:ascii="Arial" w:hAnsi="Arial" w:cs="Arial"/>
        </w:rPr>
        <w:t>(1= most development needed . . . 5= least development needed)</w:t>
      </w:r>
    </w:p>
    <w:p w14:paraId="2DBF0D7D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649841BE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>1</w:t>
      </w:r>
    </w:p>
    <w:p w14:paraId="6B62F1B3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02F2C34E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18F999B5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>2</w:t>
      </w:r>
    </w:p>
    <w:p w14:paraId="680A4E5D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19219836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5FCD5EC4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>3</w:t>
      </w:r>
    </w:p>
    <w:p w14:paraId="296FEF7D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7194DBDC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2598DEE6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>4</w:t>
      </w:r>
    </w:p>
    <w:p w14:paraId="769D0D3C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54CD245A" w14:textId="77777777" w:rsidR="00C72E12" w:rsidRPr="004D742E" w:rsidRDefault="00C72E12" w:rsidP="00C72E12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</w:p>
    <w:p w14:paraId="78941E47" w14:textId="77777777" w:rsidR="00887F57" w:rsidRPr="004D742E" w:rsidRDefault="00C72E12" w:rsidP="007F0FB1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both"/>
        <w:rPr>
          <w:rFonts w:ascii="Arial" w:hAnsi="Arial" w:cs="Arial"/>
        </w:rPr>
      </w:pPr>
      <w:r w:rsidRPr="004D742E">
        <w:rPr>
          <w:rFonts w:ascii="Arial" w:hAnsi="Arial" w:cs="Arial"/>
        </w:rPr>
        <w:t>5</w:t>
      </w:r>
    </w:p>
    <w:sectPr w:rsidR="00887F57" w:rsidRPr="004D742E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EC086" w14:textId="77777777" w:rsidR="00CF10BD" w:rsidRDefault="00CF10BD">
      <w:r>
        <w:separator/>
      </w:r>
    </w:p>
  </w:endnote>
  <w:endnote w:type="continuationSeparator" w:id="0">
    <w:p w14:paraId="41D91C75" w14:textId="77777777" w:rsidR="00CF10BD" w:rsidRDefault="00CF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AA69" w14:textId="77777777" w:rsidR="007F711E" w:rsidRPr="007F711E" w:rsidRDefault="007F711E" w:rsidP="007F711E">
    <w:pPr>
      <w:pStyle w:val="Footer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6CB2" w14:textId="77777777" w:rsidR="00CF10BD" w:rsidRDefault="00CF10BD">
      <w:r>
        <w:separator/>
      </w:r>
    </w:p>
  </w:footnote>
  <w:footnote w:type="continuationSeparator" w:id="0">
    <w:p w14:paraId="6821817F" w14:textId="77777777" w:rsidR="00CF10BD" w:rsidRDefault="00CF1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2CC0" w14:textId="77777777" w:rsidR="007F711E" w:rsidRDefault="004A31AF" w:rsidP="007F711E">
    <w:pPr>
      <w:pStyle w:val="Header"/>
      <w:jc w:val="center"/>
      <w:rPr>
        <w:b/>
      </w:rPr>
    </w:pPr>
    <w:r>
      <w:rPr>
        <w:b/>
      </w:rPr>
      <w:t>SCHOOL</w:t>
    </w:r>
    <w:r w:rsidR="007F711E">
      <w:rPr>
        <w:b/>
      </w:rPr>
      <w:t xml:space="preserve"> OF EDUCATION</w:t>
    </w:r>
  </w:p>
  <w:p w14:paraId="758C3502" w14:textId="77777777" w:rsidR="007F711E" w:rsidRDefault="007F711E" w:rsidP="007F711E">
    <w:pPr>
      <w:pStyle w:val="Header"/>
      <w:jc w:val="center"/>
      <w:rPr>
        <w:b/>
      </w:rPr>
    </w:pPr>
    <w:r>
      <w:rPr>
        <w:b/>
      </w:rPr>
      <w:t>UNIVERSITY OF ROEHAMPTON</w:t>
    </w:r>
  </w:p>
  <w:p w14:paraId="1B078481" w14:textId="77777777" w:rsidR="007F711E" w:rsidRPr="007F711E" w:rsidRDefault="007F711E" w:rsidP="007F711E">
    <w:pPr>
      <w:pStyle w:val="Header"/>
      <w:jc w:val="center"/>
      <w:rPr>
        <w:b/>
      </w:rPr>
    </w:pPr>
    <w:r>
      <w:rPr>
        <w:b/>
      </w:rPr>
      <w:t xml:space="preserve">SUBJECT SPECIFIC GUIDANCE FOR PGCE SECONDARY </w:t>
    </w:r>
    <w:r w:rsidR="00AC19FE">
      <w:rPr>
        <w:b/>
      </w:rPr>
      <w:t xml:space="preserve">AND SCHOOL DIRECT SECONDARY </w:t>
    </w:r>
    <w:r>
      <w:rPr>
        <w:b/>
      </w:rPr>
      <w:t>INTERVIEW CANDIDATES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B77CB"/>
    <w:multiLevelType w:val="hybridMultilevel"/>
    <w:tmpl w:val="0DA8526A"/>
    <w:lvl w:ilvl="0" w:tplc="10DAF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44BC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B2B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9C95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12A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820AA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3405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87C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C5E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194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BC"/>
    <w:rsid w:val="00047144"/>
    <w:rsid w:val="00060394"/>
    <w:rsid w:val="000863D0"/>
    <w:rsid w:val="00097219"/>
    <w:rsid w:val="000F31C5"/>
    <w:rsid w:val="0014023A"/>
    <w:rsid w:val="00150235"/>
    <w:rsid w:val="001754B6"/>
    <w:rsid w:val="00176378"/>
    <w:rsid w:val="001A7124"/>
    <w:rsid w:val="00217481"/>
    <w:rsid w:val="002528C1"/>
    <w:rsid w:val="00256678"/>
    <w:rsid w:val="002B57BC"/>
    <w:rsid w:val="00376CEB"/>
    <w:rsid w:val="00415995"/>
    <w:rsid w:val="00472C1F"/>
    <w:rsid w:val="004A31AF"/>
    <w:rsid w:val="004A46F0"/>
    <w:rsid w:val="004B2E9D"/>
    <w:rsid w:val="004D742E"/>
    <w:rsid w:val="005003D2"/>
    <w:rsid w:val="005A1092"/>
    <w:rsid w:val="00644E18"/>
    <w:rsid w:val="006B7033"/>
    <w:rsid w:val="006C56EB"/>
    <w:rsid w:val="006C77E4"/>
    <w:rsid w:val="00716922"/>
    <w:rsid w:val="007209E3"/>
    <w:rsid w:val="00747868"/>
    <w:rsid w:val="007F0FB1"/>
    <w:rsid w:val="007F711E"/>
    <w:rsid w:val="00837D1E"/>
    <w:rsid w:val="00843E0F"/>
    <w:rsid w:val="00887F57"/>
    <w:rsid w:val="008913DB"/>
    <w:rsid w:val="008A0FE2"/>
    <w:rsid w:val="008E547E"/>
    <w:rsid w:val="0090403A"/>
    <w:rsid w:val="0094103A"/>
    <w:rsid w:val="009D478F"/>
    <w:rsid w:val="00A2348E"/>
    <w:rsid w:val="00A3611A"/>
    <w:rsid w:val="00AA30F2"/>
    <w:rsid w:val="00AC19FE"/>
    <w:rsid w:val="00AC7999"/>
    <w:rsid w:val="00AD031A"/>
    <w:rsid w:val="00B05D48"/>
    <w:rsid w:val="00B34952"/>
    <w:rsid w:val="00B35AC4"/>
    <w:rsid w:val="00B765BA"/>
    <w:rsid w:val="00BE502F"/>
    <w:rsid w:val="00BE65B0"/>
    <w:rsid w:val="00C72E12"/>
    <w:rsid w:val="00CF10BD"/>
    <w:rsid w:val="00CF1994"/>
    <w:rsid w:val="00D12758"/>
    <w:rsid w:val="00D45945"/>
    <w:rsid w:val="00D51EC9"/>
    <w:rsid w:val="00D61DEF"/>
    <w:rsid w:val="00DA6420"/>
    <w:rsid w:val="00DE18B7"/>
    <w:rsid w:val="00E234BC"/>
    <w:rsid w:val="00E749BC"/>
    <w:rsid w:val="00E75B90"/>
    <w:rsid w:val="00ED6D24"/>
    <w:rsid w:val="00F63E19"/>
    <w:rsid w:val="00FA7F2D"/>
    <w:rsid w:val="5A06C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C1BB6"/>
  <w15:chartTrackingRefBased/>
  <w15:docId w15:val="{375A9865-A3F8-4F2A-ACC8-D08EE9B1D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AC4"/>
    <w:rPr>
      <w:sz w:val="24"/>
      <w:szCs w:val="24"/>
      <w:lang w:val="en-GB" w:eastAsia="en-US"/>
    </w:rPr>
  </w:style>
  <w:style w:type="paragraph" w:styleId="Heading5">
    <w:name w:val="heading 5"/>
    <w:basedOn w:val="Normal"/>
    <w:next w:val="Normal"/>
    <w:link w:val="Heading5Char"/>
    <w:qFormat/>
    <w:rsid w:val="00C72E12"/>
    <w:pPr>
      <w:keepNext/>
      <w:jc w:val="center"/>
      <w:outlineLvl w:val="4"/>
    </w:pPr>
    <w:rPr>
      <w:rFonts w:eastAsia="Times New Roman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72E12"/>
    <w:rPr>
      <w:rFonts w:eastAsia="Times New Roman"/>
      <w:b/>
      <w:sz w:val="24"/>
    </w:rPr>
  </w:style>
  <w:style w:type="character" w:styleId="Hyperlink">
    <w:name w:val="Hyperlink"/>
    <w:rsid w:val="00C72E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F711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F711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711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F711E"/>
    <w:rPr>
      <w:sz w:val="24"/>
      <w:szCs w:val="24"/>
      <w:lang w:eastAsia="en-US"/>
    </w:rPr>
  </w:style>
  <w:style w:type="paragraph" w:customStyle="1" w:styleId="Default">
    <w:name w:val="Default"/>
    <w:rsid w:val="004D74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03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6039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A7F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orraine.Robins-Kent@roehampton.ac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75a28cf3-9262-494e-8e02-5092a5e3e3b0">
      <Terms xmlns="http://schemas.microsoft.com/office/infopath/2007/PartnerControls"/>
    </TaxKeywordTaxHTField>
    <TaxCatchAll xmlns="75a28cf3-9262-494e-8e02-5092a5e3e3b0"/>
    <c8fc7a0aa9f54e3ebfc6ae2b18b8a580 xmlns="1d06da1d-e105-4684-95eb-c62ad8f5d6ba">
      <Terms xmlns="http://schemas.microsoft.com/office/infopath/2007/PartnerControls"/>
    </c8fc7a0aa9f54e3ebfc6ae2b18b8a580>
    <l0bc4a1375b148fdaeb2b55c5d57fc3e xmlns="1d06da1d-e105-4684-95eb-c62ad8f5d6ba">
      <Terms xmlns="http://schemas.microsoft.com/office/infopath/2007/PartnerControls"/>
    </l0bc4a1375b148fdaeb2b55c5d57fc3e>
    <SharedWithUsers xmlns="75a28cf3-9262-494e-8e02-5092a5e3e3b0">
      <UserInfo>
        <DisplayName>Anita Fiddes-Kapadia</DisplayName>
        <AccountId>261</AccountId>
        <AccountType/>
      </UserInfo>
      <UserInfo>
        <DisplayName>Samantha Martin</DisplayName>
        <AccountId>344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CDB205F9D94409B713977FBA3674B" ma:contentTypeVersion="" ma:contentTypeDescription="Create a new document." ma:contentTypeScope="" ma:versionID="33d939a8639f42fbf2317b88ae619efd">
  <xsd:schema xmlns:xsd="http://www.w3.org/2001/XMLSchema" xmlns:xs="http://www.w3.org/2001/XMLSchema" xmlns:p="http://schemas.microsoft.com/office/2006/metadata/properties" xmlns:ns2="1d06da1d-e105-4684-95eb-c62ad8f5d6ba" xmlns:ns3="75a28cf3-9262-494e-8e02-5092a5e3e3b0" xmlns:ns4="5fbb59fa-9856-46a9-8fd5-9ddddf792ab5" targetNamespace="http://schemas.microsoft.com/office/2006/metadata/properties" ma:root="true" ma:fieldsID="f75226315e4433d2146cda76943b47d0" ns2:_="" ns3:_="" ns4:_="">
    <xsd:import namespace="1d06da1d-e105-4684-95eb-c62ad8f5d6ba"/>
    <xsd:import namespace="75a28cf3-9262-494e-8e02-5092a5e3e3b0"/>
    <xsd:import namespace="5fbb59fa-9856-46a9-8fd5-9ddddf792ab5"/>
    <xsd:element name="properties">
      <xsd:complexType>
        <xsd:sequence>
          <xsd:element name="documentManagement">
            <xsd:complexType>
              <xsd:all>
                <xsd:element ref="ns2:l0bc4a1375b148fdaeb2b55c5d57fc3e" minOccurs="0"/>
                <xsd:element ref="ns3:TaxCatchAll" minOccurs="0"/>
                <xsd:element ref="ns2:c8fc7a0aa9f54e3ebfc6ae2b18b8a580" minOccurs="0"/>
                <xsd:element ref="ns3:TaxKeywordTaxHTFiel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6da1d-e105-4684-95eb-c62ad8f5d6ba" elementFormDefault="qualified">
    <xsd:import namespace="http://schemas.microsoft.com/office/2006/documentManagement/types"/>
    <xsd:import namespace="http://schemas.microsoft.com/office/infopath/2007/PartnerControls"/>
    <xsd:element name="l0bc4a1375b148fdaeb2b55c5d57fc3e" ma:index="9" nillable="true" ma:taxonomy="true" ma:internalName="l0bc4a1375b148fdaeb2b55c5d57fc3e" ma:taxonomyFieldName="Roehampton_x0020_Team" ma:displayName="Roehampton Team" ma:default="" ma:fieldId="{50bc4a13-75b1-48fd-aeb2-b55c5d57fc3e}" ma:sspId="8d0af180-1065-48e5-bc0d-526fac628292" ma:termSetId="d1e35cad-1ad0-4857-8537-5b82f749682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fc7a0aa9f54e3ebfc6ae2b18b8a580" ma:index="12" nillable="true" ma:taxonomy="true" ma:internalName="c8fc7a0aa9f54e3ebfc6ae2b18b8a580" ma:taxonomyFieldName="Document_x0020_Type" ma:displayName="Document Type" ma:default="" ma:fieldId="{c8fc7a0a-a9f5-4e3e-bfc6-ae2b18b8a580}" ma:taxonomyMulti="true" ma:sspId="8d0af180-1065-48e5-bc0d-526fac628292" ma:termSetId="a86422d8-cad4-4935-995f-47ef0cc840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28cf3-9262-494e-8e02-5092a5e3e3b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4F9948B-D7F7-46E5-B882-8223F4F0F7FA}" ma:internalName="TaxCatchAll" ma:showField="CatchAllData" ma:web="{b872808e-e4c7-4f89-858f-7dc1b45506d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8d0af180-1065-48e5-bc0d-526fac62829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bb59fa-9856-46a9-8fd5-9ddddf792ab5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MediaServiceAutoTags" ma:internalName="MediaServiceAutoTags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53E59-4337-4E35-88A5-40F3300A614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556397-3ED4-4EDC-A488-AE82FA009E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853809-3C41-41D5-A585-22C3885B67D6}">
  <ds:schemaRefs>
    <ds:schemaRef ds:uri="http://schemas.microsoft.com/office/2006/metadata/properties"/>
    <ds:schemaRef ds:uri="http://schemas.microsoft.com/office/infopath/2007/PartnerControls"/>
    <ds:schemaRef ds:uri="75a28cf3-9262-494e-8e02-5092a5e3e3b0"/>
    <ds:schemaRef ds:uri="1d06da1d-e105-4684-95eb-c62ad8f5d6ba"/>
  </ds:schemaRefs>
</ds:datastoreItem>
</file>

<file path=customXml/itemProps4.xml><?xml version="1.0" encoding="utf-8"?>
<ds:datastoreItem xmlns:ds="http://schemas.openxmlformats.org/officeDocument/2006/customXml" ds:itemID="{0BA62789-FB01-4387-92E1-76AFB6C33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06da1d-e105-4684-95eb-c62ad8f5d6ba"/>
    <ds:schemaRef ds:uri="75a28cf3-9262-494e-8e02-5092a5e3e3b0"/>
    <ds:schemaRef ds:uri="5fbb59fa-9856-46a9-8fd5-9ddddf792a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Roehampton University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</dc:creator>
  <cp:keywords/>
  <cp:lastModifiedBy>Ruth Seabrook</cp:lastModifiedBy>
  <cp:revision>2</cp:revision>
  <cp:lastPrinted>2013-11-05T23:33:00Z</cp:lastPrinted>
  <dcterms:created xsi:type="dcterms:W3CDTF">2023-02-10T14:17:00Z</dcterms:created>
  <dcterms:modified xsi:type="dcterms:W3CDTF">2023-02-10T14:17:00Z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ContentTypeId">
    <vt:lpwstr>0x0101004F4CDB205F9D94409B713977FBA3674B</vt:lpwstr>
  </property>
  <property fmtid="{D5CDD505-2E9C-101B-9397-08002B2CF9AE}" pid="6" name="Roehampton Team">
    <vt:lpwstr/>
  </property>
  <property fmtid="{D5CDD505-2E9C-101B-9397-08002B2CF9AE}" pid="7" name="Document Type">
    <vt:lpwstr/>
  </property>
</Properties>
</file>