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A06" w:rsidRDefault="00BC4A06" w:rsidP="00664A33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eastAsia="+mn-ea" w:hAnsiTheme="majorHAnsi" w:cs="+mn-cs"/>
          <w:b/>
          <w:bCs/>
          <w:color w:val="000000" w:themeColor="text1"/>
          <w:kern w:val="24"/>
          <w:sz w:val="48"/>
          <w:szCs w:val="48"/>
        </w:rPr>
      </w:pPr>
    </w:p>
    <w:p w:rsidR="00664A33" w:rsidRDefault="00412D92" w:rsidP="00664A33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eastAsia="+mn-ea" w:hAnsiTheme="majorHAnsi" w:cs="+mn-cs"/>
          <w:b/>
          <w:bCs/>
          <w:color w:val="000000" w:themeColor="text1"/>
          <w:kern w:val="24"/>
          <w:sz w:val="48"/>
          <w:szCs w:val="48"/>
        </w:rPr>
      </w:pPr>
      <w:r>
        <w:rPr>
          <w:rFonts w:asciiTheme="majorHAnsi" w:eastAsia="+mn-ea" w:hAnsiTheme="majorHAnsi" w:cs="+mn-cs"/>
          <w:b/>
          <w:bCs/>
          <w:color w:val="000000" w:themeColor="text1"/>
          <w:kern w:val="24"/>
          <w:sz w:val="48"/>
          <w:szCs w:val="48"/>
        </w:rPr>
        <w:t>Dramat</w:t>
      </w:r>
      <w:r w:rsidR="00F2661A">
        <w:rPr>
          <w:rFonts w:asciiTheme="majorHAnsi" w:eastAsia="+mn-ea" w:hAnsiTheme="majorHAnsi" w:cs="+mn-cs"/>
          <w:b/>
          <w:bCs/>
          <w:color w:val="000000" w:themeColor="text1"/>
          <w:kern w:val="24"/>
          <w:sz w:val="48"/>
          <w:szCs w:val="48"/>
        </w:rPr>
        <w:t xml:space="preserve">herapy Summer School </w:t>
      </w:r>
      <w:bookmarkStart w:id="0" w:name="_GoBack"/>
      <w:bookmarkEnd w:id="0"/>
    </w:p>
    <w:p w:rsidR="00664A33" w:rsidRPr="00664A33" w:rsidRDefault="00664A33" w:rsidP="00664A33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hAnsiTheme="majorHAnsi"/>
          <w:color w:val="000000" w:themeColor="text1"/>
          <w:sz w:val="36"/>
          <w:szCs w:val="36"/>
        </w:rPr>
      </w:pPr>
      <w:r w:rsidRPr="00664A33">
        <w:rPr>
          <w:rFonts w:asciiTheme="majorHAnsi" w:eastAsia="+mn-ea" w:hAnsiTheme="majorHAnsi" w:cs="+mn-cs"/>
          <w:b/>
          <w:bCs/>
          <w:color w:val="000000" w:themeColor="text1"/>
          <w:kern w:val="24"/>
          <w:sz w:val="36"/>
          <w:szCs w:val="36"/>
        </w:rPr>
        <w:t>RECOMMENDED READING</w:t>
      </w:r>
    </w:p>
    <w:p w:rsidR="00664A33" w:rsidRDefault="00664A33" w:rsidP="00664A33">
      <w:pPr>
        <w:spacing w:line="240" w:lineRule="auto"/>
        <w:ind w:left="720" w:hanging="720"/>
      </w:pPr>
    </w:p>
    <w:p w:rsidR="00E453FC" w:rsidRPr="00E453FC" w:rsidRDefault="00E453FC" w:rsidP="00664A33">
      <w:pPr>
        <w:spacing w:line="240" w:lineRule="auto"/>
        <w:ind w:left="720" w:hanging="720"/>
        <w:rPr>
          <w:sz w:val="24"/>
          <w:szCs w:val="24"/>
        </w:rPr>
      </w:pPr>
    </w:p>
    <w:p w:rsidR="00E453FC" w:rsidRPr="00E453FC" w:rsidRDefault="00E453FC" w:rsidP="00412D92">
      <w:pPr>
        <w:spacing w:line="240" w:lineRule="auto"/>
      </w:pP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12D92">
        <w:rPr>
          <w:rFonts w:ascii="Calibri" w:eastAsia="Calibri" w:hAnsi="Calibri" w:cs="Times New Roman"/>
          <w:sz w:val="24"/>
          <w:szCs w:val="24"/>
        </w:rPr>
        <w:t>Through the Looking Glass. Dimensions of reflection in the arts therapies</w:t>
      </w: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12D92">
        <w:rPr>
          <w:rFonts w:ascii="Calibri" w:eastAsia="Calibri" w:hAnsi="Calibri" w:cs="Times New Roman"/>
          <w:sz w:val="24"/>
          <w:szCs w:val="24"/>
        </w:rPr>
        <w:t>Edited by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412D92">
        <w:rPr>
          <w:rFonts w:ascii="Calibri" w:eastAsia="Calibri" w:hAnsi="Calibri" w:cs="Times New Roman"/>
          <w:sz w:val="24"/>
          <w:szCs w:val="24"/>
        </w:rPr>
        <w:t xml:space="preserve">Richard </w:t>
      </w:r>
      <w:proofErr w:type="spellStart"/>
      <w:r w:rsidRPr="00412D92">
        <w:rPr>
          <w:rFonts w:ascii="Calibri" w:eastAsia="Calibri" w:hAnsi="Calibri" w:cs="Times New Roman"/>
          <w:sz w:val="24"/>
          <w:szCs w:val="24"/>
        </w:rPr>
        <w:t>Houghman</w:t>
      </w:r>
      <w:proofErr w:type="spellEnd"/>
      <w:r w:rsidRPr="00412D92">
        <w:rPr>
          <w:rFonts w:ascii="Calibri" w:eastAsia="Calibri" w:hAnsi="Calibri" w:cs="Times New Roman"/>
          <w:sz w:val="24"/>
          <w:szCs w:val="24"/>
        </w:rPr>
        <w:t xml:space="preserve">, Salvo </w:t>
      </w:r>
      <w:proofErr w:type="spellStart"/>
      <w:r w:rsidRPr="00412D92">
        <w:rPr>
          <w:rFonts w:ascii="Calibri" w:eastAsia="Calibri" w:hAnsi="Calibri" w:cs="Times New Roman"/>
          <w:sz w:val="24"/>
          <w:szCs w:val="24"/>
        </w:rPr>
        <w:t>Pitruzzella</w:t>
      </w:r>
      <w:proofErr w:type="spellEnd"/>
      <w:r w:rsidRPr="00412D92">
        <w:rPr>
          <w:rFonts w:ascii="Calibri" w:eastAsia="Calibri" w:hAnsi="Calibri" w:cs="Times New Roman"/>
          <w:sz w:val="24"/>
          <w:szCs w:val="24"/>
        </w:rPr>
        <w:t xml:space="preserve">, Sarah </w:t>
      </w:r>
      <w:proofErr w:type="spellStart"/>
      <w:r w:rsidRPr="00412D92">
        <w:rPr>
          <w:rFonts w:ascii="Calibri" w:eastAsia="Calibri" w:hAnsi="Calibri" w:cs="Times New Roman"/>
          <w:sz w:val="24"/>
          <w:szCs w:val="24"/>
        </w:rPr>
        <w:t>Scoble</w:t>
      </w:r>
      <w:proofErr w:type="spellEnd"/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412D92">
        <w:rPr>
          <w:rFonts w:ascii="Calibri" w:eastAsia="Calibri" w:hAnsi="Calibri" w:cs="Times New Roman"/>
          <w:sz w:val="24"/>
          <w:szCs w:val="24"/>
        </w:rPr>
        <w:t>Ecarte</w:t>
      </w:r>
      <w:proofErr w:type="spellEnd"/>
      <w:r w:rsidRPr="00412D92">
        <w:rPr>
          <w:rFonts w:ascii="Calibri" w:eastAsia="Calibri" w:hAnsi="Calibri" w:cs="Times New Roman"/>
          <w:sz w:val="24"/>
          <w:szCs w:val="24"/>
        </w:rPr>
        <w:t xml:space="preserve"> Publication </w:t>
      </w: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12D92">
        <w:rPr>
          <w:rFonts w:ascii="Calibri" w:eastAsia="Calibri" w:hAnsi="Calibri" w:cs="Times New Roman"/>
          <w:sz w:val="24"/>
          <w:szCs w:val="24"/>
        </w:rPr>
        <w:t>University of Plymouth Press</w:t>
      </w:r>
      <w:r w:rsidRPr="00412D92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412D92">
        <w:rPr>
          <w:rFonts w:ascii="Calibri" w:eastAsia="Calibri" w:hAnsi="Calibri" w:cs="Times New Roman"/>
          <w:sz w:val="24"/>
          <w:szCs w:val="24"/>
        </w:rPr>
        <w:t>Jenning</w:t>
      </w:r>
      <w:proofErr w:type="spellEnd"/>
      <w:r w:rsidRPr="00412D92">
        <w:rPr>
          <w:rFonts w:ascii="Calibri" w:eastAsia="Calibri" w:hAnsi="Calibri" w:cs="Times New Roman"/>
          <w:sz w:val="24"/>
          <w:szCs w:val="24"/>
        </w:rPr>
        <w:t>, S.</w:t>
      </w: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12D92">
        <w:rPr>
          <w:rFonts w:ascii="Calibri" w:eastAsia="Calibri" w:hAnsi="Calibri" w:cs="Times New Roman"/>
          <w:sz w:val="24"/>
          <w:szCs w:val="24"/>
        </w:rPr>
        <w:t xml:space="preserve">The Handbook of Dramatherapy - recommended text - focus on Chapter 1 Historical background and overview of drama therapy.  Chapter 2 </w:t>
      </w:r>
      <w:proofErr w:type="gramStart"/>
      <w:r w:rsidRPr="00412D92">
        <w:rPr>
          <w:rFonts w:ascii="Calibri" w:eastAsia="Calibri" w:hAnsi="Calibri" w:cs="Times New Roman"/>
          <w:sz w:val="24"/>
          <w:szCs w:val="24"/>
        </w:rPr>
        <w:t>The</w:t>
      </w:r>
      <w:proofErr w:type="gramEnd"/>
      <w:r w:rsidRPr="00412D92">
        <w:rPr>
          <w:rFonts w:ascii="Calibri" w:eastAsia="Calibri" w:hAnsi="Calibri" w:cs="Times New Roman"/>
          <w:sz w:val="24"/>
          <w:szCs w:val="24"/>
        </w:rPr>
        <w:t xml:space="preserve"> developmental model of Dramatherapy.</w:t>
      </w: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2D92" w:rsidRPr="00412D92" w:rsidRDefault="00412D92" w:rsidP="00412D9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12D92">
        <w:rPr>
          <w:rFonts w:ascii="Calibri" w:eastAsia="Calibri" w:hAnsi="Calibri" w:cs="Times New Roman"/>
          <w:sz w:val="24"/>
          <w:szCs w:val="24"/>
        </w:rPr>
        <w:t>An Introduction to Dramatherapy by Dorothy Langley</w:t>
      </w:r>
    </w:p>
    <w:p w:rsidR="00E453FC" w:rsidRDefault="00E453FC" w:rsidP="00664A33">
      <w:pPr>
        <w:spacing w:line="240" w:lineRule="auto"/>
        <w:ind w:left="720" w:hanging="720"/>
      </w:pPr>
    </w:p>
    <w:sectPr w:rsidR="00E453FC" w:rsidSect="007152EB">
      <w:headerReference w:type="default" r:id="rId6"/>
      <w:pgSz w:w="11906" w:h="16838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A06" w:rsidRDefault="00BC4A06" w:rsidP="00BC4A06">
      <w:pPr>
        <w:spacing w:after="0" w:line="240" w:lineRule="auto"/>
      </w:pPr>
      <w:r>
        <w:separator/>
      </w:r>
    </w:p>
  </w:endnote>
  <w:endnote w:type="continuationSeparator" w:id="0">
    <w:p w:rsidR="00BC4A06" w:rsidRDefault="00BC4A06" w:rsidP="00BC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A06" w:rsidRDefault="00BC4A06" w:rsidP="00BC4A06">
      <w:pPr>
        <w:spacing w:after="0" w:line="240" w:lineRule="auto"/>
      </w:pPr>
      <w:r>
        <w:separator/>
      </w:r>
    </w:p>
  </w:footnote>
  <w:footnote w:type="continuationSeparator" w:id="0">
    <w:p w:rsidR="00BC4A06" w:rsidRDefault="00BC4A06" w:rsidP="00BC4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A06" w:rsidRDefault="00BC4A06">
    <w:pPr>
      <w:pStyle w:val="Header"/>
    </w:pPr>
    <w:r w:rsidRPr="00BC4A06">
      <w:rPr>
        <w:noProof/>
        <w:lang w:eastAsia="en-GB"/>
      </w:rPr>
      <w:drawing>
        <wp:inline distT="0" distB="0" distL="0" distR="0">
          <wp:extent cx="1565018" cy="952500"/>
          <wp:effectExtent l="0" t="0" r="0" b="0"/>
          <wp:docPr id="1" name="Picture 1" descr="C:\Users\rachael.furminger\Desktop\Brandmark_CMYK_Colourway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chael.furminger\Desktop\Brandmark_CMYK_Colourway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642" cy="9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4A06" w:rsidRDefault="00BC4A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33"/>
    <w:rsid w:val="000E1A6A"/>
    <w:rsid w:val="00412D92"/>
    <w:rsid w:val="00664A33"/>
    <w:rsid w:val="00861028"/>
    <w:rsid w:val="00A06567"/>
    <w:rsid w:val="00BC4A06"/>
    <w:rsid w:val="00E453FC"/>
    <w:rsid w:val="00F2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8E640078-7BA4-49C6-9F99-2118F331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A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4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C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A06"/>
  </w:style>
  <w:style w:type="paragraph" w:styleId="Footer">
    <w:name w:val="footer"/>
    <w:basedOn w:val="Normal"/>
    <w:link w:val="FooterChar"/>
    <w:uiPriority w:val="99"/>
    <w:unhideWhenUsed/>
    <w:rsid w:val="00BC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Roehampton</Company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Le-Vay</dc:creator>
  <cp:keywords/>
  <dc:description/>
  <cp:lastModifiedBy>Rachael Furminger</cp:lastModifiedBy>
  <cp:revision>5</cp:revision>
  <dcterms:created xsi:type="dcterms:W3CDTF">2019-04-08T14:44:00Z</dcterms:created>
  <dcterms:modified xsi:type="dcterms:W3CDTF">2019-04-17T10:29:00Z</dcterms:modified>
</cp:coreProperties>
</file>