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6296D" w14:textId="77777777" w:rsidR="00D64E81" w:rsidRDefault="000C646A">
      <w:pPr>
        <w:pStyle w:val="BodyText"/>
        <w:ind w:left="3293"/>
        <w:rPr>
          <w:rFonts w:ascii="Times New Roman"/>
        </w:rPr>
      </w:pPr>
      <w:r>
        <w:rPr>
          <w:rFonts w:ascii="Times New Roman"/>
          <w:noProof/>
        </w:rPr>
        <w:drawing>
          <wp:inline distT="0" distB="0" distL="0" distR="0" wp14:anchorId="45162A46" wp14:editId="45162A47">
            <wp:extent cx="1719782" cy="85725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719782" cy="857250"/>
                    </a:xfrm>
                    <a:prstGeom prst="rect">
                      <a:avLst/>
                    </a:prstGeom>
                  </pic:spPr>
                </pic:pic>
              </a:graphicData>
            </a:graphic>
          </wp:inline>
        </w:drawing>
      </w:r>
    </w:p>
    <w:p w14:paraId="4516296E" w14:textId="77777777" w:rsidR="00D64E81" w:rsidRDefault="00D64E81">
      <w:pPr>
        <w:pStyle w:val="BodyText"/>
        <w:rPr>
          <w:rFonts w:ascii="Times New Roman"/>
        </w:rPr>
      </w:pPr>
    </w:p>
    <w:p w14:paraId="4516296F" w14:textId="77777777" w:rsidR="00D64E81" w:rsidRDefault="00D64E81">
      <w:pPr>
        <w:pStyle w:val="BodyText"/>
        <w:spacing w:before="30"/>
        <w:rPr>
          <w:rFonts w:ascii="Times New Roman"/>
        </w:rPr>
      </w:pPr>
    </w:p>
    <w:p w14:paraId="45162970" w14:textId="77777777" w:rsidR="00D64E81" w:rsidRDefault="000C646A">
      <w:pPr>
        <w:pStyle w:val="Heading1"/>
        <w:ind w:left="14" w:right="2" w:firstLine="0"/>
        <w:jc w:val="center"/>
      </w:pPr>
      <w:r>
        <w:t>Professional</w:t>
      </w:r>
      <w:r>
        <w:rPr>
          <w:spacing w:val="-12"/>
        </w:rPr>
        <w:t xml:space="preserve"> </w:t>
      </w:r>
      <w:r>
        <w:t>Doctorate</w:t>
      </w:r>
      <w:r>
        <w:rPr>
          <w:spacing w:val="-11"/>
        </w:rPr>
        <w:t xml:space="preserve"> </w:t>
      </w:r>
      <w:r>
        <w:t>Regulations:</w:t>
      </w:r>
      <w:r>
        <w:rPr>
          <w:spacing w:val="-12"/>
        </w:rPr>
        <w:t xml:space="preserve"> </w:t>
      </w:r>
      <w:r>
        <w:t>Doctor</w:t>
      </w:r>
      <w:r>
        <w:rPr>
          <w:spacing w:val="-11"/>
        </w:rPr>
        <w:t xml:space="preserve"> </w:t>
      </w:r>
      <w:r>
        <w:t>of</w:t>
      </w:r>
      <w:r>
        <w:rPr>
          <w:spacing w:val="-12"/>
        </w:rPr>
        <w:t xml:space="preserve"> </w:t>
      </w:r>
      <w:r>
        <w:t>Practical</w:t>
      </w:r>
      <w:r>
        <w:rPr>
          <w:spacing w:val="-11"/>
        </w:rPr>
        <w:t xml:space="preserve"> </w:t>
      </w:r>
      <w:r>
        <w:t>Theology</w:t>
      </w:r>
      <w:r>
        <w:rPr>
          <w:spacing w:val="-11"/>
        </w:rPr>
        <w:t xml:space="preserve"> </w:t>
      </w:r>
      <w:r>
        <w:rPr>
          <w:spacing w:val="-2"/>
        </w:rPr>
        <w:t>(DTh)</w:t>
      </w:r>
    </w:p>
    <w:p w14:paraId="45162971" w14:textId="77777777" w:rsidR="00D64E81" w:rsidRDefault="00D64E81">
      <w:pPr>
        <w:pStyle w:val="BodyText"/>
        <w:spacing w:before="68"/>
        <w:rPr>
          <w:b/>
        </w:rPr>
      </w:pPr>
    </w:p>
    <w:p w14:paraId="45162972" w14:textId="243D88E8" w:rsidR="00D64E81" w:rsidRDefault="000C646A">
      <w:pPr>
        <w:pStyle w:val="BodyText"/>
        <w:ind w:left="14"/>
        <w:jc w:val="center"/>
      </w:pPr>
      <w:r>
        <w:t>Last</w:t>
      </w:r>
      <w:r>
        <w:rPr>
          <w:spacing w:val="-8"/>
        </w:rPr>
        <w:t xml:space="preserve"> </w:t>
      </w:r>
      <w:r>
        <w:t>revision:</w:t>
      </w:r>
      <w:r>
        <w:rPr>
          <w:spacing w:val="-7"/>
        </w:rPr>
        <w:t xml:space="preserve"> </w:t>
      </w:r>
      <w:r w:rsidR="00E11655">
        <w:t>August 2024</w:t>
      </w:r>
    </w:p>
    <w:p w14:paraId="45162973" w14:textId="77777777" w:rsidR="00D64E81" w:rsidRDefault="00D64E81">
      <w:pPr>
        <w:pStyle w:val="BodyText"/>
      </w:pPr>
    </w:p>
    <w:p w14:paraId="45162974" w14:textId="19A666C9" w:rsidR="00D64E81" w:rsidRPr="000A775F" w:rsidRDefault="000A775F">
      <w:pPr>
        <w:pStyle w:val="BodyText"/>
        <w:rPr>
          <w:b/>
          <w:bCs/>
        </w:rPr>
      </w:pPr>
      <w:r>
        <w:rPr>
          <w:b/>
          <w:bCs/>
        </w:rPr>
        <w:t>For students register</w:t>
      </w:r>
      <w:r w:rsidR="00B37798">
        <w:rPr>
          <w:b/>
          <w:bCs/>
        </w:rPr>
        <w:t>ed</w:t>
      </w:r>
      <w:r>
        <w:rPr>
          <w:b/>
          <w:bCs/>
        </w:rPr>
        <w:t xml:space="preserve"> from October 2024 onwards</w:t>
      </w:r>
    </w:p>
    <w:p w14:paraId="45162975" w14:textId="77777777" w:rsidR="00D64E81" w:rsidRDefault="00D64E81">
      <w:pPr>
        <w:pStyle w:val="BodyText"/>
        <w:spacing w:before="141"/>
      </w:pPr>
    </w:p>
    <w:p w14:paraId="45162976" w14:textId="77777777" w:rsidR="00D64E81" w:rsidRDefault="000C646A">
      <w:pPr>
        <w:pStyle w:val="Heading1"/>
        <w:ind w:left="116" w:firstLine="0"/>
      </w:pPr>
      <w:r>
        <w:rPr>
          <w:spacing w:val="-2"/>
        </w:rPr>
        <w:t>Introduction</w:t>
      </w:r>
    </w:p>
    <w:p w14:paraId="45162977" w14:textId="77777777" w:rsidR="00D64E81" w:rsidRDefault="00D64E81">
      <w:pPr>
        <w:pStyle w:val="BodyText"/>
        <w:spacing w:before="68"/>
        <w:rPr>
          <w:b/>
        </w:rPr>
      </w:pPr>
    </w:p>
    <w:p w14:paraId="45162978" w14:textId="77777777" w:rsidR="00D64E81" w:rsidRDefault="000C646A">
      <w:pPr>
        <w:pStyle w:val="ListParagraph"/>
        <w:numPr>
          <w:ilvl w:val="0"/>
          <w:numId w:val="1"/>
        </w:numPr>
        <w:tabs>
          <w:tab w:val="left" w:pos="475"/>
        </w:tabs>
        <w:ind w:left="475" w:hanging="359"/>
        <w:rPr>
          <w:b/>
          <w:sz w:val="20"/>
        </w:rPr>
      </w:pPr>
      <w:r>
        <w:rPr>
          <w:b/>
          <w:spacing w:val="-2"/>
          <w:sz w:val="20"/>
        </w:rPr>
        <w:t>Preamble</w:t>
      </w:r>
    </w:p>
    <w:p w14:paraId="45162979" w14:textId="77777777" w:rsidR="00D64E81" w:rsidRDefault="00D64E81">
      <w:pPr>
        <w:pStyle w:val="BodyText"/>
        <w:spacing w:before="68"/>
        <w:rPr>
          <w:b/>
        </w:rPr>
      </w:pPr>
    </w:p>
    <w:p w14:paraId="4516297A" w14:textId="77777777" w:rsidR="00D64E81" w:rsidRDefault="000C646A">
      <w:pPr>
        <w:pStyle w:val="ListParagraph"/>
        <w:numPr>
          <w:ilvl w:val="1"/>
          <w:numId w:val="1"/>
        </w:numPr>
        <w:tabs>
          <w:tab w:val="left" w:pos="906"/>
          <w:tab w:val="left" w:pos="908"/>
        </w:tabs>
        <w:spacing w:line="276" w:lineRule="auto"/>
        <w:ind w:right="209"/>
        <w:jc w:val="both"/>
        <w:rPr>
          <w:sz w:val="20"/>
        </w:rPr>
      </w:pPr>
      <w:r>
        <w:rPr>
          <w:sz w:val="20"/>
        </w:rPr>
        <w:t>These</w:t>
      </w:r>
      <w:r>
        <w:rPr>
          <w:spacing w:val="-2"/>
          <w:sz w:val="20"/>
        </w:rPr>
        <w:t xml:space="preserve"> </w:t>
      </w:r>
      <w:r>
        <w:rPr>
          <w:sz w:val="20"/>
        </w:rPr>
        <w:t>regulations</w:t>
      </w:r>
      <w:r>
        <w:rPr>
          <w:spacing w:val="-2"/>
          <w:sz w:val="20"/>
        </w:rPr>
        <w:t xml:space="preserve"> </w:t>
      </w:r>
      <w:r>
        <w:rPr>
          <w:sz w:val="20"/>
        </w:rPr>
        <w:t>set</w:t>
      </w:r>
      <w:r>
        <w:rPr>
          <w:spacing w:val="-2"/>
          <w:sz w:val="20"/>
        </w:rPr>
        <w:t xml:space="preserve"> </w:t>
      </w:r>
      <w:r>
        <w:rPr>
          <w:sz w:val="20"/>
        </w:rPr>
        <w:t>out</w:t>
      </w:r>
      <w:r>
        <w:rPr>
          <w:spacing w:val="-2"/>
          <w:sz w:val="20"/>
        </w:rPr>
        <w:t xml:space="preserve"> </w:t>
      </w:r>
      <w:r>
        <w:rPr>
          <w:sz w:val="20"/>
        </w:rPr>
        <w:t>distinctive</w:t>
      </w:r>
      <w:r>
        <w:rPr>
          <w:spacing w:val="-2"/>
          <w:sz w:val="20"/>
        </w:rPr>
        <w:t xml:space="preserve"> </w:t>
      </w:r>
      <w:r>
        <w:rPr>
          <w:sz w:val="20"/>
        </w:rPr>
        <w:t>rules</w:t>
      </w:r>
      <w:r>
        <w:rPr>
          <w:spacing w:val="-2"/>
          <w:sz w:val="20"/>
        </w:rPr>
        <w:t xml:space="preserve"> </w:t>
      </w:r>
      <w:r>
        <w:rPr>
          <w:sz w:val="20"/>
        </w:rPr>
        <w:t>pertinent</w:t>
      </w:r>
      <w:r>
        <w:rPr>
          <w:spacing w:val="-2"/>
          <w:sz w:val="20"/>
        </w:rPr>
        <w:t xml:space="preserve"> </w:t>
      </w:r>
      <w:r>
        <w:rPr>
          <w:sz w:val="20"/>
        </w:rPr>
        <w:t>to</w:t>
      </w:r>
      <w:r>
        <w:rPr>
          <w:spacing w:val="-2"/>
          <w:sz w:val="20"/>
        </w:rPr>
        <w:t xml:space="preserve"> </w:t>
      </w:r>
      <w:r>
        <w:rPr>
          <w:sz w:val="20"/>
        </w:rPr>
        <w:t>the</w:t>
      </w:r>
      <w:r>
        <w:rPr>
          <w:spacing w:val="-2"/>
          <w:sz w:val="20"/>
        </w:rPr>
        <w:t xml:space="preserve"> </w:t>
      </w:r>
      <w:proofErr w:type="gramStart"/>
      <w:r>
        <w:rPr>
          <w:sz w:val="20"/>
        </w:rPr>
        <w:t>DTh,</w:t>
      </w:r>
      <w:r>
        <w:rPr>
          <w:spacing w:val="-2"/>
          <w:sz w:val="20"/>
        </w:rPr>
        <w:t xml:space="preserve"> </w:t>
      </w:r>
      <w:r>
        <w:rPr>
          <w:sz w:val="20"/>
        </w:rPr>
        <w:t>but</w:t>
      </w:r>
      <w:proofErr w:type="gramEnd"/>
      <w:r>
        <w:rPr>
          <w:spacing w:val="-2"/>
          <w:sz w:val="20"/>
        </w:rPr>
        <w:t xml:space="preserve"> </w:t>
      </w:r>
      <w:r>
        <w:rPr>
          <w:sz w:val="20"/>
        </w:rPr>
        <w:t>should</w:t>
      </w:r>
      <w:r>
        <w:rPr>
          <w:spacing w:val="-2"/>
          <w:sz w:val="20"/>
        </w:rPr>
        <w:t xml:space="preserve"> </w:t>
      </w:r>
      <w:r>
        <w:rPr>
          <w:sz w:val="20"/>
        </w:rPr>
        <w:t>otherwise</w:t>
      </w:r>
      <w:r>
        <w:rPr>
          <w:spacing w:val="-2"/>
          <w:sz w:val="20"/>
        </w:rPr>
        <w:t xml:space="preserve"> </w:t>
      </w:r>
      <w:r>
        <w:rPr>
          <w:sz w:val="20"/>
        </w:rPr>
        <w:t>be</w:t>
      </w:r>
      <w:r>
        <w:rPr>
          <w:spacing w:val="-2"/>
          <w:sz w:val="20"/>
        </w:rPr>
        <w:t xml:space="preserve"> </w:t>
      </w:r>
      <w:r>
        <w:rPr>
          <w:sz w:val="20"/>
        </w:rPr>
        <w:t>read in</w:t>
      </w:r>
      <w:r>
        <w:rPr>
          <w:spacing w:val="-4"/>
          <w:sz w:val="20"/>
        </w:rPr>
        <w:t xml:space="preserve"> </w:t>
      </w:r>
      <w:r>
        <w:rPr>
          <w:sz w:val="20"/>
        </w:rPr>
        <w:t>conjunction</w:t>
      </w:r>
      <w:r>
        <w:rPr>
          <w:spacing w:val="-4"/>
          <w:sz w:val="20"/>
        </w:rPr>
        <w:t xml:space="preserve"> </w:t>
      </w:r>
      <w:r>
        <w:rPr>
          <w:sz w:val="20"/>
        </w:rPr>
        <w:t>with</w:t>
      </w:r>
      <w:r>
        <w:rPr>
          <w:spacing w:val="-4"/>
          <w:sz w:val="20"/>
        </w:rPr>
        <w:t xml:space="preserve"> </w:t>
      </w:r>
      <w:r>
        <w:rPr>
          <w:sz w:val="20"/>
        </w:rPr>
        <w:t>the</w:t>
      </w:r>
      <w:r>
        <w:rPr>
          <w:spacing w:val="-4"/>
          <w:sz w:val="20"/>
        </w:rPr>
        <w:t xml:space="preserve"> </w:t>
      </w:r>
      <w:r>
        <w:rPr>
          <w:sz w:val="20"/>
        </w:rPr>
        <w:t>Taught</w:t>
      </w:r>
      <w:r>
        <w:rPr>
          <w:spacing w:val="-4"/>
          <w:sz w:val="20"/>
        </w:rPr>
        <w:t xml:space="preserve"> </w:t>
      </w:r>
      <w:r>
        <w:rPr>
          <w:sz w:val="20"/>
        </w:rPr>
        <w:t>Degrees</w:t>
      </w:r>
      <w:r>
        <w:rPr>
          <w:spacing w:val="-4"/>
          <w:sz w:val="20"/>
        </w:rPr>
        <w:t xml:space="preserve"> </w:t>
      </w:r>
      <w:r>
        <w:rPr>
          <w:sz w:val="20"/>
        </w:rPr>
        <w:t>Regulations</w:t>
      </w:r>
      <w:r>
        <w:rPr>
          <w:spacing w:val="-4"/>
          <w:sz w:val="20"/>
        </w:rPr>
        <w:t xml:space="preserve"> </w:t>
      </w:r>
      <w:r>
        <w:rPr>
          <w:sz w:val="20"/>
        </w:rPr>
        <w:t>(for</w:t>
      </w:r>
      <w:r>
        <w:rPr>
          <w:spacing w:val="-4"/>
          <w:sz w:val="20"/>
        </w:rPr>
        <w:t xml:space="preserve"> </w:t>
      </w:r>
      <w:r>
        <w:rPr>
          <w:sz w:val="20"/>
        </w:rPr>
        <w:t>Stage</w:t>
      </w:r>
      <w:r>
        <w:rPr>
          <w:spacing w:val="-4"/>
          <w:sz w:val="20"/>
        </w:rPr>
        <w:t xml:space="preserve"> </w:t>
      </w:r>
      <w:r>
        <w:rPr>
          <w:sz w:val="20"/>
        </w:rPr>
        <w:t>1)</w:t>
      </w:r>
      <w:r>
        <w:rPr>
          <w:spacing w:val="-4"/>
          <w:sz w:val="20"/>
        </w:rPr>
        <w:t xml:space="preserve"> </w:t>
      </w:r>
      <w:r>
        <w:rPr>
          <w:sz w:val="20"/>
        </w:rPr>
        <w:t>and</w:t>
      </w:r>
      <w:r>
        <w:rPr>
          <w:spacing w:val="-4"/>
          <w:sz w:val="20"/>
        </w:rPr>
        <w:t xml:space="preserve"> </w:t>
      </w:r>
      <w:r>
        <w:rPr>
          <w:sz w:val="20"/>
        </w:rPr>
        <w:t>the</w:t>
      </w:r>
      <w:r>
        <w:rPr>
          <w:spacing w:val="-4"/>
          <w:sz w:val="20"/>
        </w:rPr>
        <w:t xml:space="preserve"> </w:t>
      </w:r>
      <w:r>
        <w:rPr>
          <w:sz w:val="20"/>
        </w:rPr>
        <w:t>Research</w:t>
      </w:r>
      <w:r>
        <w:rPr>
          <w:spacing w:val="-4"/>
          <w:sz w:val="20"/>
        </w:rPr>
        <w:t xml:space="preserve"> </w:t>
      </w:r>
      <w:r>
        <w:rPr>
          <w:sz w:val="20"/>
        </w:rPr>
        <w:t>Degrees Regulations (for Stage 2).</w:t>
      </w:r>
    </w:p>
    <w:p w14:paraId="4516297B" w14:textId="77777777" w:rsidR="00D64E81" w:rsidRDefault="00D64E81">
      <w:pPr>
        <w:pStyle w:val="BodyText"/>
        <w:spacing w:before="33"/>
      </w:pPr>
    </w:p>
    <w:p w14:paraId="4516297C" w14:textId="77777777" w:rsidR="00D64E81" w:rsidRDefault="000C646A">
      <w:pPr>
        <w:pStyle w:val="ListParagraph"/>
        <w:numPr>
          <w:ilvl w:val="1"/>
          <w:numId w:val="1"/>
        </w:numPr>
        <w:tabs>
          <w:tab w:val="left" w:pos="906"/>
          <w:tab w:val="left" w:pos="908"/>
        </w:tabs>
        <w:spacing w:line="276" w:lineRule="auto"/>
        <w:ind w:right="163"/>
        <w:jc w:val="both"/>
        <w:rPr>
          <w:sz w:val="20"/>
        </w:rPr>
      </w:pPr>
      <w:r>
        <w:rPr>
          <w:sz w:val="20"/>
        </w:rPr>
        <w:t>The</w:t>
      </w:r>
      <w:r>
        <w:rPr>
          <w:spacing w:val="-3"/>
          <w:sz w:val="20"/>
        </w:rPr>
        <w:t xml:space="preserve"> </w:t>
      </w:r>
      <w:r>
        <w:rPr>
          <w:sz w:val="20"/>
        </w:rPr>
        <w:t>aims</w:t>
      </w:r>
      <w:r>
        <w:rPr>
          <w:spacing w:val="-3"/>
          <w:sz w:val="20"/>
        </w:rPr>
        <w:t xml:space="preserve"> </w:t>
      </w:r>
      <w:r>
        <w:rPr>
          <w:sz w:val="20"/>
        </w:rPr>
        <w:t>and</w:t>
      </w:r>
      <w:r>
        <w:rPr>
          <w:spacing w:val="-3"/>
          <w:sz w:val="20"/>
        </w:rPr>
        <w:t xml:space="preserve"> </w:t>
      </w:r>
      <w:r>
        <w:rPr>
          <w:sz w:val="20"/>
        </w:rPr>
        <w:t>learning</w:t>
      </w:r>
      <w:r>
        <w:rPr>
          <w:spacing w:val="-3"/>
          <w:sz w:val="20"/>
        </w:rPr>
        <w:t xml:space="preserve"> </w:t>
      </w:r>
      <w:r>
        <w:rPr>
          <w:sz w:val="20"/>
        </w:rPr>
        <w:t>outcomes</w:t>
      </w:r>
      <w:r>
        <w:rPr>
          <w:spacing w:val="-3"/>
          <w:sz w:val="20"/>
        </w:rPr>
        <w:t xml:space="preserve"> </w:t>
      </w:r>
      <w:r>
        <w:rPr>
          <w:sz w:val="20"/>
        </w:rPr>
        <w:t>of</w:t>
      </w:r>
      <w:r>
        <w:rPr>
          <w:spacing w:val="-3"/>
          <w:sz w:val="20"/>
        </w:rPr>
        <w:t xml:space="preserve"> </w:t>
      </w:r>
      <w:r>
        <w:rPr>
          <w:sz w:val="20"/>
        </w:rPr>
        <w:t>the</w:t>
      </w:r>
      <w:r>
        <w:rPr>
          <w:spacing w:val="-3"/>
          <w:sz w:val="20"/>
        </w:rPr>
        <w:t xml:space="preserve"> </w:t>
      </w:r>
      <w:proofErr w:type="spellStart"/>
      <w:r>
        <w:rPr>
          <w:sz w:val="20"/>
        </w:rPr>
        <w:t>programme</w:t>
      </w:r>
      <w:proofErr w:type="spellEnd"/>
      <w:r>
        <w:rPr>
          <w:spacing w:val="-3"/>
          <w:sz w:val="20"/>
        </w:rPr>
        <w:t xml:space="preserve"> </w:t>
      </w:r>
      <w:r>
        <w:rPr>
          <w:sz w:val="20"/>
        </w:rPr>
        <w:t>as</w:t>
      </w:r>
      <w:r>
        <w:rPr>
          <w:spacing w:val="-3"/>
          <w:sz w:val="20"/>
        </w:rPr>
        <w:t xml:space="preserve"> </w:t>
      </w:r>
      <w:r>
        <w:rPr>
          <w:sz w:val="20"/>
        </w:rPr>
        <w:t>approved</w:t>
      </w:r>
      <w:r>
        <w:rPr>
          <w:spacing w:val="-3"/>
          <w:sz w:val="20"/>
        </w:rPr>
        <w:t xml:space="preserve"> </w:t>
      </w:r>
      <w:r>
        <w:rPr>
          <w:sz w:val="20"/>
        </w:rPr>
        <w:t>by</w:t>
      </w:r>
      <w:r>
        <w:rPr>
          <w:spacing w:val="-3"/>
          <w:sz w:val="20"/>
        </w:rPr>
        <w:t xml:space="preserve"> </w:t>
      </w:r>
      <w:r>
        <w:rPr>
          <w:sz w:val="20"/>
        </w:rPr>
        <w:t>the</w:t>
      </w:r>
      <w:r>
        <w:rPr>
          <w:spacing w:val="-4"/>
          <w:sz w:val="20"/>
        </w:rPr>
        <w:t xml:space="preserve"> </w:t>
      </w:r>
      <w:r>
        <w:rPr>
          <w:sz w:val="20"/>
        </w:rPr>
        <w:t>University</w:t>
      </w:r>
      <w:r>
        <w:rPr>
          <w:spacing w:val="-3"/>
          <w:sz w:val="20"/>
        </w:rPr>
        <w:t xml:space="preserve"> </w:t>
      </w:r>
      <w:r>
        <w:rPr>
          <w:sz w:val="20"/>
        </w:rPr>
        <w:t>are</w:t>
      </w:r>
      <w:r>
        <w:rPr>
          <w:spacing w:val="-3"/>
          <w:sz w:val="20"/>
        </w:rPr>
        <w:t xml:space="preserve"> </w:t>
      </w:r>
      <w:r>
        <w:rPr>
          <w:sz w:val="20"/>
        </w:rPr>
        <w:t>set</w:t>
      </w:r>
      <w:r>
        <w:rPr>
          <w:spacing w:val="-3"/>
          <w:sz w:val="20"/>
        </w:rPr>
        <w:t xml:space="preserve"> </w:t>
      </w:r>
      <w:r>
        <w:rPr>
          <w:sz w:val="20"/>
        </w:rPr>
        <w:t>out in the Programme Handbook and in the Programme Specification.</w:t>
      </w:r>
    </w:p>
    <w:p w14:paraId="4516297D" w14:textId="77777777" w:rsidR="00D64E81" w:rsidRDefault="00D64E81">
      <w:pPr>
        <w:pStyle w:val="BodyText"/>
        <w:spacing w:before="37"/>
      </w:pPr>
    </w:p>
    <w:p w14:paraId="4516297E" w14:textId="77777777" w:rsidR="00D64E81" w:rsidRDefault="000C646A">
      <w:pPr>
        <w:pStyle w:val="Heading1"/>
        <w:numPr>
          <w:ilvl w:val="0"/>
          <w:numId w:val="1"/>
        </w:numPr>
        <w:tabs>
          <w:tab w:val="left" w:pos="475"/>
        </w:tabs>
        <w:spacing w:before="1"/>
        <w:ind w:left="475" w:hanging="359"/>
      </w:pPr>
      <w:r>
        <w:t>Definitions</w:t>
      </w:r>
      <w:r>
        <w:rPr>
          <w:spacing w:val="-5"/>
        </w:rPr>
        <w:t xml:space="preserve"> </w:t>
      </w:r>
      <w:r>
        <w:t>of</w:t>
      </w:r>
      <w:r>
        <w:rPr>
          <w:spacing w:val="-5"/>
        </w:rPr>
        <w:t xml:space="preserve"> </w:t>
      </w:r>
      <w:r>
        <w:t>the</w:t>
      </w:r>
      <w:r>
        <w:rPr>
          <w:spacing w:val="-4"/>
        </w:rPr>
        <w:t xml:space="preserve"> </w:t>
      </w:r>
      <w:r>
        <w:t>terms</w:t>
      </w:r>
      <w:r>
        <w:rPr>
          <w:spacing w:val="-5"/>
        </w:rPr>
        <w:t xml:space="preserve"> </w:t>
      </w:r>
      <w:r>
        <w:t>are</w:t>
      </w:r>
      <w:r>
        <w:rPr>
          <w:spacing w:val="-5"/>
        </w:rPr>
        <w:t xml:space="preserve"> </w:t>
      </w:r>
      <w:r>
        <w:t>as</w:t>
      </w:r>
      <w:r>
        <w:rPr>
          <w:spacing w:val="-4"/>
        </w:rPr>
        <w:t xml:space="preserve"> </w:t>
      </w:r>
      <w:r>
        <w:rPr>
          <w:spacing w:val="-2"/>
        </w:rPr>
        <w:t>follows</w:t>
      </w:r>
    </w:p>
    <w:p w14:paraId="4516297F" w14:textId="77777777" w:rsidR="00D64E81" w:rsidRDefault="00D64E81">
      <w:pPr>
        <w:pStyle w:val="BodyText"/>
        <w:spacing w:before="67"/>
        <w:rPr>
          <w:b/>
        </w:rPr>
      </w:pPr>
    </w:p>
    <w:p w14:paraId="45162980" w14:textId="77777777" w:rsidR="00D64E81" w:rsidRDefault="000C646A">
      <w:pPr>
        <w:pStyle w:val="Heading2"/>
        <w:numPr>
          <w:ilvl w:val="1"/>
          <w:numId w:val="1"/>
        </w:numPr>
        <w:tabs>
          <w:tab w:val="left" w:pos="906"/>
        </w:tabs>
        <w:spacing w:before="1"/>
        <w:ind w:left="906" w:hanging="430"/>
      </w:pPr>
      <w:r>
        <w:rPr>
          <w:spacing w:val="-2"/>
        </w:rPr>
        <w:t>Programme</w:t>
      </w:r>
      <w:r>
        <w:rPr>
          <w:spacing w:val="4"/>
        </w:rPr>
        <w:t xml:space="preserve"> </w:t>
      </w:r>
      <w:r>
        <w:rPr>
          <w:spacing w:val="-2"/>
        </w:rPr>
        <w:t>Convener</w:t>
      </w:r>
    </w:p>
    <w:p w14:paraId="45162981" w14:textId="77777777" w:rsidR="00D64E81" w:rsidRDefault="00D64E81">
      <w:pPr>
        <w:pStyle w:val="BodyText"/>
        <w:spacing w:before="67"/>
        <w:rPr>
          <w:b/>
          <w:i/>
        </w:rPr>
      </w:pPr>
    </w:p>
    <w:p w14:paraId="45162982" w14:textId="77777777" w:rsidR="00D64E81" w:rsidRDefault="000C646A">
      <w:pPr>
        <w:pStyle w:val="BodyText"/>
        <w:spacing w:before="1" w:line="276" w:lineRule="auto"/>
        <w:ind w:left="908" w:right="124"/>
      </w:pPr>
      <w:r>
        <w:t>The</w:t>
      </w:r>
      <w:r>
        <w:rPr>
          <w:spacing w:val="-5"/>
        </w:rPr>
        <w:t xml:space="preserve"> </w:t>
      </w:r>
      <w:r>
        <w:t>Programme</w:t>
      </w:r>
      <w:r>
        <w:rPr>
          <w:spacing w:val="-5"/>
        </w:rPr>
        <w:t xml:space="preserve"> </w:t>
      </w:r>
      <w:r>
        <w:t>Convener</w:t>
      </w:r>
      <w:r>
        <w:rPr>
          <w:spacing w:val="-5"/>
        </w:rPr>
        <w:t xml:space="preserve"> </w:t>
      </w:r>
      <w:r>
        <w:t>is</w:t>
      </w:r>
      <w:r>
        <w:rPr>
          <w:spacing w:val="-5"/>
        </w:rPr>
        <w:t xml:space="preserve"> </w:t>
      </w:r>
      <w:r>
        <w:t>responsible</w:t>
      </w:r>
      <w:r>
        <w:rPr>
          <w:spacing w:val="-5"/>
        </w:rPr>
        <w:t xml:space="preserve"> </w:t>
      </w:r>
      <w:r>
        <w:t>for</w:t>
      </w:r>
      <w:r>
        <w:rPr>
          <w:spacing w:val="-5"/>
        </w:rPr>
        <w:t xml:space="preserve"> </w:t>
      </w:r>
      <w:r>
        <w:t>the</w:t>
      </w:r>
      <w:r>
        <w:rPr>
          <w:spacing w:val="-5"/>
        </w:rPr>
        <w:t xml:space="preserve"> </w:t>
      </w:r>
      <w:r>
        <w:t>day-to-day</w:t>
      </w:r>
      <w:r>
        <w:rPr>
          <w:spacing w:val="-5"/>
        </w:rPr>
        <w:t xml:space="preserve"> </w:t>
      </w:r>
      <w:r>
        <w:t>management,</w:t>
      </w:r>
      <w:r>
        <w:rPr>
          <w:spacing w:val="-5"/>
        </w:rPr>
        <w:t xml:space="preserve"> </w:t>
      </w:r>
      <w:r>
        <w:t xml:space="preserve">administration, </w:t>
      </w:r>
      <w:proofErr w:type="spellStart"/>
      <w:r>
        <w:t>organisation</w:t>
      </w:r>
      <w:proofErr w:type="spellEnd"/>
      <w:r>
        <w:t xml:space="preserve"> and development and teaching effectiveness of the </w:t>
      </w:r>
      <w:proofErr w:type="spellStart"/>
      <w:r>
        <w:t>programme</w:t>
      </w:r>
      <w:proofErr w:type="spellEnd"/>
      <w:r>
        <w:t xml:space="preserve"> and for </w:t>
      </w:r>
      <w:proofErr w:type="gramStart"/>
      <w:r>
        <w:t>University</w:t>
      </w:r>
      <w:proofErr w:type="gramEnd"/>
      <w:r>
        <w:t xml:space="preserve"> quality assurance procedures for the taught and research components.</w:t>
      </w:r>
    </w:p>
    <w:p w14:paraId="45162983" w14:textId="77777777" w:rsidR="00D64E81" w:rsidRDefault="00D64E81">
      <w:pPr>
        <w:pStyle w:val="BodyText"/>
        <w:spacing w:before="32"/>
      </w:pPr>
    </w:p>
    <w:p w14:paraId="45162984" w14:textId="77777777" w:rsidR="00D64E81" w:rsidRDefault="000C646A">
      <w:pPr>
        <w:pStyle w:val="Heading2"/>
        <w:numPr>
          <w:ilvl w:val="1"/>
          <w:numId w:val="1"/>
        </w:numPr>
        <w:tabs>
          <w:tab w:val="left" w:pos="906"/>
        </w:tabs>
        <w:ind w:left="906" w:hanging="430"/>
      </w:pPr>
      <w:r>
        <w:rPr>
          <w:spacing w:val="-2"/>
        </w:rPr>
        <w:t>Programme</w:t>
      </w:r>
    </w:p>
    <w:p w14:paraId="45162985" w14:textId="77777777" w:rsidR="00D64E81" w:rsidRDefault="00D64E81">
      <w:pPr>
        <w:pStyle w:val="BodyText"/>
        <w:spacing w:before="73"/>
        <w:rPr>
          <w:b/>
          <w:i/>
        </w:rPr>
      </w:pPr>
    </w:p>
    <w:p w14:paraId="45162986" w14:textId="77777777" w:rsidR="00D64E81" w:rsidRDefault="000C646A">
      <w:pPr>
        <w:pStyle w:val="BodyText"/>
        <w:spacing w:line="276" w:lineRule="auto"/>
        <w:ind w:left="908" w:right="141"/>
      </w:pPr>
      <w:r>
        <w:t>The</w:t>
      </w:r>
      <w:r>
        <w:rPr>
          <w:spacing w:val="-4"/>
        </w:rPr>
        <w:t xml:space="preserve"> </w:t>
      </w:r>
      <w:r>
        <w:t>group</w:t>
      </w:r>
      <w:r>
        <w:rPr>
          <w:spacing w:val="-4"/>
        </w:rPr>
        <w:t xml:space="preserve"> </w:t>
      </w:r>
      <w:r>
        <w:t>of</w:t>
      </w:r>
      <w:r>
        <w:rPr>
          <w:spacing w:val="-4"/>
        </w:rPr>
        <w:t xml:space="preserve"> </w:t>
      </w:r>
      <w:r>
        <w:t>modules</w:t>
      </w:r>
      <w:r>
        <w:rPr>
          <w:spacing w:val="-4"/>
        </w:rPr>
        <w:t xml:space="preserve"> </w:t>
      </w:r>
      <w:r>
        <w:t>comprising</w:t>
      </w:r>
      <w:r>
        <w:rPr>
          <w:spacing w:val="-4"/>
        </w:rPr>
        <w:t xml:space="preserve"> </w:t>
      </w:r>
      <w:r>
        <w:t>the</w:t>
      </w:r>
      <w:r>
        <w:rPr>
          <w:spacing w:val="-4"/>
        </w:rPr>
        <w:t xml:space="preserve"> </w:t>
      </w:r>
      <w:r>
        <w:t>taught</w:t>
      </w:r>
      <w:r>
        <w:rPr>
          <w:spacing w:val="-4"/>
        </w:rPr>
        <w:t xml:space="preserve"> </w:t>
      </w:r>
      <w:r>
        <w:t>component</w:t>
      </w:r>
      <w:r>
        <w:rPr>
          <w:spacing w:val="-4"/>
        </w:rPr>
        <w:t xml:space="preserve"> </w:t>
      </w:r>
      <w:r>
        <w:t>together</w:t>
      </w:r>
      <w:r>
        <w:rPr>
          <w:spacing w:val="-4"/>
        </w:rPr>
        <w:t xml:space="preserve"> </w:t>
      </w:r>
      <w:r>
        <w:t>with</w:t>
      </w:r>
      <w:r>
        <w:rPr>
          <w:spacing w:val="-6"/>
        </w:rPr>
        <w:t xml:space="preserve"> </w:t>
      </w:r>
      <w:r>
        <w:t>the</w:t>
      </w:r>
      <w:r>
        <w:rPr>
          <w:spacing w:val="-4"/>
        </w:rPr>
        <w:t xml:space="preserve"> </w:t>
      </w:r>
      <w:r>
        <w:t xml:space="preserve">research component </w:t>
      </w:r>
      <w:proofErr w:type="gramStart"/>
      <w:r>
        <w:t>lead</w:t>
      </w:r>
      <w:proofErr w:type="gramEnd"/>
      <w:r>
        <w:t xml:space="preserve"> to the award of the Doctor of Practical Theology.</w:t>
      </w:r>
    </w:p>
    <w:p w14:paraId="45162987" w14:textId="77777777" w:rsidR="00D64E81" w:rsidRDefault="00D64E81">
      <w:pPr>
        <w:pStyle w:val="BodyText"/>
        <w:spacing w:before="33"/>
      </w:pPr>
    </w:p>
    <w:p w14:paraId="45162988" w14:textId="77777777" w:rsidR="00D64E81" w:rsidRDefault="000C646A">
      <w:pPr>
        <w:pStyle w:val="Heading2"/>
        <w:numPr>
          <w:ilvl w:val="1"/>
          <w:numId w:val="1"/>
        </w:numPr>
        <w:tabs>
          <w:tab w:val="left" w:pos="906"/>
        </w:tabs>
        <w:ind w:left="906" w:hanging="430"/>
      </w:pPr>
      <w:r>
        <w:rPr>
          <w:spacing w:val="-2"/>
        </w:rPr>
        <w:t>Programme</w:t>
      </w:r>
      <w:r>
        <w:rPr>
          <w:spacing w:val="4"/>
        </w:rPr>
        <w:t xml:space="preserve"> </w:t>
      </w:r>
      <w:r>
        <w:rPr>
          <w:spacing w:val="-2"/>
        </w:rPr>
        <w:t>Board</w:t>
      </w:r>
    </w:p>
    <w:p w14:paraId="45162989" w14:textId="77777777" w:rsidR="00D64E81" w:rsidRDefault="00D64E81">
      <w:pPr>
        <w:pStyle w:val="BodyText"/>
        <w:spacing w:before="68"/>
        <w:rPr>
          <w:b/>
          <w:i/>
        </w:rPr>
      </w:pPr>
    </w:p>
    <w:p w14:paraId="4516298A" w14:textId="77777777" w:rsidR="00D64E81" w:rsidRDefault="000C646A">
      <w:pPr>
        <w:pStyle w:val="BodyText"/>
        <w:spacing w:line="276" w:lineRule="auto"/>
        <w:ind w:left="908" w:right="141"/>
      </w:pPr>
      <w:r>
        <w:t>A</w:t>
      </w:r>
      <w:r>
        <w:rPr>
          <w:spacing w:val="-4"/>
        </w:rPr>
        <w:t xml:space="preserve"> </w:t>
      </w:r>
      <w:r>
        <w:t>Programme</w:t>
      </w:r>
      <w:r>
        <w:rPr>
          <w:spacing w:val="-3"/>
        </w:rPr>
        <w:t xml:space="preserve"> </w:t>
      </w:r>
      <w:r>
        <w:t>Board</w:t>
      </w:r>
      <w:r>
        <w:rPr>
          <w:spacing w:val="-3"/>
        </w:rPr>
        <w:t xml:space="preserve"> </w:t>
      </w:r>
      <w:r>
        <w:t>oversees</w:t>
      </w:r>
      <w:r>
        <w:rPr>
          <w:spacing w:val="-3"/>
        </w:rPr>
        <w:t xml:space="preserve"> </w:t>
      </w:r>
      <w:r>
        <w:t>the</w:t>
      </w:r>
      <w:r>
        <w:rPr>
          <w:spacing w:val="-3"/>
        </w:rPr>
        <w:t xml:space="preserve"> </w:t>
      </w:r>
      <w:r>
        <w:t>curriculum,</w:t>
      </w:r>
      <w:r>
        <w:rPr>
          <w:spacing w:val="-3"/>
        </w:rPr>
        <w:t xml:space="preserve"> </w:t>
      </w:r>
      <w:r>
        <w:t>quality</w:t>
      </w:r>
      <w:r>
        <w:rPr>
          <w:spacing w:val="-3"/>
        </w:rPr>
        <w:t xml:space="preserve"> </w:t>
      </w:r>
      <w:r>
        <w:t>and</w:t>
      </w:r>
      <w:r>
        <w:rPr>
          <w:spacing w:val="-3"/>
        </w:rPr>
        <w:t xml:space="preserve"> </w:t>
      </w:r>
      <w:r>
        <w:t>standards</w:t>
      </w:r>
      <w:r>
        <w:rPr>
          <w:spacing w:val="-3"/>
        </w:rPr>
        <w:t xml:space="preserve"> </w:t>
      </w:r>
      <w:r>
        <w:t>of</w:t>
      </w:r>
      <w:r>
        <w:rPr>
          <w:spacing w:val="-3"/>
        </w:rPr>
        <w:t xml:space="preserve"> </w:t>
      </w:r>
      <w:r>
        <w:t>the</w:t>
      </w:r>
      <w:r>
        <w:rPr>
          <w:spacing w:val="-3"/>
        </w:rPr>
        <w:t xml:space="preserve"> </w:t>
      </w:r>
      <w:r>
        <w:t>taught</w:t>
      </w:r>
      <w:r>
        <w:rPr>
          <w:spacing w:val="-3"/>
        </w:rPr>
        <w:t xml:space="preserve"> </w:t>
      </w:r>
      <w:r>
        <w:t xml:space="preserve">component of the </w:t>
      </w:r>
      <w:proofErr w:type="spellStart"/>
      <w:r>
        <w:t>programme</w:t>
      </w:r>
      <w:proofErr w:type="spellEnd"/>
      <w:r>
        <w:t>, in line with the responsibilities set out in the Taught Degree Regulations</w:t>
      </w:r>
    </w:p>
    <w:p w14:paraId="4516298B" w14:textId="77777777" w:rsidR="00D64E81" w:rsidRDefault="000C646A">
      <w:pPr>
        <w:pStyle w:val="BodyText"/>
        <w:spacing w:line="276" w:lineRule="auto"/>
        <w:ind w:left="908" w:right="141"/>
      </w:pPr>
      <w:r>
        <w:t>§1.</w:t>
      </w:r>
      <w:r>
        <w:rPr>
          <w:spacing w:val="-3"/>
        </w:rPr>
        <w:t xml:space="preserve"> </w:t>
      </w:r>
      <w:r>
        <w:t>Its</w:t>
      </w:r>
      <w:r>
        <w:rPr>
          <w:spacing w:val="-3"/>
        </w:rPr>
        <w:t xml:space="preserve"> </w:t>
      </w:r>
      <w:r>
        <w:t>membership</w:t>
      </w:r>
      <w:r>
        <w:rPr>
          <w:spacing w:val="-3"/>
        </w:rPr>
        <w:t xml:space="preserve"> </w:t>
      </w:r>
      <w:r>
        <w:t>shall</w:t>
      </w:r>
      <w:r>
        <w:rPr>
          <w:spacing w:val="-3"/>
        </w:rPr>
        <w:t xml:space="preserve"> </w:t>
      </w:r>
      <w:r>
        <w:t>include</w:t>
      </w:r>
      <w:r>
        <w:rPr>
          <w:spacing w:val="-3"/>
        </w:rPr>
        <w:t xml:space="preserve"> </w:t>
      </w:r>
      <w:r>
        <w:t>the</w:t>
      </w:r>
      <w:r>
        <w:rPr>
          <w:spacing w:val="-3"/>
        </w:rPr>
        <w:t xml:space="preserve"> </w:t>
      </w:r>
      <w:r>
        <w:t>Programme</w:t>
      </w:r>
      <w:r>
        <w:rPr>
          <w:spacing w:val="-3"/>
        </w:rPr>
        <w:t xml:space="preserve"> </w:t>
      </w:r>
      <w:r>
        <w:t>Convener,</w:t>
      </w:r>
      <w:r>
        <w:rPr>
          <w:spacing w:val="-3"/>
        </w:rPr>
        <w:t xml:space="preserve"> </w:t>
      </w:r>
      <w:r>
        <w:t>the</w:t>
      </w:r>
      <w:r>
        <w:rPr>
          <w:spacing w:val="-3"/>
        </w:rPr>
        <w:t xml:space="preserve"> </w:t>
      </w:r>
      <w:r>
        <w:t>Head</w:t>
      </w:r>
      <w:r>
        <w:rPr>
          <w:spacing w:val="-3"/>
        </w:rPr>
        <w:t xml:space="preserve"> </w:t>
      </w:r>
      <w:r>
        <w:t>of</w:t>
      </w:r>
      <w:r>
        <w:rPr>
          <w:spacing w:val="-4"/>
        </w:rPr>
        <w:t xml:space="preserve"> </w:t>
      </w:r>
      <w:r>
        <w:t>School,</w:t>
      </w:r>
      <w:r>
        <w:rPr>
          <w:spacing w:val="-3"/>
        </w:rPr>
        <w:t xml:space="preserve"> </w:t>
      </w:r>
      <w:r>
        <w:t>or</w:t>
      </w:r>
      <w:r>
        <w:rPr>
          <w:spacing w:val="-3"/>
        </w:rPr>
        <w:t xml:space="preserve"> </w:t>
      </w:r>
      <w:r>
        <w:t xml:space="preserve">nominee, Module Conveners of the taught component, and all staff undertaking significant teaching and/or supervising on the </w:t>
      </w:r>
      <w:proofErr w:type="spellStart"/>
      <w:r>
        <w:t>programme</w:t>
      </w:r>
      <w:proofErr w:type="spellEnd"/>
      <w:r>
        <w:t xml:space="preserve"> and shall include at least two student representatives and the Subject Librarian. The Chair shall be the Programme Convener.</w:t>
      </w:r>
    </w:p>
    <w:p w14:paraId="4516298C" w14:textId="77777777" w:rsidR="00D64E81" w:rsidRDefault="00D64E81">
      <w:pPr>
        <w:pStyle w:val="BodyText"/>
        <w:spacing w:before="36"/>
      </w:pPr>
    </w:p>
    <w:p w14:paraId="4516298D" w14:textId="77777777" w:rsidR="00D64E81" w:rsidRDefault="000C646A">
      <w:pPr>
        <w:pStyle w:val="Heading2"/>
        <w:numPr>
          <w:ilvl w:val="1"/>
          <w:numId w:val="1"/>
        </w:numPr>
        <w:tabs>
          <w:tab w:val="left" w:pos="906"/>
        </w:tabs>
        <w:ind w:left="906" w:hanging="430"/>
      </w:pPr>
      <w:r>
        <w:rPr>
          <w:spacing w:val="-2"/>
        </w:rPr>
        <w:t>Programme</w:t>
      </w:r>
      <w:r>
        <w:rPr>
          <w:spacing w:val="5"/>
        </w:rPr>
        <w:t xml:space="preserve"> </w:t>
      </w:r>
      <w:r>
        <w:rPr>
          <w:spacing w:val="-2"/>
        </w:rPr>
        <w:t>Examinations</w:t>
      </w:r>
      <w:r>
        <w:rPr>
          <w:spacing w:val="6"/>
        </w:rPr>
        <w:t xml:space="preserve"> </w:t>
      </w:r>
      <w:r>
        <w:rPr>
          <w:spacing w:val="-4"/>
        </w:rPr>
        <w:t>Board</w:t>
      </w:r>
    </w:p>
    <w:p w14:paraId="4516298E" w14:textId="77777777" w:rsidR="00D64E81" w:rsidRDefault="00D64E81">
      <w:pPr>
        <w:pStyle w:val="BodyText"/>
        <w:spacing w:before="68"/>
        <w:rPr>
          <w:b/>
          <w:i/>
        </w:rPr>
      </w:pPr>
    </w:p>
    <w:p w14:paraId="4516298F" w14:textId="77777777" w:rsidR="00D64E81" w:rsidRDefault="000C646A">
      <w:pPr>
        <w:pStyle w:val="BodyText"/>
        <w:spacing w:line="276" w:lineRule="auto"/>
        <w:ind w:left="908" w:right="124"/>
      </w:pPr>
      <w:r>
        <w:t>A</w:t>
      </w:r>
      <w:r>
        <w:rPr>
          <w:spacing w:val="-4"/>
        </w:rPr>
        <w:t xml:space="preserve"> </w:t>
      </w:r>
      <w:r>
        <w:t>Programme</w:t>
      </w:r>
      <w:r>
        <w:rPr>
          <w:spacing w:val="-3"/>
        </w:rPr>
        <w:t xml:space="preserve"> </w:t>
      </w:r>
      <w:r>
        <w:t>Examinations</w:t>
      </w:r>
      <w:r>
        <w:rPr>
          <w:spacing w:val="-3"/>
        </w:rPr>
        <w:t xml:space="preserve"> </w:t>
      </w:r>
      <w:r>
        <w:t>Board</w:t>
      </w:r>
      <w:r>
        <w:rPr>
          <w:spacing w:val="-3"/>
        </w:rPr>
        <w:t xml:space="preserve"> </w:t>
      </w:r>
      <w:r>
        <w:t>oversees</w:t>
      </w:r>
      <w:r>
        <w:rPr>
          <w:spacing w:val="-3"/>
        </w:rPr>
        <w:t xml:space="preserve"> </w:t>
      </w:r>
      <w:r>
        <w:t>the</w:t>
      </w:r>
      <w:r>
        <w:rPr>
          <w:spacing w:val="-3"/>
        </w:rPr>
        <w:t xml:space="preserve"> </w:t>
      </w:r>
      <w:r>
        <w:t>assessment</w:t>
      </w:r>
      <w:r>
        <w:rPr>
          <w:spacing w:val="-3"/>
        </w:rPr>
        <w:t xml:space="preserve"> </w:t>
      </w:r>
      <w:r>
        <w:t>of</w:t>
      </w:r>
      <w:r>
        <w:rPr>
          <w:spacing w:val="-3"/>
        </w:rPr>
        <w:t xml:space="preserve"> </w:t>
      </w:r>
      <w:r>
        <w:t>the</w:t>
      </w:r>
      <w:r>
        <w:rPr>
          <w:spacing w:val="-3"/>
        </w:rPr>
        <w:t xml:space="preserve"> </w:t>
      </w:r>
      <w:r>
        <w:t>taught</w:t>
      </w:r>
      <w:r>
        <w:rPr>
          <w:spacing w:val="-3"/>
        </w:rPr>
        <w:t xml:space="preserve"> </w:t>
      </w:r>
      <w:r>
        <w:t>component</w:t>
      </w:r>
      <w:r>
        <w:rPr>
          <w:spacing w:val="-3"/>
        </w:rPr>
        <w:t xml:space="preserve"> </w:t>
      </w:r>
      <w:r>
        <w:t>of</w:t>
      </w:r>
      <w:r>
        <w:rPr>
          <w:spacing w:val="-3"/>
        </w:rPr>
        <w:t xml:space="preserve"> </w:t>
      </w:r>
      <w:r>
        <w:t xml:space="preserve">the </w:t>
      </w:r>
      <w:proofErr w:type="spellStart"/>
      <w:r>
        <w:t>programme</w:t>
      </w:r>
      <w:proofErr w:type="spellEnd"/>
      <w:r>
        <w:t>, in line with the responsibilities set out in the Taught Degree Regulations. Its membership shall include the Programme Convener, the taught Module Conveners and all staff</w:t>
      </w:r>
      <w:r>
        <w:rPr>
          <w:spacing w:val="-3"/>
        </w:rPr>
        <w:t xml:space="preserve"> </w:t>
      </w:r>
      <w:r>
        <w:t>undertaking</w:t>
      </w:r>
      <w:r>
        <w:rPr>
          <w:spacing w:val="-3"/>
        </w:rPr>
        <w:t xml:space="preserve"> </w:t>
      </w:r>
      <w:r>
        <w:t>significant</w:t>
      </w:r>
      <w:r>
        <w:rPr>
          <w:spacing w:val="-3"/>
        </w:rPr>
        <w:t xml:space="preserve"> </w:t>
      </w:r>
      <w:r>
        <w:t>assessment</w:t>
      </w:r>
      <w:r>
        <w:rPr>
          <w:spacing w:val="-3"/>
        </w:rPr>
        <w:t xml:space="preserve"> </w:t>
      </w:r>
      <w:r>
        <w:t>duties</w:t>
      </w:r>
      <w:r>
        <w:rPr>
          <w:spacing w:val="-3"/>
        </w:rPr>
        <w:t xml:space="preserve"> </w:t>
      </w:r>
      <w:r>
        <w:t>on</w:t>
      </w:r>
      <w:r>
        <w:rPr>
          <w:spacing w:val="-3"/>
        </w:rPr>
        <w:t xml:space="preserve"> </w:t>
      </w:r>
      <w:r>
        <w:t>the</w:t>
      </w:r>
      <w:r>
        <w:rPr>
          <w:spacing w:val="-3"/>
        </w:rPr>
        <w:t xml:space="preserve"> </w:t>
      </w:r>
      <w:proofErr w:type="spellStart"/>
      <w:r>
        <w:t>programme</w:t>
      </w:r>
      <w:proofErr w:type="spellEnd"/>
      <w:r>
        <w:rPr>
          <w:spacing w:val="-3"/>
        </w:rPr>
        <w:t xml:space="preserve"> </w:t>
      </w:r>
      <w:r>
        <w:t>for</w:t>
      </w:r>
      <w:r>
        <w:rPr>
          <w:spacing w:val="-3"/>
        </w:rPr>
        <w:t xml:space="preserve"> </w:t>
      </w:r>
      <w:r>
        <w:t>Stages</w:t>
      </w:r>
      <w:r>
        <w:rPr>
          <w:spacing w:val="-3"/>
        </w:rPr>
        <w:t xml:space="preserve"> </w:t>
      </w:r>
      <w:r>
        <w:t>1A</w:t>
      </w:r>
      <w:r>
        <w:rPr>
          <w:spacing w:val="-3"/>
        </w:rPr>
        <w:t xml:space="preserve"> </w:t>
      </w:r>
      <w:r>
        <w:t>and</w:t>
      </w:r>
      <w:r>
        <w:rPr>
          <w:spacing w:val="-3"/>
        </w:rPr>
        <w:t xml:space="preserve"> </w:t>
      </w:r>
      <w:r>
        <w:t>1B</w:t>
      </w:r>
      <w:r>
        <w:rPr>
          <w:spacing w:val="-3"/>
        </w:rPr>
        <w:t xml:space="preserve"> </w:t>
      </w:r>
      <w:r>
        <w:t>and shall include the appointed external examiner(s). The Chair shall be the Head of School or their nominee.</w:t>
      </w:r>
    </w:p>
    <w:p w14:paraId="45162990" w14:textId="77777777" w:rsidR="00D64E81" w:rsidRDefault="00D64E81">
      <w:pPr>
        <w:spacing w:line="276" w:lineRule="auto"/>
        <w:sectPr w:rsidR="00D64E81">
          <w:footerReference w:type="default" r:id="rId8"/>
          <w:type w:val="continuous"/>
          <w:pgSz w:w="11900" w:h="16840"/>
          <w:pgMar w:top="900" w:right="1300" w:bottom="920" w:left="1300" w:header="0" w:footer="733" w:gutter="0"/>
          <w:pgNumType w:start="1"/>
          <w:cols w:space="720"/>
        </w:sectPr>
      </w:pPr>
    </w:p>
    <w:p w14:paraId="45162991" w14:textId="77777777" w:rsidR="00D64E81" w:rsidRDefault="000C646A">
      <w:pPr>
        <w:pStyle w:val="Heading2"/>
        <w:numPr>
          <w:ilvl w:val="1"/>
          <w:numId w:val="1"/>
        </w:numPr>
        <w:tabs>
          <w:tab w:val="left" w:pos="906"/>
        </w:tabs>
        <w:spacing w:before="75"/>
        <w:ind w:left="906" w:hanging="430"/>
      </w:pPr>
      <w:r>
        <w:lastRenderedPageBreak/>
        <w:t>Research</w:t>
      </w:r>
      <w:r>
        <w:rPr>
          <w:spacing w:val="-9"/>
        </w:rPr>
        <w:t xml:space="preserve"> </w:t>
      </w:r>
      <w:r>
        <w:t>Student</w:t>
      </w:r>
      <w:r>
        <w:rPr>
          <w:spacing w:val="-8"/>
        </w:rPr>
        <w:t xml:space="preserve"> </w:t>
      </w:r>
      <w:r>
        <w:t>Review</w:t>
      </w:r>
      <w:r>
        <w:rPr>
          <w:spacing w:val="-8"/>
        </w:rPr>
        <w:t xml:space="preserve"> </w:t>
      </w:r>
      <w:r>
        <w:rPr>
          <w:spacing w:val="-2"/>
        </w:rPr>
        <w:t>Board</w:t>
      </w:r>
    </w:p>
    <w:p w14:paraId="45162992" w14:textId="77777777" w:rsidR="00D64E81" w:rsidRDefault="00D64E81">
      <w:pPr>
        <w:pStyle w:val="BodyText"/>
        <w:spacing w:before="73"/>
        <w:rPr>
          <w:b/>
          <w:i/>
        </w:rPr>
      </w:pPr>
    </w:p>
    <w:p w14:paraId="45162993" w14:textId="77777777" w:rsidR="00D64E81" w:rsidRDefault="000C646A">
      <w:pPr>
        <w:pStyle w:val="BodyText"/>
        <w:spacing w:line="276" w:lineRule="auto"/>
        <w:ind w:left="908" w:right="141"/>
      </w:pPr>
      <w:r>
        <w:t>The Research Student Review Board has delegated authority from the Research Degrees Committee</w:t>
      </w:r>
      <w:r>
        <w:rPr>
          <w:spacing w:val="-5"/>
        </w:rPr>
        <w:t xml:space="preserve"> </w:t>
      </w:r>
      <w:r>
        <w:t>and</w:t>
      </w:r>
      <w:r>
        <w:rPr>
          <w:spacing w:val="-5"/>
        </w:rPr>
        <w:t xml:space="preserve"> </w:t>
      </w:r>
      <w:r>
        <w:t>is</w:t>
      </w:r>
      <w:r>
        <w:rPr>
          <w:spacing w:val="-5"/>
        </w:rPr>
        <w:t xml:space="preserve"> </w:t>
      </w:r>
      <w:r>
        <w:t>responsible</w:t>
      </w:r>
      <w:r>
        <w:rPr>
          <w:spacing w:val="-5"/>
        </w:rPr>
        <w:t xml:space="preserve"> </w:t>
      </w:r>
      <w:r>
        <w:t>for</w:t>
      </w:r>
      <w:r>
        <w:rPr>
          <w:spacing w:val="-4"/>
        </w:rPr>
        <w:t xml:space="preserve"> </w:t>
      </w:r>
      <w:r>
        <w:t>managing</w:t>
      </w:r>
      <w:r>
        <w:rPr>
          <w:spacing w:val="-5"/>
        </w:rPr>
        <w:t xml:space="preserve"> </w:t>
      </w:r>
      <w:r>
        <w:t>postgraduate</w:t>
      </w:r>
      <w:r>
        <w:rPr>
          <w:spacing w:val="-5"/>
        </w:rPr>
        <w:t xml:space="preserve"> </w:t>
      </w:r>
      <w:r>
        <w:t>research</w:t>
      </w:r>
      <w:r>
        <w:rPr>
          <w:spacing w:val="-5"/>
        </w:rPr>
        <w:t xml:space="preserve"> </w:t>
      </w:r>
      <w:r>
        <w:t>degrees</w:t>
      </w:r>
      <w:r>
        <w:rPr>
          <w:spacing w:val="-5"/>
        </w:rPr>
        <w:t xml:space="preserve"> </w:t>
      </w:r>
      <w:r>
        <w:t>at</w:t>
      </w:r>
      <w:r>
        <w:rPr>
          <w:spacing w:val="-5"/>
        </w:rPr>
        <w:t xml:space="preserve"> </w:t>
      </w:r>
      <w:r>
        <w:t>departmental level, including the Research component of the DTh and other professional doctorates, and has some delegated powers related to assessment for the research component only.</w:t>
      </w:r>
    </w:p>
    <w:p w14:paraId="45162994" w14:textId="77777777" w:rsidR="00D64E81" w:rsidRDefault="000C646A">
      <w:pPr>
        <w:pStyle w:val="BodyText"/>
        <w:spacing w:line="276" w:lineRule="auto"/>
        <w:ind w:left="908"/>
      </w:pPr>
      <w:r>
        <w:t>Programme</w:t>
      </w:r>
      <w:r>
        <w:rPr>
          <w:spacing w:val="-4"/>
        </w:rPr>
        <w:t xml:space="preserve"> </w:t>
      </w:r>
      <w:r>
        <w:t>Conveners</w:t>
      </w:r>
      <w:r>
        <w:rPr>
          <w:spacing w:val="-4"/>
        </w:rPr>
        <w:t xml:space="preserve"> </w:t>
      </w:r>
      <w:r>
        <w:t>for</w:t>
      </w:r>
      <w:r>
        <w:rPr>
          <w:spacing w:val="-4"/>
        </w:rPr>
        <w:t xml:space="preserve"> </w:t>
      </w:r>
      <w:r>
        <w:t>professional</w:t>
      </w:r>
      <w:r>
        <w:rPr>
          <w:spacing w:val="-4"/>
        </w:rPr>
        <w:t xml:space="preserve"> </w:t>
      </w:r>
      <w:r>
        <w:t>doctorates</w:t>
      </w:r>
      <w:r>
        <w:rPr>
          <w:spacing w:val="-4"/>
        </w:rPr>
        <w:t xml:space="preserve"> </w:t>
      </w:r>
      <w:r>
        <w:t>are</w:t>
      </w:r>
      <w:r>
        <w:rPr>
          <w:spacing w:val="-4"/>
        </w:rPr>
        <w:t xml:space="preserve"> </w:t>
      </w:r>
      <w:r>
        <w:t>members</w:t>
      </w:r>
      <w:r>
        <w:rPr>
          <w:spacing w:val="-4"/>
        </w:rPr>
        <w:t xml:space="preserve"> </w:t>
      </w:r>
      <w:r>
        <w:t>of</w:t>
      </w:r>
      <w:r>
        <w:rPr>
          <w:spacing w:val="-4"/>
        </w:rPr>
        <w:t xml:space="preserve"> </w:t>
      </w:r>
      <w:r>
        <w:t>their</w:t>
      </w:r>
      <w:r>
        <w:rPr>
          <w:spacing w:val="-4"/>
        </w:rPr>
        <w:t xml:space="preserve"> </w:t>
      </w:r>
      <w:r>
        <w:t>department’s Research Student Review Board.</w:t>
      </w:r>
    </w:p>
    <w:p w14:paraId="45162995" w14:textId="77777777" w:rsidR="00D64E81" w:rsidRDefault="00D64E81">
      <w:pPr>
        <w:pStyle w:val="BodyText"/>
        <w:spacing w:before="31"/>
      </w:pPr>
    </w:p>
    <w:p w14:paraId="45162996" w14:textId="77777777" w:rsidR="00D64E81" w:rsidRDefault="000C646A">
      <w:pPr>
        <w:pStyle w:val="Heading2"/>
        <w:numPr>
          <w:ilvl w:val="1"/>
          <w:numId w:val="1"/>
        </w:numPr>
        <w:tabs>
          <w:tab w:val="left" w:pos="906"/>
        </w:tabs>
        <w:ind w:left="906" w:hanging="430"/>
      </w:pPr>
      <w:r>
        <w:t>Stages</w:t>
      </w:r>
      <w:r>
        <w:rPr>
          <w:spacing w:val="-5"/>
        </w:rPr>
        <w:t xml:space="preserve"> </w:t>
      </w:r>
      <w:r>
        <w:t>1A</w:t>
      </w:r>
      <w:r>
        <w:rPr>
          <w:spacing w:val="-6"/>
        </w:rPr>
        <w:t xml:space="preserve"> </w:t>
      </w:r>
      <w:r>
        <w:t>and</w:t>
      </w:r>
      <w:r>
        <w:rPr>
          <w:spacing w:val="-5"/>
        </w:rPr>
        <w:t xml:space="preserve"> 1B</w:t>
      </w:r>
    </w:p>
    <w:p w14:paraId="45162997" w14:textId="77777777" w:rsidR="00D64E81" w:rsidRDefault="00D64E81">
      <w:pPr>
        <w:pStyle w:val="BodyText"/>
        <w:spacing w:before="73"/>
        <w:rPr>
          <w:b/>
          <w:i/>
        </w:rPr>
      </w:pPr>
    </w:p>
    <w:p w14:paraId="45162998" w14:textId="77777777" w:rsidR="00D64E81" w:rsidRDefault="000C646A">
      <w:pPr>
        <w:pStyle w:val="BodyText"/>
        <w:ind w:left="908"/>
      </w:pPr>
      <w:r>
        <w:t>These</w:t>
      </w:r>
      <w:r>
        <w:rPr>
          <w:spacing w:val="-7"/>
        </w:rPr>
        <w:t xml:space="preserve"> </w:t>
      </w:r>
      <w:r>
        <w:t>refer</w:t>
      </w:r>
      <w:r>
        <w:rPr>
          <w:spacing w:val="-5"/>
        </w:rPr>
        <w:t xml:space="preserve"> </w:t>
      </w:r>
      <w:r>
        <w:t>to</w:t>
      </w:r>
      <w:r>
        <w:rPr>
          <w:spacing w:val="-5"/>
        </w:rPr>
        <w:t xml:space="preserve"> </w:t>
      </w:r>
      <w:r>
        <w:t>the</w:t>
      </w:r>
      <w:r>
        <w:rPr>
          <w:spacing w:val="-5"/>
        </w:rPr>
        <w:t xml:space="preserve"> </w:t>
      </w:r>
      <w:r>
        <w:t>two</w:t>
      </w:r>
      <w:r>
        <w:rPr>
          <w:spacing w:val="-5"/>
        </w:rPr>
        <w:t xml:space="preserve"> </w:t>
      </w:r>
      <w:r>
        <w:t>stages</w:t>
      </w:r>
      <w:r>
        <w:rPr>
          <w:spacing w:val="-5"/>
        </w:rPr>
        <w:t xml:space="preserve"> </w:t>
      </w:r>
      <w:r>
        <w:t>of</w:t>
      </w:r>
      <w:r>
        <w:rPr>
          <w:spacing w:val="-5"/>
        </w:rPr>
        <w:t xml:space="preserve"> </w:t>
      </w:r>
      <w:r>
        <w:t>the</w:t>
      </w:r>
      <w:r>
        <w:rPr>
          <w:spacing w:val="-5"/>
        </w:rPr>
        <w:t xml:space="preserve"> </w:t>
      </w:r>
      <w:r>
        <w:t>taught</w:t>
      </w:r>
      <w:r>
        <w:rPr>
          <w:spacing w:val="-5"/>
        </w:rPr>
        <w:t xml:space="preserve"> </w:t>
      </w:r>
      <w:r>
        <w:t>component</w:t>
      </w:r>
      <w:r>
        <w:rPr>
          <w:spacing w:val="-5"/>
        </w:rPr>
        <w:t xml:space="preserve"> </w:t>
      </w:r>
      <w:r>
        <w:t>of</w:t>
      </w:r>
      <w:r>
        <w:rPr>
          <w:spacing w:val="-5"/>
        </w:rPr>
        <w:t xml:space="preserve"> </w:t>
      </w:r>
      <w:r>
        <w:t>the</w:t>
      </w:r>
      <w:r>
        <w:rPr>
          <w:spacing w:val="-5"/>
        </w:rPr>
        <w:t xml:space="preserve"> </w:t>
      </w:r>
      <w:proofErr w:type="spellStart"/>
      <w:r>
        <w:t>programme</w:t>
      </w:r>
      <w:proofErr w:type="spellEnd"/>
      <w:r>
        <w:t>,</w:t>
      </w:r>
      <w:r>
        <w:rPr>
          <w:spacing w:val="-5"/>
        </w:rPr>
        <w:t xml:space="preserve"> </w:t>
      </w:r>
      <w:r>
        <w:t>as</w:t>
      </w:r>
      <w:r>
        <w:rPr>
          <w:spacing w:val="-5"/>
        </w:rPr>
        <w:t xml:space="preserve"> </w:t>
      </w:r>
      <w:r>
        <w:t>detailed</w:t>
      </w:r>
      <w:r>
        <w:rPr>
          <w:spacing w:val="-4"/>
        </w:rPr>
        <w:t xml:space="preserve"> </w:t>
      </w:r>
      <w:r>
        <w:rPr>
          <w:spacing w:val="-2"/>
        </w:rPr>
        <w:t>below.</w:t>
      </w:r>
    </w:p>
    <w:p w14:paraId="45162999" w14:textId="77777777" w:rsidR="00D64E81" w:rsidRDefault="00D64E81">
      <w:pPr>
        <w:pStyle w:val="BodyText"/>
        <w:spacing w:before="68"/>
      </w:pPr>
    </w:p>
    <w:p w14:paraId="4516299A" w14:textId="77777777" w:rsidR="00D64E81" w:rsidRDefault="000C646A">
      <w:pPr>
        <w:pStyle w:val="Heading1"/>
        <w:numPr>
          <w:ilvl w:val="0"/>
          <w:numId w:val="1"/>
        </w:numPr>
        <w:tabs>
          <w:tab w:val="left" w:pos="475"/>
        </w:tabs>
        <w:ind w:left="475" w:hanging="359"/>
      </w:pPr>
      <w:r>
        <w:rPr>
          <w:spacing w:val="-2"/>
        </w:rPr>
        <w:t>Structure</w:t>
      </w:r>
    </w:p>
    <w:p w14:paraId="4516299B" w14:textId="77777777" w:rsidR="00D64E81" w:rsidRDefault="00D64E81">
      <w:pPr>
        <w:pStyle w:val="BodyText"/>
        <w:spacing w:before="68"/>
        <w:rPr>
          <w:b/>
        </w:rPr>
      </w:pPr>
    </w:p>
    <w:p w14:paraId="4516299C" w14:textId="77777777" w:rsidR="00D64E81" w:rsidRDefault="000C646A">
      <w:pPr>
        <w:pStyle w:val="ListParagraph"/>
        <w:numPr>
          <w:ilvl w:val="1"/>
          <w:numId w:val="1"/>
        </w:numPr>
        <w:tabs>
          <w:tab w:val="left" w:pos="906"/>
          <w:tab w:val="left" w:pos="908"/>
        </w:tabs>
        <w:spacing w:line="276" w:lineRule="auto"/>
        <w:ind w:right="117"/>
        <w:rPr>
          <w:sz w:val="20"/>
        </w:rPr>
      </w:pPr>
      <w:r>
        <w:rPr>
          <w:sz w:val="20"/>
        </w:rPr>
        <w:t>In accordance with QAA guidance on credit-structured professional doctorates, the DTh is provided</w:t>
      </w:r>
      <w:r>
        <w:rPr>
          <w:spacing w:val="-3"/>
          <w:sz w:val="20"/>
        </w:rPr>
        <w:t xml:space="preserve"> </w:t>
      </w:r>
      <w:r>
        <w:rPr>
          <w:sz w:val="20"/>
        </w:rPr>
        <w:t>as</w:t>
      </w:r>
      <w:r>
        <w:rPr>
          <w:spacing w:val="-3"/>
          <w:sz w:val="20"/>
        </w:rPr>
        <w:t xml:space="preserve"> </w:t>
      </w:r>
      <w:r>
        <w:rPr>
          <w:sz w:val="20"/>
        </w:rPr>
        <w:t>a</w:t>
      </w:r>
      <w:r>
        <w:rPr>
          <w:spacing w:val="-3"/>
          <w:sz w:val="20"/>
        </w:rPr>
        <w:t xml:space="preserve"> </w:t>
      </w:r>
      <w:r>
        <w:rPr>
          <w:sz w:val="20"/>
        </w:rPr>
        <w:t>420</w:t>
      </w:r>
      <w:r>
        <w:rPr>
          <w:spacing w:val="-3"/>
          <w:sz w:val="20"/>
        </w:rPr>
        <w:t xml:space="preserve"> </w:t>
      </w:r>
      <w:r>
        <w:rPr>
          <w:sz w:val="20"/>
        </w:rPr>
        <w:t>credit</w:t>
      </w:r>
      <w:r>
        <w:rPr>
          <w:spacing w:val="-3"/>
          <w:sz w:val="20"/>
        </w:rPr>
        <w:t xml:space="preserve"> </w:t>
      </w:r>
      <w:r>
        <w:rPr>
          <w:sz w:val="20"/>
        </w:rPr>
        <w:t>Level</w:t>
      </w:r>
      <w:r>
        <w:rPr>
          <w:spacing w:val="-3"/>
          <w:sz w:val="20"/>
        </w:rPr>
        <w:t xml:space="preserve"> </w:t>
      </w:r>
      <w:r>
        <w:rPr>
          <w:sz w:val="20"/>
        </w:rPr>
        <w:t>8</w:t>
      </w:r>
      <w:r>
        <w:rPr>
          <w:spacing w:val="-3"/>
          <w:sz w:val="20"/>
        </w:rPr>
        <w:t xml:space="preserve"> </w:t>
      </w:r>
      <w:r>
        <w:rPr>
          <w:sz w:val="20"/>
        </w:rPr>
        <w:t>top</w:t>
      </w:r>
      <w:r>
        <w:rPr>
          <w:spacing w:val="-3"/>
          <w:sz w:val="20"/>
        </w:rPr>
        <w:t xml:space="preserve"> </w:t>
      </w:r>
      <w:r>
        <w:rPr>
          <w:sz w:val="20"/>
        </w:rPr>
        <w:t>up</w:t>
      </w:r>
      <w:r>
        <w:rPr>
          <w:spacing w:val="-3"/>
          <w:sz w:val="20"/>
        </w:rPr>
        <w:t xml:space="preserve"> </w:t>
      </w:r>
      <w:r>
        <w:rPr>
          <w:sz w:val="20"/>
        </w:rPr>
        <w:t>within</w:t>
      </w:r>
      <w:r>
        <w:rPr>
          <w:spacing w:val="-3"/>
          <w:sz w:val="20"/>
        </w:rPr>
        <w:t xml:space="preserve"> </w:t>
      </w:r>
      <w:r>
        <w:rPr>
          <w:sz w:val="20"/>
        </w:rPr>
        <w:t>a</w:t>
      </w:r>
      <w:r>
        <w:rPr>
          <w:spacing w:val="-3"/>
          <w:sz w:val="20"/>
        </w:rPr>
        <w:t xml:space="preserve"> </w:t>
      </w:r>
      <w:r>
        <w:rPr>
          <w:sz w:val="20"/>
        </w:rPr>
        <w:t>notionally</w:t>
      </w:r>
      <w:r>
        <w:rPr>
          <w:spacing w:val="-3"/>
          <w:sz w:val="20"/>
        </w:rPr>
        <w:t xml:space="preserve"> </w:t>
      </w:r>
      <w:r>
        <w:rPr>
          <w:sz w:val="20"/>
        </w:rPr>
        <w:t>540</w:t>
      </w:r>
      <w:r>
        <w:rPr>
          <w:spacing w:val="-3"/>
          <w:sz w:val="20"/>
        </w:rPr>
        <w:t xml:space="preserve"> </w:t>
      </w:r>
      <w:r>
        <w:rPr>
          <w:sz w:val="20"/>
        </w:rPr>
        <w:t>credit</w:t>
      </w:r>
      <w:r>
        <w:rPr>
          <w:spacing w:val="-3"/>
          <w:sz w:val="20"/>
        </w:rPr>
        <w:t xml:space="preserve"> </w:t>
      </w:r>
      <w:proofErr w:type="spellStart"/>
      <w:r>
        <w:rPr>
          <w:sz w:val="20"/>
        </w:rPr>
        <w:t>programme</w:t>
      </w:r>
      <w:proofErr w:type="spellEnd"/>
      <w:r>
        <w:rPr>
          <w:spacing w:val="-3"/>
          <w:sz w:val="20"/>
        </w:rPr>
        <w:t xml:space="preserve"> </w:t>
      </w:r>
      <w:r>
        <w:rPr>
          <w:sz w:val="20"/>
        </w:rPr>
        <w:t>that</w:t>
      </w:r>
      <w:r>
        <w:rPr>
          <w:spacing w:val="-3"/>
          <w:sz w:val="20"/>
        </w:rPr>
        <w:t xml:space="preserve"> </w:t>
      </w:r>
      <w:r>
        <w:rPr>
          <w:sz w:val="20"/>
        </w:rPr>
        <w:t xml:space="preserve">includes 120 credits at Level 7 required on entry. The </w:t>
      </w:r>
      <w:proofErr w:type="spellStart"/>
      <w:r>
        <w:rPr>
          <w:sz w:val="20"/>
        </w:rPr>
        <w:t>programme</w:t>
      </w:r>
      <w:proofErr w:type="spellEnd"/>
      <w:r>
        <w:rPr>
          <w:sz w:val="20"/>
        </w:rPr>
        <w:t xml:space="preserve"> proper includes further taught credits (Stage 1) and a research dissertation (Stage 2), all at Level 8. The learning outcomes of the DTh award including its prerequisite elements are consistent with the Framework for Higher Education Qualifications for a Doctoral level qualification.</w:t>
      </w:r>
    </w:p>
    <w:p w14:paraId="4516299D" w14:textId="77777777" w:rsidR="00D64E81" w:rsidRDefault="00D64E81">
      <w:pPr>
        <w:pStyle w:val="BodyText"/>
        <w:spacing w:before="36"/>
      </w:pPr>
    </w:p>
    <w:p w14:paraId="4516299E" w14:textId="77777777" w:rsidR="00D64E81" w:rsidRDefault="000C646A">
      <w:pPr>
        <w:pStyle w:val="ListParagraph"/>
        <w:numPr>
          <w:ilvl w:val="1"/>
          <w:numId w:val="1"/>
        </w:numPr>
        <w:tabs>
          <w:tab w:val="left" w:pos="906"/>
          <w:tab w:val="left" w:pos="908"/>
        </w:tabs>
        <w:spacing w:line="276" w:lineRule="auto"/>
        <w:ind w:right="295"/>
        <w:rPr>
          <w:sz w:val="20"/>
        </w:rPr>
      </w:pPr>
      <w:r>
        <w:rPr>
          <w:sz w:val="20"/>
        </w:rPr>
        <w:t>Stage</w:t>
      </w:r>
      <w:r>
        <w:rPr>
          <w:spacing w:val="-3"/>
          <w:sz w:val="20"/>
        </w:rPr>
        <w:t xml:space="preserve"> </w:t>
      </w:r>
      <w:r>
        <w:rPr>
          <w:sz w:val="20"/>
        </w:rPr>
        <w:t>1</w:t>
      </w:r>
      <w:r>
        <w:rPr>
          <w:spacing w:val="-3"/>
          <w:sz w:val="20"/>
        </w:rPr>
        <w:t xml:space="preserve"> </w:t>
      </w:r>
      <w:r>
        <w:rPr>
          <w:sz w:val="20"/>
        </w:rPr>
        <w:t>consists</w:t>
      </w:r>
      <w:r>
        <w:rPr>
          <w:spacing w:val="-3"/>
          <w:sz w:val="20"/>
        </w:rPr>
        <w:t xml:space="preserve"> </w:t>
      </w:r>
      <w:r>
        <w:rPr>
          <w:sz w:val="20"/>
        </w:rPr>
        <w:t>of</w:t>
      </w:r>
      <w:r>
        <w:rPr>
          <w:spacing w:val="-3"/>
          <w:sz w:val="20"/>
        </w:rPr>
        <w:t xml:space="preserve"> </w:t>
      </w:r>
      <w:r>
        <w:rPr>
          <w:sz w:val="20"/>
        </w:rPr>
        <w:t>120</w:t>
      </w:r>
      <w:r>
        <w:rPr>
          <w:spacing w:val="-3"/>
          <w:sz w:val="20"/>
        </w:rPr>
        <w:t xml:space="preserve"> </w:t>
      </w:r>
      <w:r>
        <w:rPr>
          <w:sz w:val="20"/>
        </w:rPr>
        <w:t>credits</w:t>
      </w:r>
      <w:r>
        <w:rPr>
          <w:spacing w:val="-3"/>
          <w:sz w:val="20"/>
        </w:rPr>
        <w:t xml:space="preserve"> </w:t>
      </w:r>
      <w:r>
        <w:rPr>
          <w:sz w:val="20"/>
        </w:rPr>
        <w:t>of</w:t>
      </w:r>
      <w:r>
        <w:rPr>
          <w:spacing w:val="-3"/>
          <w:sz w:val="20"/>
        </w:rPr>
        <w:t xml:space="preserve"> </w:t>
      </w:r>
      <w:r>
        <w:rPr>
          <w:sz w:val="20"/>
        </w:rPr>
        <w:t>Level</w:t>
      </w:r>
      <w:r>
        <w:rPr>
          <w:spacing w:val="-3"/>
          <w:sz w:val="20"/>
        </w:rPr>
        <w:t xml:space="preserve"> </w:t>
      </w:r>
      <w:r>
        <w:rPr>
          <w:sz w:val="20"/>
        </w:rPr>
        <w:t>8</w:t>
      </w:r>
      <w:r>
        <w:rPr>
          <w:spacing w:val="-3"/>
          <w:sz w:val="20"/>
        </w:rPr>
        <w:t xml:space="preserve"> </w:t>
      </w:r>
      <w:r>
        <w:rPr>
          <w:sz w:val="20"/>
        </w:rPr>
        <w:t>taught</w:t>
      </w:r>
      <w:r>
        <w:rPr>
          <w:spacing w:val="-3"/>
          <w:sz w:val="20"/>
        </w:rPr>
        <w:t xml:space="preserve"> </w:t>
      </w:r>
      <w:r>
        <w:rPr>
          <w:sz w:val="20"/>
        </w:rPr>
        <w:t>modules</w:t>
      </w:r>
      <w:r>
        <w:rPr>
          <w:spacing w:val="-3"/>
          <w:sz w:val="20"/>
        </w:rPr>
        <w:t xml:space="preserve"> </w:t>
      </w:r>
      <w:r>
        <w:rPr>
          <w:sz w:val="20"/>
        </w:rPr>
        <w:t>orienting</w:t>
      </w:r>
      <w:r>
        <w:rPr>
          <w:spacing w:val="-3"/>
          <w:sz w:val="20"/>
        </w:rPr>
        <w:t xml:space="preserve"> </w:t>
      </w:r>
      <w:r>
        <w:rPr>
          <w:sz w:val="20"/>
        </w:rPr>
        <w:t>students</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 xml:space="preserve">research </w:t>
      </w:r>
      <w:r>
        <w:rPr>
          <w:spacing w:val="-2"/>
          <w:sz w:val="20"/>
        </w:rPr>
        <w:t>task.</w:t>
      </w:r>
    </w:p>
    <w:p w14:paraId="4516299F" w14:textId="77777777" w:rsidR="00D64E81" w:rsidRDefault="000C646A">
      <w:pPr>
        <w:pStyle w:val="ListParagraph"/>
        <w:numPr>
          <w:ilvl w:val="1"/>
          <w:numId w:val="1"/>
        </w:numPr>
        <w:tabs>
          <w:tab w:val="left" w:pos="906"/>
        </w:tabs>
        <w:spacing w:before="230"/>
        <w:ind w:left="906" w:hanging="430"/>
        <w:rPr>
          <w:sz w:val="20"/>
        </w:rPr>
      </w:pPr>
      <w:r>
        <w:rPr>
          <w:sz w:val="20"/>
        </w:rPr>
        <w:t>Stage</w:t>
      </w:r>
      <w:r>
        <w:rPr>
          <w:spacing w:val="-6"/>
          <w:sz w:val="20"/>
        </w:rPr>
        <w:t xml:space="preserve"> </w:t>
      </w:r>
      <w:r>
        <w:rPr>
          <w:sz w:val="20"/>
        </w:rPr>
        <w:t>2</w:t>
      </w:r>
      <w:r>
        <w:rPr>
          <w:spacing w:val="-5"/>
          <w:sz w:val="20"/>
        </w:rPr>
        <w:t xml:space="preserve"> </w:t>
      </w:r>
      <w:r>
        <w:rPr>
          <w:sz w:val="20"/>
        </w:rPr>
        <w:t>consists</w:t>
      </w:r>
      <w:r>
        <w:rPr>
          <w:spacing w:val="-5"/>
          <w:sz w:val="20"/>
        </w:rPr>
        <w:t xml:space="preserve"> </w:t>
      </w:r>
      <w:r>
        <w:rPr>
          <w:sz w:val="20"/>
        </w:rPr>
        <w:t>in</w:t>
      </w:r>
      <w:r>
        <w:rPr>
          <w:spacing w:val="-5"/>
          <w:sz w:val="20"/>
        </w:rPr>
        <w:t xml:space="preserve"> </w:t>
      </w:r>
      <w:r>
        <w:rPr>
          <w:sz w:val="20"/>
        </w:rPr>
        <w:t>a</w:t>
      </w:r>
      <w:r>
        <w:rPr>
          <w:spacing w:val="-5"/>
          <w:sz w:val="20"/>
        </w:rPr>
        <w:t xml:space="preserve"> </w:t>
      </w:r>
      <w:r>
        <w:rPr>
          <w:sz w:val="20"/>
        </w:rPr>
        <w:t>300-credit</w:t>
      </w:r>
      <w:r>
        <w:rPr>
          <w:spacing w:val="-5"/>
          <w:sz w:val="20"/>
        </w:rPr>
        <w:t xml:space="preserve"> </w:t>
      </w:r>
      <w:r>
        <w:rPr>
          <w:sz w:val="20"/>
        </w:rPr>
        <w:t>research</w:t>
      </w:r>
      <w:r>
        <w:rPr>
          <w:spacing w:val="-5"/>
          <w:sz w:val="20"/>
        </w:rPr>
        <w:t xml:space="preserve"> </w:t>
      </w:r>
      <w:r>
        <w:rPr>
          <w:spacing w:val="-2"/>
          <w:sz w:val="20"/>
        </w:rPr>
        <w:t>dissertation.</w:t>
      </w:r>
    </w:p>
    <w:p w14:paraId="451629A0" w14:textId="77777777" w:rsidR="00D64E81" w:rsidRDefault="00D64E81">
      <w:pPr>
        <w:pStyle w:val="BodyText"/>
        <w:spacing w:before="67"/>
      </w:pPr>
    </w:p>
    <w:p w14:paraId="451629A1" w14:textId="77777777" w:rsidR="00D64E81" w:rsidRDefault="000C646A">
      <w:pPr>
        <w:pStyle w:val="Heading1"/>
        <w:numPr>
          <w:ilvl w:val="0"/>
          <w:numId w:val="1"/>
        </w:numPr>
        <w:tabs>
          <w:tab w:val="left" w:pos="475"/>
        </w:tabs>
        <w:spacing w:before="1"/>
        <w:ind w:left="475" w:hanging="359"/>
      </w:pPr>
      <w:r>
        <w:t>Period</w:t>
      </w:r>
      <w:r>
        <w:rPr>
          <w:spacing w:val="-7"/>
        </w:rPr>
        <w:t xml:space="preserve"> </w:t>
      </w:r>
      <w:r>
        <w:t>of</w:t>
      </w:r>
      <w:r>
        <w:rPr>
          <w:spacing w:val="-5"/>
        </w:rPr>
        <w:t xml:space="preserve"> </w:t>
      </w:r>
      <w:r>
        <w:rPr>
          <w:spacing w:val="-2"/>
        </w:rPr>
        <w:t>Registration</w:t>
      </w:r>
    </w:p>
    <w:p w14:paraId="451629A2" w14:textId="77777777" w:rsidR="00D64E81" w:rsidRDefault="00D64E81">
      <w:pPr>
        <w:pStyle w:val="BodyText"/>
        <w:spacing w:before="68"/>
        <w:rPr>
          <w:b/>
        </w:rPr>
      </w:pPr>
    </w:p>
    <w:p w14:paraId="451629A3" w14:textId="77777777" w:rsidR="00D64E81" w:rsidRDefault="000C646A">
      <w:pPr>
        <w:pStyle w:val="Heading2"/>
        <w:numPr>
          <w:ilvl w:val="1"/>
          <w:numId w:val="1"/>
        </w:numPr>
        <w:tabs>
          <w:tab w:val="left" w:pos="906"/>
        </w:tabs>
        <w:ind w:left="906" w:hanging="430"/>
      </w:pPr>
      <w:r>
        <w:t>Taught</w:t>
      </w:r>
      <w:r>
        <w:rPr>
          <w:spacing w:val="-7"/>
        </w:rPr>
        <w:t xml:space="preserve"> </w:t>
      </w:r>
      <w:r>
        <w:rPr>
          <w:spacing w:val="-2"/>
        </w:rPr>
        <w:t>component</w:t>
      </w:r>
    </w:p>
    <w:p w14:paraId="451629A4" w14:textId="77777777" w:rsidR="00D64E81" w:rsidRDefault="00D64E81">
      <w:pPr>
        <w:pStyle w:val="BodyText"/>
        <w:spacing w:before="68"/>
        <w:rPr>
          <w:b/>
          <w:i/>
        </w:rPr>
      </w:pPr>
    </w:p>
    <w:p w14:paraId="451629A5" w14:textId="77777777" w:rsidR="00D64E81" w:rsidRDefault="000C646A">
      <w:pPr>
        <w:pStyle w:val="BodyText"/>
        <w:ind w:left="908"/>
      </w:pPr>
      <w:r>
        <w:t>The</w:t>
      </w:r>
      <w:r>
        <w:rPr>
          <w:spacing w:val="-5"/>
        </w:rPr>
        <w:t xml:space="preserve"> </w:t>
      </w:r>
      <w:r>
        <w:t>normal</w:t>
      </w:r>
      <w:r>
        <w:rPr>
          <w:spacing w:val="-5"/>
        </w:rPr>
        <w:t xml:space="preserve"> </w:t>
      </w:r>
      <w:r>
        <w:t>period</w:t>
      </w:r>
      <w:r>
        <w:rPr>
          <w:spacing w:val="-5"/>
        </w:rPr>
        <w:t xml:space="preserve"> </w:t>
      </w:r>
      <w:r>
        <w:t>of</w:t>
      </w:r>
      <w:r>
        <w:rPr>
          <w:spacing w:val="-4"/>
        </w:rPr>
        <w:t xml:space="preserve"> </w:t>
      </w:r>
      <w:r>
        <w:t>registration</w:t>
      </w:r>
      <w:r>
        <w:rPr>
          <w:spacing w:val="-5"/>
        </w:rPr>
        <w:t xml:space="preserve"> </w:t>
      </w:r>
      <w:r>
        <w:t>for</w:t>
      </w:r>
      <w:r>
        <w:rPr>
          <w:spacing w:val="-5"/>
        </w:rPr>
        <w:t xml:space="preserve"> </w:t>
      </w:r>
      <w:r>
        <w:t>Stages</w:t>
      </w:r>
      <w:r>
        <w:rPr>
          <w:spacing w:val="-6"/>
        </w:rPr>
        <w:t xml:space="preserve"> </w:t>
      </w:r>
      <w:r>
        <w:t>1</w:t>
      </w:r>
      <w:r>
        <w:rPr>
          <w:spacing w:val="-4"/>
        </w:rPr>
        <w:t xml:space="preserve"> </w:t>
      </w:r>
      <w:r>
        <w:t>is</w:t>
      </w:r>
      <w:r>
        <w:rPr>
          <w:spacing w:val="-5"/>
        </w:rPr>
        <w:t xml:space="preserve"> </w:t>
      </w:r>
      <w:r>
        <w:t>24</w:t>
      </w:r>
      <w:r>
        <w:rPr>
          <w:spacing w:val="-5"/>
        </w:rPr>
        <w:t xml:space="preserve"> </w:t>
      </w:r>
      <w:r>
        <w:t>months</w:t>
      </w:r>
      <w:r>
        <w:rPr>
          <w:spacing w:val="-4"/>
        </w:rPr>
        <w:t xml:space="preserve"> P/T.</w:t>
      </w:r>
    </w:p>
    <w:p w14:paraId="451629A6" w14:textId="77777777" w:rsidR="00D64E81" w:rsidRDefault="00D64E81">
      <w:pPr>
        <w:pStyle w:val="BodyText"/>
        <w:spacing w:before="72"/>
      </w:pPr>
    </w:p>
    <w:p w14:paraId="451629A7" w14:textId="77777777" w:rsidR="00D64E81" w:rsidRDefault="000C646A">
      <w:pPr>
        <w:pStyle w:val="Heading2"/>
        <w:numPr>
          <w:ilvl w:val="1"/>
          <w:numId w:val="1"/>
        </w:numPr>
        <w:tabs>
          <w:tab w:val="left" w:pos="906"/>
        </w:tabs>
        <w:spacing w:before="1"/>
        <w:ind w:left="906" w:hanging="430"/>
      </w:pPr>
      <w:r>
        <w:t>Research</w:t>
      </w:r>
      <w:r>
        <w:rPr>
          <w:spacing w:val="-9"/>
        </w:rPr>
        <w:t xml:space="preserve"> </w:t>
      </w:r>
      <w:r>
        <w:rPr>
          <w:spacing w:val="-2"/>
        </w:rPr>
        <w:t>component</w:t>
      </w:r>
      <w:r>
        <w:rPr>
          <w:spacing w:val="-2"/>
          <w:vertAlign w:val="superscript"/>
        </w:rPr>
        <w:t>1</w:t>
      </w:r>
    </w:p>
    <w:p w14:paraId="451629A8" w14:textId="77777777" w:rsidR="00D64E81" w:rsidRDefault="00D64E81">
      <w:pPr>
        <w:pStyle w:val="BodyText"/>
        <w:spacing w:before="67"/>
        <w:rPr>
          <w:b/>
          <w:i/>
        </w:rPr>
      </w:pPr>
    </w:p>
    <w:p w14:paraId="451629A9" w14:textId="77777777" w:rsidR="00D64E81" w:rsidRDefault="000C646A">
      <w:pPr>
        <w:pStyle w:val="ListParagraph"/>
        <w:numPr>
          <w:ilvl w:val="2"/>
          <w:numId w:val="1"/>
        </w:numPr>
        <w:tabs>
          <w:tab w:val="left" w:pos="1194"/>
          <w:tab w:val="left" w:pos="1196"/>
        </w:tabs>
        <w:spacing w:before="1" w:line="276" w:lineRule="auto"/>
        <w:ind w:right="285"/>
        <w:rPr>
          <w:sz w:val="20"/>
        </w:rPr>
      </w:pPr>
      <w:r>
        <w:rPr>
          <w:sz w:val="20"/>
        </w:rPr>
        <w:t>Stage</w:t>
      </w:r>
      <w:r>
        <w:rPr>
          <w:spacing w:val="-3"/>
          <w:sz w:val="20"/>
        </w:rPr>
        <w:t xml:space="preserve"> </w:t>
      </w:r>
      <w:r>
        <w:rPr>
          <w:sz w:val="20"/>
        </w:rPr>
        <w:t>2</w:t>
      </w:r>
      <w:r>
        <w:rPr>
          <w:spacing w:val="-3"/>
          <w:sz w:val="20"/>
        </w:rPr>
        <w:t xml:space="preserve"> </w:t>
      </w:r>
      <w:r>
        <w:rPr>
          <w:sz w:val="20"/>
        </w:rPr>
        <w:t>registration</w:t>
      </w:r>
      <w:r>
        <w:rPr>
          <w:spacing w:val="-3"/>
          <w:sz w:val="20"/>
        </w:rPr>
        <w:t xml:space="preserve"> </w:t>
      </w:r>
      <w:r>
        <w:rPr>
          <w:sz w:val="20"/>
        </w:rPr>
        <w:t>period</w:t>
      </w:r>
      <w:r>
        <w:rPr>
          <w:spacing w:val="-3"/>
          <w:sz w:val="20"/>
        </w:rPr>
        <w:t xml:space="preserve"> </w:t>
      </w:r>
      <w:r>
        <w:rPr>
          <w:sz w:val="20"/>
        </w:rPr>
        <w:t>normally</w:t>
      </w:r>
      <w:r>
        <w:rPr>
          <w:spacing w:val="-3"/>
          <w:sz w:val="20"/>
        </w:rPr>
        <w:t xml:space="preserve"> </w:t>
      </w:r>
      <w:r>
        <w:rPr>
          <w:sz w:val="20"/>
        </w:rPr>
        <w:t>begins</w:t>
      </w:r>
      <w:r>
        <w:rPr>
          <w:spacing w:val="-3"/>
          <w:sz w:val="20"/>
        </w:rPr>
        <w:t xml:space="preserve"> </w:t>
      </w:r>
      <w:r>
        <w:rPr>
          <w:sz w:val="20"/>
        </w:rPr>
        <w:t>at</w:t>
      </w:r>
      <w:r>
        <w:rPr>
          <w:spacing w:val="-3"/>
          <w:sz w:val="20"/>
        </w:rPr>
        <w:t xml:space="preserve"> </w:t>
      </w:r>
      <w:r>
        <w:rPr>
          <w:sz w:val="20"/>
        </w:rPr>
        <w:t>the</w:t>
      </w:r>
      <w:r>
        <w:rPr>
          <w:spacing w:val="-3"/>
          <w:sz w:val="20"/>
        </w:rPr>
        <w:t xml:space="preserve"> </w:t>
      </w:r>
      <w:r>
        <w:rPr>
          <w:sz w:val="20"/>
        </w:rPr>
        <w:t>start</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Autumn</w:t>
      </w:r>
      <w:r>
        <w:rPr>
          <w:spacing w:val="-3"/>
          <w:sz w:val="20"/>
        </w:rPr>
        <w:t xml:space="preserve"> </w:t>
      </w:r>
      <w:r>
        <w:rPr>
          <w:sz w:val="20"/>
        </w:rPr>
        <w:t>semester</w:t>
      </w:r>
      <w:r>
        <w:rPr>
          <w:spacing w:val="-3"/>
          <w:sz w:val="20"/>
        </w:rPr>
        <w:t xml:space="preserve"> </w:t>
      </w:r>
      <w:r>
        <w:rPr>
          <w:sz w:val="20"/>
        </w:rPr>
        <w:t>following successful completion of Stage 1. The minimum period of registration for Stage 2 of the DTh is 36 months P/T. The maximum period is 60 months P/T. These do not include periods of interruption.</w:t>
      </w:r>
    </w:p>
    <w:p w14:paraId="451629AA" w14:textId="77777777" w:rsidR="00D64E81" w:rsidRDefault="00D64E81">
      <w:pPr>
        <w:pStyle w:val="BodyText"/>
        <w:spacing w:before="32"/>
      </w:pPr>
    </w:p>
    <w:p w14:paraId="451629AB" w14:textId="193F85C7" w:rsidR="00D64E81" w:rsidRDefault="000C646A">
      <w:pPr>
        <w:pStyle w:val="ListParagraph"/>
        <w:numPr>
          <w:ilvl w:val="2"/>
          <w:numId w:val="1"/>
        </w:numPr>
        <w:tabs>
          <w:tab w:val="left" w:pos="1194"/>
          <w:tab w:val="left" w:pos="1196"/>
        </w:tabs>
        <w:spacing w:line="276" w:lineRule="auto"/>
        <w:ind w:right="164"/>
        <w:rPr>
          <w:sz w:val="20"/>
        </w:rPr>
      </w:pPr>
      <w:r>
        <w:rPr>
          <w:sz w:val="20"/>
        </w:rPr>
        <w:t>Research</w:t>
      </w:r>
      <w:r>
        <w:rPr>
          <w:spacing w:val="-3"/>
          <w:sz w:val="20"/>
        </w:rPr>
        <w:t xml:space="preserve"> </w:t>
      </w:r>
      <w:r>
        <w:rPr>
          <w:sz w:val="20"/>
        </w:rPr>
        <w:t>students</w:t>
      </w:r>
      <w:r>
        <w:rPr>
          <w:spacing w:val="-3"/>
          <w:sz w:val="20"/>
        </w:rPr>
        <w:t xml:space="preserve"> </w:t>
      </w:r>
      <w:r>
        <w:rPr>
          <w:sz w:val="20"/>
        </w:rPr>
        <w:t>who</w:t>
      </w:r>
      <w:r>
        <w:rPr>
          <w:spacing w:val="-3"/>
          <w:sz w:val="20"/>
        </w:rPr>
        <w:t xml:space="preserve"> </w:t>
      </w:r>
      <w:r>
        <w:rPr>
          <w:sz w:val="20"/>
        </w:rPr>
        <w:t>submit</w:t>
      </w:r>
      <w:r>
        <w:rPr>
          <w:spacing w:val="-3"/>
          <w:sz w:val="20"/>
        </w:rPr>
        <w:t xml:space="preserve"> </w:t>
      </w:r>
      <w:r>
        <w:rPr>
          <w:sz w:val="20"/>
        </w:rPr>
        <w:t>their</w:t>
      </w:r>
      <w:r>
        <w:rPr>
          <w:spacing w:val="-3"/>
          <w:sz w:val="20"/>
        </w:rPr>
        <w:t xml:space="preserve"> </w:t>
      </w:r>
      <w:r>
        <w:rPr>
          <w:sz w:val="20"/>
        </w:rPr>
        <w:t>doctoral</w:t>
      </w:r>
      <w:r>
        <w:rPr>
          <w:spacing w:val="-3"/>
          <w:sz w:val="20"/>
        </w:rPr>
        <w:t xml:space="preserve"> </w:t>
      </w:r>
      <w:r>
        <w:rPr>
          <w:sz w:val="20"/>
        </w:rPr>
        <w:t>thesis</w:t>
      </w:r>
      <w:r>
        <w:rPr>
          <w:spacing w:val="-3"/>
          <w:sz w:val="20"/>
        </w:rPr>
        <w:t xml:space="preserve"> </w:t>
      </w:r>
      <w:r>
        <w:rPr>
          <w:sz w:val="20"/>
        </w:rPr>
        <w:t>within</w:t>
      </w:r>
      <w:r>
        <w:rPr>
          <w:spacing w:val="-2"/>
          <w:sz w:val="20"/>
        </w:rPr>
        <w:t xml:space="preserve"> </w:t>
      </w:r>
      <w:r>
        <w:rPr>
          <w:sz w:val="20"/>
        </w:rPr>
        <w:t>48</w:t>
      </w:r>
      <w:r>
        <w:rPr>
          <w:spacing w:val="-3"/>
          <w:sz w:val="20"/>
        </w:rPr>
        <w:t xml:space="preserve"> </w:t>
      </w:r>
      <w:r>
        <w:rPr>
          <w:sz w:val="20"/>
        </w:rPr>
        <w:t>months</w:t>
      </w:r>
      <w:r>
        <w:rPr>
          <w:spacing w:val="-3"/>
          <w:sz w:val="20"/>
        </w:rPr>
        <w:t xml:space="preserve"> </w:t>
      </w:r>
      <w:r>
        <w:rPr>
          <w:sz w:val="20"/>
        </w:rPr>
        <w:t>P/T</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moved</w:t>
      </w:r>
      <w:r>
        <w:rPr>
          <w:spacing w:val="-3"/>
          <w:sz w:val="20"/>
        </w:rPr>
        <w:t xml:space="preserve"> </w:t>
      </w:r>
      <w:r>
        <w:rPr>
          <w:sz w:val="20"/>
        </w:rPr>
        <w:t xml:space="preserve">to ‘completion </w:t>
      </w:r>
      <w:proofErr w:type="gramStart"/>
      <w:r>
        <w:rPr>
          <w:sz w:val="20"/>
        </w:rPr>
        <w:t>status’</w:t>
      </w:r>
      <w:proofErr w:type="gramEnd"/>
      <w:r>
        <w:rPr>
          <w:sz w:val="20"/>
        </w:rPr>
        <w:t xml:space="preserve"> at the end of their fourth year of P/T study. Research students under completion status will continue to receive supervision and have access to university resources </w:t>
      </w:r>
      <w:r w:rsidR="00A11329">
        <w:rPr>
          <w:rFonts w:eastAsia="Times New Roman"/>
          <w:sz w:val="20"/>
          <w:szCs w:val="20"/>
        </w:rPr>
        <w:t>but will pay a reduced ‘completion status’ fee for the remaining period of 12 months</w:t>
      </w:r>
      <w:r w:rsidR="00A11329" w:rsidRPr="00F6645E">
        <w:rPr>
          <w:rFonts w:eastAsia="Times New Roman"/>
          <w:sz w:val="20"/>
          <w:szCs w:val="20"/>
        </w:rPr>
        <w:t xml:space="preserve">. </w:t>
      </w:r>
      <w:r w:rsidR="00A11329" w:rsidRPr="00F6645E">
        <w:rPr>
          <w:rFonts w:eastAsia="Times New Roman"/>
          <w:color w:val="000000"/>
          <w:sz w:val="20"/>
          <w:szCs w:val="20"/>
        </w:rPr>
        <w:t> </w:t>
      </w:r>
    </w:p>
    <w:p w14:paraId="451629AC" w14:textId="77777777" w:rsidR="00D64E81" w:rsidRDefault="00D64E81">
      <w:pPr>
        <w:pStyle w:val="BodyText"/>
        <w:spacing w:before="36"/>
      </w:pPr>
    </w:p>
    <w:p w14:paraId="451629AD" w14:textId="77777777" w:rsidR="00D64E81" w:rsidRDefault="000C646A">
      <w:pPr>
        <w:pStyle w:val="ListParagraph"/>
        <w:numPr>
          <w:ilvl w:val="2"/>
          <w:numId w:val="1"/>
        </w:numPr>
        <w:tabs>
          <w:tab w:val="left" w:pos="1196"/>
        </w:tabs>
        <w:spacing w:before="1" w:line="276" w:lineRule="auto"/>
        <w:ind w:right="222"/>
        <w:rPr>
          <w:sz w:val="20"/>
        </w:rPr>
      </w:pPr>
      <w:r>
        <w:rPr>
          <w:sz w:val="20"/>
        </w:rPr>
        <w:t>Research students who have not submitted their doctoral thesis within 48 months P/T must undergo completion review as described in §16 of the Research Degree Regulations.</w:t>
      </w:r>
      <w:r>
        <w:rPr>
          <w:spacing w:val="-4"/>
          <w:sz w:val="20"/>
        </w:rPr>
        <w:t xml:space="preserve"> </w:t>
      </w:r>
      <w:r>
        <w:rPr>
          <w:sz w:val="20"/>
        </w:rPr>
        <w:t>Students</w:t>
      </w:r>
      <w:r>
        <w:rPr>
          <w:spacing w:val="-4"/>
          <w:sz w:val="20"/>
        </w:rPr>
        <w:t xml:space="preserve"> </w:t>
      </w:r>
      <w:r>
        <w:rPr>
          <w:sz w:val="20"/>
        </w:rPr>
        <w:t>submitting</w:t>
      </w:r>
      <w:r>
        <w:rPr>
          <w:spacing w:val="-4"/>
          <w:sz w:val="20"/>
        </w:rPr>
        <w:t xml:space="preserve"> </w:t>
      </w:r>
      <w:r>
        <w:rPr>
          <w:sz w:val="20"/>
        </w:rPr>
        <w:t>a</w:t>
      </w:r>
      <w:r>
        <w:rPr>
          <w:spacing w:val="-4"/>
          <w:sz w:val="20"/>
        </w:rPr>
        <w:t xml:space="preserve"> </w:t>
      </w:r>
      <w:r>
        <w:rPr>
          <w:sz w:val="20"/>
        </w:rPr>
        <w:t>completion</w:t>
      </w:r>
      <w:r>
        <w:rPr>
          <w:spacing w:val="-4"/>
          <w:sz w:val="20"/>
        </w:rPr>
        <w:t xml:space="preserve"> </w:t>
      </w:r>
      <w:r>
        <w:rPr>
          <w:sz w:val="20"/>
        </w:rPr>
        <w:t>review</w:t>
      </w:r>
      <w:r>
        <w:rPr>
          <w:spacing w:val="-5"/>
          <w:sz w:val="20"/>
        </w:rPr>
        <w:t xml:space="preserve"> </w:t>
      </w:r>
      <w:r>
        <w:rPr>
          <w:sz w:val="20"/>
        </w:rPr>
        <w:t>do</w:t>
      </w:r>
      <w:r>
        <w:rPr>
          <w:spacing w:val="-4"/>
          <w:sz w:val="20"/>
        </w:rPr>
        <w:t xml:space="preserve"> </w:t>
      </w:r>
      <w:r>
        <w:rPr>
          <w:sz w:val="20"/>
        </w:rPr>
        <w:t>not</w:t>
      </w:r>
      <w:r>
        <w:rPr>
          <w:spacing w:val="-4"/>
          <w:sz w:val="20"/>
        </w:rPr>
        <w:t xml:space="preserve"> </w:t>
      </w:r>
      <w:r>
        <w:rPr>
          <w:sz w:val="20"/>
        </w:rPr>
        <w:t>need</w:t>
      </w:r>
      <w:r>
        <w:rPr>
          <w:spacing w:val="-4"/>
          <w:sz w:val="20"/>
        </w:rPr>
        <w:t xml:space="preserve"> </w:t>
      </w:r>
      <w:r>
        <w:rPr>
          <w:sz w:val="20"/>
        </w:rPr>
        <w:t>to</w:t>
      </w:r>
      <w:r>
        <w:rPr>
          <w:spacing w:val="-4"/>
          <w:sz w:val="20"/>
        </w:rPr>
        <w:t xml:space="preserve"> </w:t>
      </w:r>
      <w:r>
        <w:rPr>
          <w:sz w:val="20"/>
        </w:rPr>
        <w:t>complete</w:t>
      </w:r>
      <w:r>
        <w:rPr>
          <w:spacing w:val="-4"/>
          <w:sz w:val="20"/>
        </w:rPr>
        <w:t xml:space="preserve"> </w:t>
      </w:r>
      <w:r>
        <w:rPr>
          <w:sz w:val="20"/>
        </w:rPr>
        <w:t>an</w:t>
      </w:r>
      <w:r>
        <w:rPr>
          <w:spacing w:val="-4"/>
          <w:sz w:val="20"/>
        </w:rPr>
        <w:t xml:space="preserve"> </w:t>
      </w:r>
      <w:r>
        <w:rPr>
          <w:sz w:val="20"/>
        </w:rPr>
        <w:t>annual progress review.</w:t>
      </w:r>
    </w:p>
    <w:p w14:paraId="451629AE" w14:textId="77777777" w:rsidR="00D64E81" w:rsidRDefault="000C646A">
      <w:pPr>
        <w:pStyle w:val="BodyText"/>
        <w:spacing w:before="32"/>
      </w:pPr>
      <w:r>
        <w:rPr>
          <w:noProof/>
        </w:rPr>
        <mc:AlternateContent>
          <mc:Choice Requires="wps">
            <w:drawing>
              <wp:anchor distT="0" distB="0" distL="0" distR="0" simplePos="0" relativeHeight="487587840" behindDoc="1" locked="0" layoutInCell="1" allowOverlap="1" wp14:anchorId="45162A48" wp14:editId="45162A49">
                <wp:simplePos x="0" y="0"/>
                <wp:positionH relativeFrom="page">
                  <wp:posOffset>899160</wp:posOffset>
                </wp:positionH>
                <wp:positionV relativeFrom="paragraph">
                  <wp:posOffset>181872</wp:posOffset>
                </wp:positionV>
                <wp:extent cx="182880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FD752D" id="Graphic 3" o:spid="_x0000_s1026" style="position:absolute;margin-left:70.8pt;margin-top:14.3pt;width:2in;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" path="m1828800,l,,,9144r1828800,l1828800,xe" fillcolor="black" stroked="f">
                <v:path arrowok="t"/>
                <w10:wrap type="topAndBottom" anchorx="page"/>
              </v:shape>
            </w:pict>
          </mc:Fallback>
        </mc:AlternateContent>
      </w:r>
    </w:p>
    <w:p w14:paraId="451629AF" w14:textId="77777777" w:rsidR="00D64E81" w:rsidRDefault="000C646A">
      <w:pPr>
        <w:pStyle w:val="BodyText"/>
        <w:spacing w:before="100"/>
        <w:ind w:left="116" w:right="117"/>
        <w:jc w:val="both"/>
      </w:pPr>
      <w:r>
        <w:rPr>
          <w:vertAlign w:val="superscript"/>
        </w:rPr>
        <w:t>1</w:t>
      </w:r>
      <w:r>
        <w:rPr>
          <w:spacing w:val="-3"/>
        </w:rPr>
        <w:t xml:space="preserve"> </w:t>
      </w:r>
      <w:r>
        <w:t>The</w:t>
      </w:r>
      <w:r>
        <w:rPr>
          <w:spacing w:val="-3"/>
        </w:rPr>
        <w:t xml:space="preserve"> </w:t>
      </w:r>
      <w:r>
        <w:t>registration</w:t>
      </w:r>
      <w:r>
        <w:rPr>
          <w:spacing w:val="-3"/>
        </w:rPr>
        <w:t xml:space="preserve"> </w:t>
      </w:r>
      <w:r>
        <w:t>periods</w:t>
      </w:r>
      <w:r>
        <w:rPr>
          <w:spacing w:val="-3"/>
        </w:rPr>
        <w:t xml:space="preserve"> </w:t>
      </w:r>
      <w:r>
        <w:t>for</w:t>
      </w:r>
      <w:r>
        <w:rPr>
          <w:spacing w:val="-3"/>
        </w:rPr>
        <w:t xml:space="preserve"> </w:t>
      </w:r>
      <w:r>
        <w:t>Stage</w:t>
      </w:r>
      <w:r>
        <w:rPr>
          <w:spacing w:val="-3"/>
        </w:rPr>
        <w:t xml:space="preserve"> </w:t>
      </w:r>
      <w:r>
        <w:t>2</w:t>
      </w:r>
      <w:r>
        <w:rPr>
          <w:spacing w:val="-3"/>
        </w:rPr>
        <w:t xml:space="preserve"> </w:t>
      </w:r>
      <w:r>
        <w:t>are</w:t>
      </w:r>
      <w:r>
        <w:rPr>
          <w:spacing w:val="-3"/>
        </w:rPr>
        <w:t xml:space="preserve"> </w:t>
      </w:r>
      <w:r>
        <w:t>calculated</w:t>
      </w:r>
      <w:r>
        <w:rPr>
          <w:spacing w:val="-3"/>
        </w:rPr>
        <w:t xml:space="preserve"> </w:t>
      </w:r>
      <w:r>
        <w:t>on</w:t>
      </w:r>
      <w:r>
        <w:rPr>
          <w:spacing w:val="-3"/>
        </w:rPr>
        <w:t xml:space="preserve"> </w:t>
      </w:r>
      <w:r>
        <w:t>a</w:t>
      </w:r>
      <w:r>
        <w:rPr>
          <w:spacing w:val="-3"/>
        </w:rPr>
        <w:t xml:space="preserve"> </w:t>
      </w:r>
      <w:r>
        <w:t>pro-rata</w:t>
      </w:r>
      <w:r>
        <w:rPr>
          <w:spacing w:val="-3"/>
        </w:rPr>
        <w:t xml:space="preserve"> </w:t>
      </w:r>
      <w:r>
        <w:t>basis</w:t>
      </w:r>
      <w:r>
        <w:rPr>
          <w:spacing w:val="-3"/>
        </w:rPr>
        <w:t xml:space="preserve"> </w:t>
      </w:r>
      <w:r>
        <w:t>from</w:t>
      </w:r>
      <w:r>
        <w:rPr>
          <w:spacing w:val="-4"/>
        </w:rPr>
        <w:t xml:space="preserve"> </w:t>
      </w:r>
      <w:r>
        <w:t>the</w:t>
      </w:r>
      <w:r>
        <w:rPr>
          <w:spacing w:val="-3"/>
        </w:rPr>
        <w:t xml:space="preserve"> </w:t>
      </w:r>
      <w:r>
        <w:t>figures</w:t>
      </w:r>
      <w:r>
        <w:rPr>
          <w:spacing w:val="-3"/>
        </w:rPr>
        <w:t xml:space="preserve"> </w:t>
      </w:r>
      <w:r>
        <w:t>given</w:t>
      </w:r>
      <w:r>
        <w:rPr>
          <w:spacing w:val="-3"/>
        </w:rPr>
        <w:t xml:space="preserve"> </w:t>
      </w:r>
      <w:r>
        <w:t>for</w:t>
      </w:r>
      <w:r>
        <w:rPr>
          <w:spacing w:val="-3"/>
        </w:rPr>
        <w:t xml:space="preserve"> </w:t>
      </w:r>
      <w:r>
        <w:t xml:space="preserve">other research </w:t>
      </w:r>
      <w:proofErr w:type="spellStart"/>
      <w:r>
        <w:t>programmes</w:t>
      </w:r>
      <w:proofErr w:type="spellEnd"/>
      <w:r>
        <w:t xml:space="preserve"> in</w:t>
      </w:r>
      <w:r>
        <w:rPr>
          <w:spacing w:val="-1"/>
        </w:rPr>
        <w:t xml:space="preserve"> </w:t>
      </w:r>
      <w:r>
        <w:t>the Research Degree</w:t>
      </w:r>
      <w:r>
        <w:rPr>
          <w:spacing w:val="-1"/>
        </w:rPr>
        <w:t xml:space="preserve"> </w:t>
      </w:r>
      <w:r>
        <w:t>Regulations and, where</w:t>
      </w:r>
      <w:r>
        <w:rPr>
          <w:spacing w:val="-1"/>
        </w:rPr>
        <w:t xml:space="preserve"> </w:t>
      </w:r>
      <w:r>
        <w:t>necessary, adjusted to</w:t>
      </w:r>
      <w:r>
        <w:rPr>
          <w:spacing w:val="-1"/>
        </w:rPr>
        <w:t xml:space="preserve"> </w:t>
      </w:r>
      <w:r>
        <w:t>comply with standard Graduate School timeframes.</w:t>
      </w:r>
    </w:p>
    <w:p w14:paraId="451629B0" w14:textId="77777777" w:rsidR="00D64E81" w:rsidRDefault="00D64E81">
      <w:pPr>
        <w:jc w:val="both"/>
        <w:sectPr w:rsidR="00D64E81">
          <w:pgSz w:w="11900" w:h="16840"/>
          <w:pgMar w:top="1340" w:right="1300" w:bottom="920" w:left="1300" w:header="0" w:footer="733" w:gutter="0"/>
          <w:cols w:space="720"/>
        </w:sectPr>
      </w:pPr>
    </w:p>
    <w:p w14:paraId="451629B1" w14:textId="77777777" w:rsidR="00D64E81" w:rsidRDefault="000C646A">
      <w:pPr>
        <w:pStyle w:val="Heading1"/>
        <w:numPr>
          <w:ilvl w:val="0"/>
          <w:numId w:val="1"/>
        </w:numPr>
        <w:tabs>
          <w:tab w:val="left" w:pos="475"/>
        </w:tabs>
        <w:spacing w:before="75"/>
        <w:ind w:left="475" w:hanging="359"/>
      </w:pPr>
      <w:r>
        <w:rPr>
          <w:spacing w:val="-2"/>
        </w:rPr>
        <w:lastRenderedPageBreak/>
        <w:t>Assessment</w:t>
      </w:r>
    </w:p>
    <w:p w14:paraId="451629B2" w14:textId="77777777" w:rsidR="00D64E81" w:rsidRDefault="00D64E81">
      <w:pPr>
        <w:pStyle w:val="BodyText"/>
        <w:spacing w:before="73"/>
        <w:rPr>
          <w:b/>
        </w:rPr>
      </w:pPr>
    </w:p>
    <w:p w14:paraId="451629B3" w14:textId="77777777" w:rsidR="00D64E81" w:rsidRDefault="000C646A">
      <w:pPr>
        <w:pStyle w:val="ListParagraph"/>
        <w:numPr>
          <w:ilvl w:val="1"/>
          <w:numId w:val="1"/>
        </w:numPr>
        <w:tabs>
          <w:tab w:val="left" w:pos="906"/>
          <w:tab w:val="left" w:pos="908"/>
        </w:tabs>
        <w:spacing w:line="276" w:lineRule="auto"/>
        <w:ind w:right="218"/>
        <w:rPr>
          <w:sz w:val="20"/>
        </w:rPr>
      </w:pPr>
      <w:r>
        <w:rPr>
          <w:sz w:val="20"/>
        </w:rPr>
        <w:t>The</w:t>
      </w:r>
      <w:r>
        <w:rPr>
          <w:spacing w:val="-3"/>
          <w:sz w:val="20"/>
        </w:rPr>
        <w:t xml:space="preserve"> </w:t>
      </w:r>
      <w:r>
        <w:rPr>
          <w:sz w:val="20"/>
        </w:rPr>
        <w:t>Programme</w:t>
      </w:r>
      <w:r>
        <w:rPr>
          <w:spacing w:val="-3"/>
          <w:sz w:val="20"/>
        </w:rPr>
        <w:t xml:space="preserve"> </w:t>
      </w:r>
      <w:r>
        <w:rPr>
          <w:sz w:val="20"/>
        </w:rPr>
        <w:t>Examinations</w:t>
      </w:r>
      <w:r>
        <w:rPr>
          <w:spacing w:val="-3"/>
          <w:sz w:val="20"/>
        </w:rPr>
        <w:t xml:space="preserve"> </w:t>
      </w:r>
      <w:r>
        <w:rPr>
          <w:sz w:val="20"/>
        </w:rPr>
        <w:t>Board</w:t>
      </w:r>
      <w:r>
        <w:rPr>
          <w:spacing w:val="-3"/>
          <w:sz w:val="20"/>
        </w:rPr>
        <w:t xml:space="preserve"> </w:t>
      </w:r>
      <w:r>
        <w:rPr>
          <w:sz w:val="20"/>
        </w:rPr>
        <w:t>shall</w:t>
      </w:r>
      <w:r>
        <w:rPr>
          <w:spacing w:val="-3"/>
          <w:sz w:val="20"/>
        </w:rPr>
        <w:t xml:space="preserve"> </w:t>
      </w:r>
      <w:r>
        <w:rPr>
          <w:sz w:val="20"/>
        </w:rPr>
        <w:t>confirm</w:t>
      </w:r>
      <w:r>
        <w:rPr>
          <w:spacing w:val="-4"/>
          <w:sz w:val="20"/>
        </w:rPr>
        <w:t xml:space="preserve"> </w:t>
      </w:r>
      <w:r>
        <w:rPr>
          <w:sz w:val="20"/>
        </w:rPr>
        <w:t>the</w:t>
      </w:r>
      <w:r>
        <w:rPr>
          <w:spacing w:val="-3"/>
          <w:sz w:val="20"/>
        </w:rPr>
        <w:t xml:space="preserve"> </w:t>
      </w:r>
      <w:r>
        <w:rPr>
          <w:sz w:val="20"/>
        </w:rPr>
        <w:t>marks</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taught</w:t>
      </w:r>
      <w:r>
        <w:rPr>
          <w:spacing w:val="-3"/>
          <w:sz w:val="20"/>
        </w:rPr>
        <w:t xml:space="preserve"> </w:t>
      </w:r>
      <w:r>
        <w:rPr>
          <w:sz w:val="20"/>
        </w:rPr>
        <w:t>component.</w:t>
      </w:r>
      <w:r>
        <w:rPr>
          <w:spacing w:val="-3"/>
          <w:sz w:val="20"/>
        </w:rPr>
        <w:t xml:space="preserve"> </w:t>
      </w:r>
      <w:r>
        <w:rPr>
          <w:sz w:val="20"/>
        </w:rPr>
        <w:t>If</w:t>
      </w:r>
      <w:r>
        <w:rPr>
          <w:spacing w:val="-3"/>
          <w:sz w:val="20"/>
        </w:rPr>
        <w:t xml:space="preserve"> </w:t>
      </w:r>
      <w:r>
        <w:rPr>
          <w:sz w:val="20"/>
        </w:rPr>
        <w:t>the results of Stage 1 are satisfactory, including any re-sit examinations that may have been required, a student is eligible to seek RDCom2 approval. Where practicable, the final examination board for Stage 1 and the RDCom2 process will take place near-concurrently, although they remain two separate processes.</w:t>
      </w:r>
    </w:p>
    <w:p w14:paraId="451629B4" w14:textId="77777777" w:rsidR="00D64E81" w:rsidRDefault="00D64E81">
      <w:pPr>
        <w:pStyle w:val="BodyText"/>
        <w:spacing w:before="32"/>
      </w:pPr>
    </w:p>
    <w:p w14:paraId="451629B5" w14:textId="77777777" w:rsidR="00D64E81" w:rsidRDefault="000C646A">
      <w:pPr>
        <w:pStyle w:val="ListParagraph"/>
        <w:numPr>
          <w:ilvl w:val="1"/>
          <w:numId w:val="1"/>
        </w:numPr>
        <w:tabs>
          <w:tab w:val="left" w:pos="906"/>
          <w:tab w:val="left" w:pos="908"/>
        </w:tabs>
        <w:spacing w:line="276" w:lineRule="auto"/>
        <w:ind w:right="471"/>
        <w:rPr>
          <w:sz w:val="20"/>
        </w:rPr>
      </w:pPr>
      <w:r>
        <w:rPr>
          <w:sz w:val="20"/>
        </w:rPr>
        <w:t xml:space="preserve">The </w:t>
      </w:r>
      <w:proofErr w:type="spellStart"/>
      <w:r>
        <w:rPr>
          <w:sz w:val="20"/>
        </w:rPr>
        <w:t>programme</w:t>
      </w:r>
      <w:proofErr w:type="spellEnd"/>
      <w:r>
        <w:rPr>
          <w:sz w:val="20"/>
        </w:rPr>
        <w:t xml:space="preserve"> team shall nominate external examiner(s) as required for the taught component</w:t>
      </w:r>
      <w:r>
        <w:rPr>
          <w:spacing w:val="-3"/>
          <w:sz w:val="20"/>
        </w:rPr>
        <w:t xml:space="preserve"> </w:t>
      </w:r>
      <w:r>
        <w:rPr>
          <w:sz w:val="20"/>
        </w:rPr>
        <w:t>of</w:t>
      </w:r>
      <w:r>
        <w:rPr>
          <w:spacing w:val="-3"/>
          <w:sz w:val="20"/>
        </w:rPr>
        <w:t xml:space="preserve"> </w:t>
      </w:r>
      <w:r>
        <w:rPr>
          <w:sz w:val="20"/>
        </w:rPr>
        <w:t>the</w:t>
      </w:r>
      <w:r>
        <w:rPr>
          <w:spacing w:val="-3"/>
          <w:sz w:val="20"/>
        </w:rPr>
        <w:t xml:space="preserve"> </w:t>
      </w:r>
      <w:proofErr w:type="spellStart"/>
      <w:r>
        <w:rPr>
          <w:sz w:val="20"/>
        </w:rPr>
        <w:t>programme</w:t>
      </w:r>
      <w:proofErr w:type="spellEnd"/>
      <w:r>
        <w:rPr>
          <w:sz w:val="20"/>
        </w:rPr>
        <w:t>.</w:t>
      </w:r>
      <w:r>
        <w:rPr>
          <w:spacing w:val="-3"/>
          <w:sz w:val="20"/>
        </w:rPr>
        <w:t xml:space="preserve"> </w:t>
      </w:r>
      <w:r>
        <w:rPr>
          <w:sz w:val="20"/>
        </w:rPr>
        <w:t>The</w:t>
      </w:r>
      <w:r>
        <w:rPr>
          <w:spacing w:val="-3"/>
          <w:sz w:val="20"/>
        </w:rPr>
        <w:t xml:space="preserve"> </w:t>
      </w:r>
      <w:r>
        <w:rPr>
          <w:sz w:val="20"/>
        </w:rPr>
        <w:t>examiner(s)</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different</w:t>
      </w:r>
      <w:r>
        <w:rPr>
          <w:spacing w:val="-3"/>
          <w:sz w:val="20"/>
        </w:rPr>
        <w:t xml:space="preserve"> </w:t>
      </w:r>
      <w:r>
        <w:rPr>
          <w:sz w:val="20"/>
        </w:rPr>
        <w:t>from</w:t>
      </w:r>
      <w:r>
        <w:rPr>
          <w:spacing w:val="-4"/>
          <w:sz w:val="20"/>
        </w:rPr>
        <w:t xml:space="preserve"> </w:t>
      </w:r>
      <w:r>
        <w:rPr>
          <w:sz w:val="20"/>
        </w:rPr>
        <w:t>those</w:t>
      </w:r>
      <w:r>
        <w:rPr>
          <w:spacing w:val="-3"/>
          <w:sz w:val="20"/>
        </w:rPr>
        <w:t xml:space="preserve"> </w:t>
      </w:r>
      <w:r>
        <w:rPr>
          <w:sz w:val="20"/>
        </w:rPr>
        <w:t>appointed</w:t>
      </w:r>
      <w:r>
        <w:rPr>
          <w:spacing w:val="-3"/>
          <w:sz w:val="20"/>
        </w:rPr>
        <w:t xml:space="preserve"> </w:t>
      </w:r>
      <w:r>
        <w:rPr>
          <w:sz w:val="20"/>
        </w:rPr>
        <w:t>by Research Degrees Committee for the final research component through the standard procedures for appointment of research degree examiners.</w:t>
      </w:r>
    </w:p>
    <w:p w14:paraId="451629B6" w14:textId="77777777" w:rsidR="00D64E81" w:rsidRDefault="00D64E81">
      <w:pPr>
        <w:pStyle w:val="BodyText"/>
        <w:spacing w:before="36"/>
      </w:pPr>
    </w:p>
    <w:p w14:paraId="451629B7" w14:textId="77777777" w:rsidR="00D64E81" w:rsidRDefault="000C646A">
      <w:pPr>
        <w:pStyle w:val="Heading1"/>
        <w:spacing w:before="1"/>
        <w:ind w:left="116" w:firstLine="0"/>
      </w:pPr>
      <w:r>
        <w:rPr>
          <w:spacing w:val="-2"/>
        </w:rPr>
        <w:t>Administrative</w:t>
      </w:r>
      <w:r>
        <w:rPr>
          <w:spacing w:val="12"/>
        </w:rPr>
        <w:t xml:space="preserve"> </w:t>
      </w:r>
      <w:r>
        <w:rPr>
          <w:spacing w:val="-2"/>
        </w:rPr>
        <w:t>Regulations</w:t>
      </w:r>
    </w:p>
    <w:p w14:paraId="451629B8" w14:textId="77777777" w:rsidR="00D64E81" w:rsidRDefault="00D64E81">
      <w:pPr>
        <w:pStyle w:val="BodyText"/>
        <w:spacing w:before="68"/>
        <w:rPr>
          <w:b/>
        </w:rPr>
      </w:pPr>
    </w:p>
    <w:p w14:paraId="451629B9" w14:textId="77777777" w:rsidR="00D64E81" w:rsidRDefault="000C646A">
      <w:pPr>
        <w:pStyle w:val="ListParagraph"/>
        <w:numPr>
          <w:ilvl w:val="0"/>
          <w:numId w:val="1"/>
        </w:numPr>
        <w:tabs>
          <w:tab w:val="left" w:pos="475"/>
        </w:tabs>
        <w:ind w:left="475" w:hanging="359"/>
        <w:rPr>
          <w:b/>
          <w:sz w:val="20"/>
        </w:rPr>
      </w:pPr>
      <w:r>
        <w:rPr>
          <w:b/>
          <w:sz w:val="20"/>
        </w:rPr>
        <w:t>Application</w:t>
      </w:r>
      <w:r>
        <w:rPr>
          <w:b/>
          <w:spacing w:val="-8"/>
          <w:sz w:val="20"/>
        </w:rPr>
        <w:t xml:space="preserve"> </w:t>
      </w:r>
      <w:r>
        <w:rPr>
          <w:b/>
          <w:sz w:val="20"/>
        </w:rPr>
        <w:t>and</w:t>
      </w:r>
      <w:r>
        <w:rPr>
          <w:b/>
          <w:spacing w:val="-7"/>
          <w:sz w:val="20"/>
        </w:rPr>
        <w:t xml:space="preserve"> </w:t>
      </w:r>
      <w:r>
        <w:rPr>
          <w:b/>
          <w:spacing w:val="-2"/>
          <w:sz w:val="20"/>
        </w:rPr>
        <w:t>Registration</w:t>
      </w:r>
    </w:p>
    <w:p w14:paraId="451629BA" w14:textId="77777777" w:rsidR="00D64E81" w:rsidRDefault="00D64E81">
      <w:pPr>
        <w:pStyle w:val="BodyText"/>
        <w:spacing w:before="68"/>
        <w:rPr>
          <w:b/>
        </w:rPr>
      </w:pPr>
    </w:p>
    <w:p w14:paraId="451629BB" w14:textId="77777777" w:rsidR="00D64E81" w:rsidRDefault="000C646A">
      <w:pPr>
        <w:pStyle w:val="ListParagraph"/>
        <w:numPr>
          <w:ilvl w:val="1"/>
          <w:numId w:val="1"/>
        </w:numPr>
        <w:tabs>
          <w:tab w:val="left" w:pos="906"/>
          <w:tab w:val="left" w:pos="908"/>
        </w:tabs>
        <w:spacing w:line="276" w:lineRule="auto"/>
        <w:ind w:right="441"/>
        <w:jc w:val="both"/>
        <w:rPr>
          <w:sz w:val="20"/>
        </w:rPr>
      </w:pPr>
      <w:r>
        <w:rPr>
          <w:sz w:val="20"/>
        </w:rPr>
        <w:t>The</w:t>
      </w:r>
      <w:r>
        <w:rPr>
          <w:spacing w:val="-3"/>
          <w:sz w:val="20"/>
        </w:rPr>
        <w:t xml:space="preserve"> </w:t>
      </w:r>
      <w:r>
        <w:rPr>
          <w:sz w:val="20"/>
        </w:rPr>
        <w:t>normal</w:t>
      </w:r>
      <w:r>
        <w:rPr>
          <w:spacing w:val="-3"/>
          <w:sz w:val="20"/>
        </w:rPr>
        <w:t xml:space="preserve"> </w:t>
      </w:r>
      <w:r>
        <w:rPr>
          <w:sz w:val="20"/>
        </w:rPr>
        <w:t>entry</w:t>
      </w:r>
      <w:r>
        <w:rPr>
          <w:spacing w:val="-4"/>
          <w:sz w:val="20"/>
        </w:rPr>
        <w:t xml:space="preserve"> </w:t>
      </w:r>
      <w:r>
        <w:rPr>
          <w:sz w:val="20"/>
        </w:rPr>
        <w:t>requirement</w:t>
      </w:r>
      <w:r>
        <w:rPr>
          <w:spacing w:val="-2"/>
          <w:sz w:val="20"/>
        </w:rPr>
        <w:t xml:space="preserve"> </w:t>
      </w:r>
      <w:r>
        <w:rPr>
          <w:sz w:val="20"/>
        </w:rPr>
        <w:t>to</w:t>
      </w:r>
      <w:r>
        <w:rPr>
          <w:spacing w:val="-3"/>
          <w:sz w:val="20"/>
        </w:rPr>
        <w:t xml:space="preserve"> </w:t>
      </w:r>
      <w:r>
        <w:rPr>
          <w:sz w:val="20"/>
        </w:rPr>
        <w:t>Stage</w:t>
      </w:r>
      <w:r>
        <w:rPr>
          <w:spacing w:val="-3"/>
          <w:sz w:val="20"/>
        </w:rPr>
        <w:t xml:space="preserve"> </w:t>
      </w:r>
      <w:r>
        <w:rPr>
          <w:sz w:val="20"/>
        </w:rPr>
        <w:t>1</w:t>
      </w:r>
      <w:r>
        <w:rPr>
          <w:spacing w:val="-3"/>
          <w:sz w:val="20"/>
        </w:rPr>
        <w:t xml:space="preserve"> </w:t>
      </w:r>
      <w:r>
        <w:rPr>
          <w:sz w:val="20"/>
        </w:rPr>
        <w:t>is</w:t>
      </w:r>
      <w:r>
        <w:rPr>
          <w:spacing w:val="-3"/>
          <w:sz w:val="20"/>
        </w:rPr>
        <w:t xml:space="preserve"> </w:t>
      </w:r>
      <w:r>
        <w:rPr>
          <w:sz w:val="20"/>
        </w:rPr>
        <w:t>a</w:t>
      </w:r>
      <w:r>
        <w:rPr>
          <w:spacing w:val="-3"/>
          <w:sz w:val="20"/>
        </w:rPr>
        <w:t xml:space="preserve"> </w:t>
      </w:r>
      <w:proofErr w:type="gramStart"/>
      <w:r>
        <w:rPr>
          <w:sz w:val="20"/>
        </w:rPr>
        <w:t>Master’s</w:t>
      </w:r>
      <w:r>
        <w:rPr>
          <w:spacing w:val="-3"/>
          <w:sz w:val="20"/>
        </w:rPr>
        <w:t xml:space="preserve"> </w:t>
      </w:r>
      <w:r>
        <w:rPr>
          <w:sz w:val="20"/>
        </w:rPr>
        <w:t>Degree</w:t>
      </w:r>
      <w:proofErr w:type="gramEnd"/>
      <w:r>
        <w:rPr>
          <w:spacing w:val="-3"/>
          <w:sz w:val="20"/>
        </w:rPr>
        <w:t xml:space="preserve"> </w:t>
      </w:r>
      <w:r>
        <w:rPr>
          <w:sz w:val="20"/>
        </w:rPr>
        <w:t>in</w:t>
      </w:r>
      <w:r>
        <w:rPr>
          <w:spacing w:val="-3"/>
          <w:sz w:val="20"/>
        </w:rPr>
        <w:t xml:space="preserve"> </w:t>
      </w:r>
      <w:r>
        <w:rPr>
          <w:sz w:val="20"/>
        </w:rPr>
        <w:t>a</w:t>
      </w:r>
      <w:r>
        <w:rPr>
          <w:spacing w:val="-3"/>
          <w:sz w:val="20"/>
        </w:rPr>
        <w:t xml:space="preserve"> </w:t>
      </w:r>
      <w:r>
        <w:rPr>
          <w:sz w:val="20"/>
        </w:rPr>
        <w:t>relevant</w:t>
      </w:r>
      <w:r>
        <w:rPr>
          <w:spacing w:val="-3"/>
          <w:sz w:val="20"/>
        </w:rPr>
        <w:t xml:space="preserve"> </w:t>
      </w:r>
      <w:r>
        <w:rPr>
          <w:sz w:val="20"/>
        </w:rPr>
        <w:t>subject</w:t>
      </w:r>
      <w:r>
        <w:rPr>
          <w:spacing w:val="-3"/>
          <w:sz w:val="20"/>
        </w:rPr>
        <w:t xml:space="preserve"> </w:t>
      </w:r>
      <w:r>
        <w:rPr>
          <w:sz w:val="20"/>
        </w:rPr>
        <w:t>from</w:t>
      </w:r>
      <w:r>
        <w:rPr>
          <w:spacing w:val="-4"/>
          <w:sz w:val="20"/>
        </w:rPr>
        <w:t xml:space="preserve"> </w:t>
      </w:r>
      <w:r>
        <w:rPr>
          <w:sz w:val="20"/>
        </w:rPr>
        <w:t>a British</w:t>
      </w:r>
      <w:r>
        <w:rPr>
          <w:spacing w:val="-2"/>
          <w:sz w:val="20"/>
        </w:rPr>
        <w:t xml:space="preserve"> </w:t>
      </w:r>
      <w:r>
        <w:rPr>
          <w:sz w:val="20"/>
        </w:rPr>
        <w:t>University</w:t>
      </w:r>
      <w:r>
        <w:rPr>
          <w:spacing w:val="-2"/>
          <w:sz w:val="20"/>
        </w:rPr>
        <w:t xml:space="preserve"> </w:t>
      </w:r>
      <w:r>
        <w:rPr>
          <w:sz w:val="20"/>
        </w:rPr>
        <w:t>or</w:t>
      </w:r>
      <w:r>
        <w:rPr>
          <w:spacing w:val="-2"/>
          <w:sz w:val="20"/>
        </w:rPr>
        <w:t xml:space="preserve"> </w:t>
      </w:r>
      <w:r>
        <w:rPr>
          <w:sz w:val="20"/>
        </w:rPr>
        <w:t>the</w:t>
      </w:r>
      <w:r>
        <w:rPr>
          <w:spacing w:val="-2"/>
          <w:sz w:val="20"/>
        </w:rPr>
        <w:t xml:space="preserve"> </w:t>
      </w:r>
      <w:r>
        <w:rPr>
          <w:sz w:val="20"/>
        </w:rPr>
        <w:t>equivalent</w:t>
      </w:r>
      <w:r>
        <w:rPr>
          <w:spacing w:val="-2"/>
          <w:sz w:val="20"/>
        </w:rPr>
        <w:t xml:space="preserve"> </w:t>
      </w:r>
      <w:r>
        <w:rPr>
          <w:sz w:val="20"/>
        </w:rPr>
        <w:t>level</w:t>
      </w:r>
      <w:r>
        <w:rPr>
          <w:spacing w:val="-2"/>
          <w:sz w:val="20"/>
        </w:rPr>
        <w:t xml:space="preserve"> </w:t>
      </w:r>
      <w:r>
        <w:rPr>
          <w:sz w:val="20"/>
        </w:rPr>
        <w:t>for</w:t>
      </w:r>
      <w:r>
        <w:rPr>
          <w:spacing w:val="-2"/>
          <w:sz w:val="20"/>
        </w:rPr>
        <w:t xml:space="preserve"> </w:t>
      </w:r>
      <w:r>
        <w:rPr>
          <w:sz w:val="20"/>
        </w:rPr>
        <w:t>institutions</w:t>
      </w:r>
      <w:r>
        <w:rPr>
          <w:spacing w:val="-2"/>
          <w:sz w:val="20"/>
        </w:rPr>
        <w:t xml:space="preserve"> </w:t>
      </w:r>
      <w:r>
        <w:rPr>
          <w:sz w:val="20"/>
        </w:rPr>
        <w:t>outside</w:t>
      </w:r>
      <w:r>
        <w:rPr>
          <w:spacing w:val="-2"/>
          <w:sz w:val="20"/>
        </w:rPr>
        <w:t xml:space="preserve"> </w:t>
      </w:r>
      <w:r>
        <w:rPr>
          <w:sz w:val="20"/>
        </w:rPr>
        <w:t>the</w:t>
      </w:r>
      <w:r>
        <w:rPr>
          <w:spacing w:val="-2"/>
          <w:sz w:val="20"/>
        </w:rPr>
        <w:t xml:space="preserve"> </w:t>
      </w:r>
      <w:r>
        <w:rPr>
          <w:sz w:val="20"/>
        </w:rPr>
        <w:t>UK.</w:t>
      </w:r>
      <w:r>
        <w:rPr>
          <w:spacing w:val="-2"/>
          <w:sz w:val="20"/>
        </w:rPr>
        <w:t xml:space="preserve"> </w:t>
      </w:r>
      <w:r>
        <w:rPr>
          <w:sz w:val="20"/>
        </w:rPr>
        <w:t>All</w:t>
      </w:r>
      <w:r>
        <w:rPr>
          <w:spacing w:val="-2"/>
          <w:sz w:val="20"/>
        </w:rPr>
        <w:t xml:space="preserve"> </w:t>
      </w:r>
      <w:r>
        <w:rPr>
          <w:sz w:val="20"/>
        </w:rPr>
        <w:t>applicants</w:t>
      </w:r>
      <w:r>
        <w:rPr>
          <w:spacing w:val="-2"/>
          <w:sz w:val="20"/>
        </w:rPr>
        <w:t xml:space="preserve"> </w:t>
      </w:r>
      <w:r>
        <w:rPr>
          <w:sz w:val="20"/>
        </w:rPr>
        <w:t>must satisfy the University’s English language requirements.</w:t>
      </w:r>
    </w:p>
    <w:p w14:paraId="451629BC" w14:textId="77777777" w:rsidR="00D64E81" w:rsidRDefault="000C646A">
      <w:pPr>
        <w:pStyle w:val="ListParagraph"/>
        <w:numPr>
          <w:ilvl w:val="1"/>
          <w:numId w:val="1"/>
        </w:numPr>
        <w:tabs>
          <w:tab w:val="left" w:pos="906"/>
          <w:tab w:val="left" w:pos="908"/>
        </w:tabs>
        <w:spacing w:before="229" w:line="276" w:lineRule="auto"/>
        <w:ind w:right="193"/>
        <w:rPr>
          <w:sz w:val="20"/>
        </w:rPr>
      </w:pPr>
      <w:r>
        <w:rPr>
          <w:sz w:val="20"/>
        </w:rPr>
        <w:t xml:space="preserve">Candidates presenting without a </w:t>
      </w:r>
      <w:proofErr w:type="gramStart"/>
      <w:r>
        <w:rPr>
          <w:sz w:val="20"/>
        </w:rPr>
        <w:t>Master’s Degree</w:t>
      </w:r>
      <w:proofErr w:type="gramEnd"/>
      <w:r>
        <w:rPr>
          <w:sz w:val="20"/>
        </w:rPr>
        <w:t xml:space="preserve"> in a relevant subject from a British University or the equivalent level for institutions outside the UK, whose work experience shows</w:t>
      </w:r>
      <w:r>
        <w:rPr>
          <w:spacing w:val="-3"/>
          <w:sz w:val="20"/>
        </w:rPr>
        <w:t xml:space="preserve"> </w:t>
      </w:r>
      <w:r>
        <w:rPr>
          <w:sz w:val="20"/>
        </w:rPr>
        <w:t>a</w:t>
      </w:r>
      <w:r>
        <w:rPr>
          <w:spacing w:val="-3"/>
          <w:sz w:val="20"/>
        </w:rPr>
        <w:t xml:space="preserve"> </w:t>
      </w:r>
      <w:r>
        <w:rPr>
          <w:sz w:val="20"/>
        </w:rPr>
        <w:t>substantial</w:t>
      </w:r>
      <w:r>
        <w:rPr>
          <w:spacing w:val="-3"/>
          <w:sz w:val="20"/>
        </w:rPr>
        <w:t xml:space="preserve"> </w:t>
      </w:r>
      <w:r>
        <w:rPr>
          <w:sz w:val="20"/>
        </w:rPr>
        <w:t>academic,</w:t>
      </w:r>
      <w:r>
        <w:rPr>
          <w:spacing w:val="-3"/>
          <w:sz w:val="20"/>
        </w:rPr>
        <w:t xml:space="preserve"> </w:t>
      </w:r>
      <w:r>
        <w:rPr>
          <w:sz w:val="20"/>
        </w:rPr>
        <w:t>research</w:t>
      </w:r>
      <w:r>
        <w:rPr>
          <w:spacing w:val="-3"/>
          <w:sz w:val="20"/>
        </w:rPr>
        <w:t xml:space="preserve"> </w:t>
      </w:r>
      <w:r>
        <w:rPr>
          <w:sz w:val="20"/>
        </w:rPr>
        <w:t>or</w:t>
      </w:r>
      <w:r>
        <w:rPr>
          <w:spacing w:val="-3"/>
          <w:sz w:val="20"/>
        </w:rPr>
        <w:t xml:space="preserve"> </w:t>
      </w:r>
      <w:r>
        <w:rPr>
          <w:sz w:val="20"/>
        </w:rPr>
        <w:t>strategic</w:t>
      </w:r>
      <w:r>
        <w:rPr>
          <w:spacing w:val="-3"/>
          <w:sz w:val="20"/>
        </w:rPr>
        <w:t xml:space="preserve"> </w:t>
      </w:r>
      <w:r>
        <w:rPr>
          <w:sz w:val="20"/>
        </w:rPr>
        <w:t>orientation</w:t>
      </w:r>
      <w:r>
        <w:rPr>
          <w:spacing w:val="-3"/>
          <w:sz w:val="20"/>
        </w:rPr>
        <w:t xml:space="preserve"> </w:t>
      </w:r>
      <w:r>
        <w:rPr>
          <w:sz w:val="20"/>
        </w:rPr>
        <w:t>of</w:t>
      </w:r>
      <w:r>
        <w:rPr>
          <w:spacing w:val="-3"/>
          <w:sz w:val="20"/>
        </w:rPr>
        <w:t xml:space="preserve"> </w:t>
      </w:r>
      <w:r>
        <w:rPr>
          <w:sz w:val="20"/>
        </w:rPr>
        <w:t>relevance</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field,</w:t>
      </w:r>
      <w:r>
        <w:rPr>
          <w:spacing w:val="-3"/>
          <w:sz w:val="20"/>
        </w:rPr>
        <w:t xml:space="preserve"> </w:t>
      </w:r>
      <w:r>
        <w:rPr>
          <w:sz w:val="20"/>
        </w:rPr>
        <w:t>may be considered for admission to Stage 1. This will be subject to the University’s policy on the Recognition of Prior Experiential Learning.</w:t>
      </w:r>
    </w:p>
    <w:p w14:paraId="451629BD" w14:textId="77777777" w:rsidR="00D64E81" w:rsidRDefault="00D64E81">
      <w:pPr>
        <w:pStyle w:val="BodyText"/>
        <w:spacing w:before="36"/>
      </w:pPr>
    </w:p>
    <w:p w14:paraId="451629BE" w14:textId="77777777" w:rsidR="00D64E81" w:rsidRDefault="000C646A">
      <w:pPr>
        <w:pStyle w:val="ListParagraph"/>
        <w:numPr>
          <w:ilvl w:val="1"/>
          <w:numId w:val="1"/>
        </w:numPr>
        <w:tabs>
          <w:tab w:val="left" w:pos="906"/>
          <w:tab w:val="left" w:pos="908"/>
        </w:tabs>
        <w:spacing w:line="276" w:lineRule="auto"/>
        <w:ind w:right="295"/>
        <w:rPr>
          <w:sz w:val="20"/>
        </w:rPr>
      </w:pPr>
      <w:r>
        <w:rPr>
          <w:sz w:val="20"/>
        </w:rPr>
        <w:t>Candidates who meet the entry requirements to Stage 1, whose project proposals show exceptional</w:t>
      </w:r>
      <w:r>
        <w:rPr>
          <w:spacing w:val="-3"/>
          <w:sz w:val="20"/>
        </w:rPr>
        <w:t xml:space="preserve"> </w:t>
      </w:r>
      <w:r>
        <w:rPr>
          <w:sz w:val="20"/>
        </w:rPr>
        <w:t>promise,</w:t>
      </w:r>
      <w:r>
        <w:rPr>
          <w:spacing w:val="-3"/>
          <w:sz w:val="20"/>
        </w:rPr>
        <w:t xml:space="preserve"> </w:t>
      </w:r>
      <w:r>
        <w:rPr>
          <w:sz w:val="20"/>
        </w:rPr>
        <w:t>may</w:t>
      </w:r>
      <w:r>
        <w:rPr>
          <w:spacing w:val="-3"/>
          <w:sz w:val="20"/>
        </w:rPr>
        <w:t xml:space="preserve"> </w:t>
      </w:r>
      <w:r>
        <w:rPr>
          <w:sz w:val="20"/>
        </w:rPr>
        <w:t>be</w:t>
      </w:r>
      <w:r>
        <w:rPr>
          <w:spacing w:val="-3"/>
          <w:sz w:val="20"/>
        </w:rPr>
        <w:t xml:space="preserve"> </w:t>
      </w:r>
      <w:r>
        <w:rPr>
          <w:sz w:val="20"/>
        </w:rPr>
        <w:t>considered</w:t>
      </w:r>
      <w:r>
        <w:rPr>
          <w:spacing w:val="-3"/>
          <w:sz w:val="20"/>
        </w:rPr>
        <w:t xml:space="preserve"> </w:t>
      </w:r>
      <w:r>
        <w:rPr>
          <w:sz w:val="20"/>
        </w:rPr>
        <w:t>to</w:t>
      </w:r>
      <w:r>
        <w:rPr>
          <w:spacing w:val="-3"/>
          <w:sz w:val="20"/>
        </w:rPr>
        <w:t xml:space="preserve"> </w:t>
      </w:r>
      <w:r>
        <w:rPr>
          <w:sz w:val="20"/>
        </w:rPr>
        <w:t>enter</w:t>
      </w:r>
      <w:r>
        <w:rPr>
          <w:spacing w:val="-3"/>
          <w:sz w:val="20"/>
        </w:rPr>
        <w:t xml:space="preserve"> </w:t>
      </w:r>
      <w:r>
        <w:rPr>
          <w:sz w:val="20"/>
        </w:rPr>
        <w:t>Stage</w:t>
      </w:r>
      <w:r>
        <w:rPr>
          <w:spacing w:val="-3"/>
          <w:sz w:val="20"/>
        </w:rPr>
        <w:t xml:space="preserve"> </w:t>
      </w:r>
      <w:r>
        <w:rPr>
          <w:sz w:val="20"/>
        </w:rPr>
        <w:t>2</w:t>
      </w:r>
      <w:r>
        <w:rPr>
          <w:spacing w:val="-3"/>
          <w:sz w:val="20"/>
        </w:rPr>
        <w:t xml:space="preserve"> </w:t>
      </w:r>
      <w:r>
        <w:rPr>
          <w:sz w:val="20"/>
        </w:rPr>
        <w:t>directly.</w:t>
      </w:r>
      <w:r>
        <w:rPr>
          <w:spacing w:val="-4"/>
          <w:sz w:val="20"/>
        </w:rPr>
        <w:t xml:space="preserve"> </w:t>
      </w:r>
      <w:r>
        <w:rPr>
          <w:sz w:val="20"/>
        </w:rPr>
        <w:t>This</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subject</w:t>
      </w:r>
      <w:r>
        <w:rPr>
          <w:spacing w:val="-3"/>
          <w:sz w:val="20"/>
        </w:rPr>
        <w:t xml:space="preserve"> </w:t>
      </w:r>
      <w:r>
        <w:rPr>
          <w:sz w:val="20"/>
        </w:rPr>
        <w:t>to</w:t>
      </w:r>
      <w:r>
        <w:rPr>
          <w:spacing w:val="-3"/>
          <w:sz w:val="20"/>
        </w:rPr>
        <w:t xml:space="preserve"> </w:t>
      </w:r>
      <w:r>
        <w:rPr>
          <w:sz w:val="20"/>
        </w:rPr>
        <w:t>the University’s policy on the Recognition of Prior Experiential Learning. The overall learning outcomes for Stage 1 will be used as a guide when making recommendations about a suitable study path. Students who are admitted directly to Stage 2 will be required to complete an admissions form that incorporates the RDCom1 requirements.</w:t>
      </w:r>
    </w:p>
    <w:p w14:paraId="451629BF" w14:textId="77777777" w:rsidR="00D64E81" w:rsidRDefault="00D64E81">
      <w:pPr>
        <w:pStyle w:val="BodyText"/>
        <w:spacing w:before="36"/>
      </w:pPr>
    </w:p>
    <w:p w14:paraId="451629C0" w14:textId="77777777" w:rsidR="00D64E81" w:rsidRDefault="000C646A">
      <w:pPr>
        <w:pStyle w:val="ListParagraph"/>
        <w:numPr>
          <w:ilvl w:val="1"/>
          <w:numId w:val="1"/>
        </w:numPr>
        <w:tabs>
          <w:tab w:val="left" w:pos="906"/>
        </w:tabs>
        <w:ind w:left="906" w:hanging="430"/>
        <w:rPr>
          <w:sz w:val="20"/>
        </w:rPr>
      </w:pPr>
      <w:r>
        <w:rPr>
          <w:sz w:val="20"/>
        </w:rPr>
        <w:t>Applicants</w:t>
      </w:r>
      <w:r>
        <w:rPr>
          <w:spacing w:val="-8"/>
          <w:sz w:val="20"/>
        </w:rPr>
        <w:t xml:space="preserve"> </w:t>
      </w:r>
      <w:r>
        <w:rPr>
          <w:sz w:val="20"/>
        </w:rPr>
        <w:t>will</w:t>
      </w:r>
      <w:r>
        <w:rPr>
          <w:spacing w:val="-6"/>
          <w:sz w:val="20"/>
        </w:rPr>
        <w:t xml:space="preserve"> </w:t>
      </w:r>
      <w:r>
        <w:rPr>
          <w:sz w:val="20"/>
        </w:rPr>
        <w:t>be</w:t>
      </w:r>
      <w:r>
        <w:rPr>
          <w:spacing w:val="-6"/>
          <w:sz w:val="20"/>
        </w:rPr>
        <w:t xml:space="preserve"> </w:t>
      </w:r>
      <w:r>
        <w:rPr>
          <w:sz w:val="20"/>
        </w:rPr>
        <w:t>interviewed</w:t>
      </w:r>
      <w:r>
        <w:rPr>
          <w:spacing w:val="-6"/>
          <w:sz w:val="20"/>
        </w:rPr>
        <w:t xml:space="preserve"> </w:t>
      </w:r>
      <w:r>
        <w:rPr>
          <w:sz w:val="20"/>
        </w:rPr>
        <w:t>as</w:t>
      </w:r>
      <w:r>
        <w:rPr>
          <w:spacing w:val="-5"/>
          <w:sz w:val="20"/>
        </w:rPr>
        <w:t xml:space="preserve"> </w:t>
      </w:r>
      <w:r>
        <w:rPr>
          <w:sz w:val="20"/>
        </w:rPr>
        <w:t>part</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admissions</w:t>
      </w:r>
      <w:r>
        <w:rPr>
          <w:spacing w:val="-5"/>
          <w:sz w:val="20"/>
        </w:rPr>
        <w:t xml:space="preserve"> </w:t>
      </w:r>
      <w:r>
        <w:rPr>
          <w:spacing w:val="-2"/>
          <w:sz w:val="20"/>
        </w:rPr>
        <w:t>process.</w:t>
      </w:r>
    </w:p>
    <w:p w14:paraId="451629C1" w14:textId="77777777" w:rsidR="00D64E81" w:rsidRDefault="00D64E81">
      <w:pPr>
        <w:pStyle w:val="BodyText"/>
        <w:spacing w:before="68"/>
      </w:pPr>
    </w:p>
    <w:p w14:paraId="451629C2" w14:textId="77777777" w:rsidR="00D64E81" w:rsidRDefault="000C646A">
      <w:pPr>
        <w:pStyle w:val="Heading1"/>
        <w:numPr>
          <w:ilvl w:val="0"/>
          <w:numId w:val="1"/>
        </w:numPr>
        <w:tabs>
          <w:tab w:val="left" w:pos="475"/>
        </w:tabs>
        <w:ind w:left="475" w:hanging="359"/>
      </w:pPr>
      <w:r>
        <w:t>Mode</w:t>
      </w:r>
      <w:r>
        <w:rPr>
          <w:spacing w:val="-4"/>
        </w:rPr>
        <w:t xml:space="preserve"> </w:t>
      </w:r>
      <w:r>
        <w:t>and</w:t>
      </w:r>
      <w:r>
        <w:rPr>
          <w:spacing w:val="-4"/>
        </w:rPr>
        <w:t xml:space="preserve"> </w:t>
      </w:r>
      <w:r>
        <w:t>Terms</w:t>
      </w:r>
      <w:r>
        <w:rPr>
          <w:spacing w:val="-4"/>
        </w:rPr>
        <w:t xml:space="preserve"> </w:t>
      </w:r>
      <w:r>
        <w:t>of</w:t>
      </w:r>
      <w:r>
        <w:rPr>
          <w:spacing w:val="-4"/>
        </w:rPr>
        <w:t xml:space="preserve"> </w:t>
      </w:r>
      <w:r>
        <w:rPr>
          <w:spacing w:val="-2"/>
        </w:rPr>
        <w:t>Study</w:t>
      </w:r>
    </w:p>
    <w:p w14:paraId="451629C3" w14:textId="77777777" w:rsidR="00D64E81" w:rsidRDefault="00D64E81">
      <w:pPr>
        <w:pStyle w:val="BodyText"/>
        <w:spacing w:before="68"/>
        <w:rPr>
          <w:b/>
        </w:rPr>
      </w:pPr>
    </w:p>
    <w:p w14:paraId="451629C4" w14:textId="77777777" w:rsidR="00D64E81" w:rsidRDefault="000C646A">
      <w:pPr>
        <w:pStyle w:val="ListParagraph"/>
        <w:numPr>
          <w:ilvl w:val="1"/>
          <w:numId w:val="1"/>
        </w:numPr>
        <w:tabs>
          <w:tab w:val="left" w:pos="906"/>
          <w:tab w:val="left" w:pos="908"/>
        </w:tabs>
        <w:spacing w:line="276" w:lineRule="auto"/>
        <w:ind w:right="331"/>
        <w:jc w:val="both"/>
        <w:rPr>
          <w:sz w:val="20"/>
        </w:rPr>
      </w:pPr>
      <w:r>
        <w:rPr>
          <w:sz w:val="20"/>
        </w:rPr>
        <w:t>Students</w:t>
      </w:r>
      <w:r>
        <w:rPr>
          <w:spacing w:val="-4"/>
          <w:sz w:val="20"/>
        </w:rPr>
        <w:t xml:space="preserve"> </w:t>
      </w:r>
      <w:r>
        <w:rPr>
          <w:sz w:val="20"/>
        </w:rPr>
        <w:t>study</w:t>
      </w:r>
      <w:r>
        <w:rPr>
          <w:spacing w:val="-4"/>
          <w:sz w:val="20"/>
        </w:rPr>
        <w:t xml:space="preserve"> </w:t>
      </w:r>
      <w:r>
        <w:rPr>
          <w:sz w:val="20"/>
        </w:rPr>
        <w:t>part-time</w:t>
      </w:r>
      <w:r>
        <w:rPr>
          <w:spacing w:val="-4"/>
          <w:sz w:val="20"/>
        </w:rPr>
        <w:t xml:space="preserve"> </w:t>
      </w:r>
      <w:r>
        <w:rPr>
          <w:sz w:val="20"/>
        </w:rPr>
        <w:t>(P/T).</w:t>
      </w:r>
      <w:r>
        <w:rPr>
          <w:spacing w:val="-4"/>
          <w:sz w:val="20"/>
        </w:rPr>
        <w:t xml:space="preserve"> </w:t>
      </w:r>
      <w:r>
        <w:rPr>
          <w:sz w:val="20"/>
        </w:rPr>
        <w:t>The</w:t>
      </w:r>
      <w:r>
        <w:rPr>
          <w:spacing w:val="-4"/>
          <w:sz w:val="20"/>
        </w:rPr>
        <w:t xml:space="preserve"> </w:t>
      </w:r>
      <w:r>
        <w:rPr>
          <w:sz w:val="20"/>
        </w:rPr>
        <w:t>minimum</w:t>
      </w:r>
      <w:r>
        <w:rPr>
          <w:spacing w:val="-5"/>
          <w:sz w:val="20"/>
        </w:rPr>
        <w:t xml:space="preserve"> </w:t>
      </w:r>
      <w:r>
        <w:rPr>
          <w:sz w:val="20"/>
        </w:rPr>
        <w:t>and</w:t>
      </w:r>
      <w:r>
        <w:rPr>
          <w:spacing w:val="-4"/>
          <w:sz w:val="20"/>
        </w:rPr>
        <w:t xml:space="preserve"> </w:t>
      </w:r>
      <w:r>
        <w:rPr>
          <w:sz w:val="20"/>
        </w:rPr>
        <w:t>maximum</w:t>
      </w:r>
      <w:r>
        <w:rPr>
          <w:spacing w:val="-5"/>
          <w:sz w:val="20"/>
        </w:rPr>
        <w:t xml:space="preserve"> </w:t>
      </w:r>
      <w:r>
        <w:rPr>
          <w:sz w:val="20"/>
        </w:rPr>
        <w:t>registrations</w:t>
      </w:r>
      <w:r>
        <w:rPr>
          <w:spacing w:val="-4"/>
          <w:sz w:val="20"/>
        </w:rPr>
        <w:t xml:space="preserve"> </w:t>
      </w:r>
      <w:r>
        <w:rPr>
          <w:sz w:val="20"/>
        </w:rPr>
        <w:t>periods</w:t>
      </w:r>
      <w:r>
        <w:rPr>
          <w:spacing w:val="-3"/>
          <w:sz w:val="20"/>
        </w:rPr>
        <w:t xml:space="preserve"> </w:t>
      </w:r>
      <w:r>
        <w:rPr>
          <w:sz w:val="20"/>
        </w:rPr>
        <w:t>P/T</w:t>
      </w:r>
      <w:r>
        <w:rPr>
          <w:spacing w:val="-5"/>
          <w:sz w:val="20"/>
        </w:rPr>
        <w:t xml:space="preserve"> </w:t>
      </w:r>
      <w:r>
        <w:rPr>
          <w:sz w:val="20"/>
        </w:rPr>
        <w:t>study for the taught and research components are as set out in §4 above.</w:t>
      </w:r>
    </w:p>
    <w:p w14:paraId="451629C5" w14:textId="77777777" w:rsidR="00D64E81" w:rsidRDefault="00D64E81">
      <w:pPr>
        <w:pStyle w:val="BodyText"/>
        <w:spacing w:before="33"/>
      </w:pPr>
    </w:p>
    <w:p w14:paraId="451629C6" w14:textId="77777777" w:rsidR="00D64E81" w:rsidRDefault="000C646A">
      <w:pPr>
        <w:pStyle w:val="ListParagraph"/>
        <w:numPr>
          <w:ilvl w:val="1"/>
          <w:numId w:val="1"/>
        </w:numPr>
        <w:tabs>
          <w:tab w:val="left" w:pos="906"/>
          <w:tab w:val="left" w:pos="908"/>
        </w:tabs>
        <w:spacing w:line="276" w:lineRule="auto"/>
        <w:ind w:right="119"/>
        <w:rPr>
          <w:sz w:val="20"/>
        </w:rPr>
      </w:pPr>
      <w:r>
        <w:rPr>
          <w:sz w:val="20"/>
        </w:rPr>
        <w:t>Students must complete the various stages of the DTh within their respective periods of registration.</w:t>
      </w:r>
      <w:r>
        <w:rPr>
          <w:spacing w:val="-1"/>
          <w:sz w:val="20"/>
        </w:rPr>
        <w:t xml:space="preserve"> </w:t>
      </w:r>
      <w:r>
        <w:rPr>
          <w:sz w:val="20"/>
        </w:rPr>
        <w:t>Time</w:t>
      </w:r>
      <w:r>
        <w:rPr>
          <w:spacing w:val="-1"/>
          <w:sz w:val="20"/>
        </w:rPr>
        <w:t xml:space="preserve"> </w:t>
      </w:r>
      <w:r>
        <w:rPr>
          <w:sz w:val="20"/>
        </w:rPr>
        <w:t>limits</w:t>
      </w:r>
      <w:r>
        <w:rPr>
          <w:spacing w:val="-1"/>
          <w:sz w:val="20"/>
        </w:rPr>
        <w:t xml:space="preserve"> </w:t>
      </w:r>
      <w:r>
        <w:rPr>
          <w:sz w:val="20"/>
        </w:rPr>
        <w:t>do</w:t>
      </w:r>
      <w:r>
        <w:rPr>
          <w:spacing w:val="-1"/>
          <w:sz w:val="20"/>
        </w:rPr>
        <w:t xml:space="preserve"> </w:t>
      </w:r>
      <w:r>
        <w:rPr>
          <w:sz w:val="20"/>
        </w:rPr>
        <w:t>not</w:t>
      </w:r>
      <w:r>
        <w:rPr>
          <w:spacing w:val="-1"/>
          <w:sz w:val="20"/>
        </w:rPr>
        <w:t xml:space="preserve"> </w:t>
      </w:r>
      <w:r>
        <w:rPr>
          <w:sz w:val="20"/>
        </w:rPr>
        <w:t>include</w:t>
      </w:r>
      <w:r>
        <w:rPr>
          <w:spacing w:val="-1"/>
          <w:sz w:val="20"/>
        </w:rPr>
        <w:t xml:space="preserve"> </w:t>
      </w:r>
      <w:r>
        <w:rPr>
          <w:sz w:val="20"/>
        </w:rPr>
        <w:t>any</w:t>
      </w:r>
      <w:r>
        <w:rPr>
          <w:spacing w:val="-1"/>
          <w:sz w:val="20"/>
        </w:rPr>
        <w:t xml:space="preserve"> </w:t>
      </w:r>
      <w:r>
        <w:rPr>
          <w:sz w:val="20"/>
        </w:rPr>
        <w:t>periods</w:t>
      </w:r>
      <w:r>
        <w:rPr>
          <w:spacing w:val="-1"/>
          <w:sz w:val="20"/>
        </w:rPr>
        <w:t xml:space="preserve"> </w:t>
      </w:r>
      <w:r>
        <w:rPr>
          <w:sz w:val="20"/>
        </w:rPr>
        <w:t>of</w:t>
      </w:r>
      <w:r>
        <w:rPr>
          <w:spacing w:val="-1"/>
          <w:sz w:val="20"/>
        </w:rPr>
        <w:t xml:space="preserve"> </w:t>
      </w:r>
      <w:r>
        <w:rPr>
          <w:sz w:val="20"/>
        </w:rPr>
        <w:t>interruption</w:t>
      </w:r>
      <w:r>
        <w:rPr>
          <w:spacing w:val="-1"/>
          <w:sz w:val="20"/>
        </w:rPr>
        <w:t xml:space="preserve"> </w:t>
      </w:r>
      <w:r>
        <w:rPr>
          <w:sz w:val="20"/>
        </w:rPr>
        <w:t>or</w:t>
      </w:r>
      <w:r>
        <w:rPr>
          <w:spacing w:val="-1"/>
          <w:sz w:val="20"/>
        </w:rPr>
        <w:t xml:space="preserve"> </w:t>
      </w:r>
      <w:r>
        <w:rPr>
          <w:sz w:val="20"/>
        </w:rPr>
        <w:t>suspension.</w:t>
      </w:r>
      <w:r>
        <w:rPr>
          <w:spacing w:val="-1"/>
          <w:sz w:val="20"/>
        </w:rPr>
        <w:t xml:space="preserve"> </w:t>
      </w:r>
      <w:r>
        <w:rPr>
          <w:sz w:val="20"/>
        </w:rPr>
        <w:t>For</w:t>
      </w:r>
      <w:r>
        <w:rPr>
          <w:spacing w:val="-1"/>
          <w:sz w:val="20"/>
        </w:rPr>
        <w:t xml:space="preserve"> </w:t>
      </w:r>
      <w:r>
        <w:rPr>
          <w:sz w:val="20"/>
        </w:rPr>
        <w:t>Stage 2, in</w:t>
      </w:r>
      <w:r>
        <w:rPr>
          <w:spacing w:val="-3"/>
          <w:sz w:val="20"/>
        </w:rPr>
        <w:t xml:space="preserve"> </w:t>
      </w:r>
      <w:r>
        <w:rPr>
          <w:sz w:val="20"/>
        </w:rPr>
        <w:t>exceptional</w:t>
      </w:r>
      <w:r>
        <w:rPr>
          <w:spacing w:val="-3"/>
          <w:sz w:val="20"/>
        </w:rPr>
        <w:t xml:space="preserve"> </w:t>
      </w:r>
      <w:r>
        <w:rPr>
          <w:sz w:val="20"/>
        </w:rPr>
        <w:t>circumstances</w:t>
      </w:r>
      <w:r>
        <w:rPr>
          <w:spacing w:val="-3"/>
          <w:sz w:val="20"/>
        </w:rPr>
        <w:t xml:space="preserve"> </w:t>
      </w:r>
      <w:r>
        <w:rPr>
          <w:sz w:val="20"/>
        </w:rPr>
        <w:t>a</w:t>
      </w:r>
      <w:r>
        <w:rPr>
          <w:spacing w:val="-3"/>
          <w:sz w:val="20"/>
        </w:rPr>
        <w:t xml:space="preserve"> </w:t>
      </w:r>
      <w:r>
        <w:rPr>
          <w:sz w:val="20"/>
        </w:rPr>
        <w:t>student</w:t>
      </w:r>
      <w:r>
        <w:rPr>
          <w:spacing w:val="-3"/>
          <w:sz w:val="20"/>
        </w:rPr>
        <w:t xml:space="preserve"> </w:t>
      </w:r>
      <w:r>
        <w:rPr>
          <w:sz w:val="20"/>
        </w:rPr>
        <w:t>may</w:t>
      </w:r>
      <w:r>
        <w:rPr>
          <w:spacing w:val="-3"/>
          <w:sz w:val="20"/>
        </w:rPr>
        <w:t xml:space="preserve"> </w:t>
      </w:r>
      <w:r>
        <w:rPr>
          <w:sz w:val="20"/>
        </w:rPr>
        <w:t>apply</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Research</w:t>
      </w:r>
      <w:r>
        <w:rPr>
          <w:spacing w:val="-3"/>
          <w:sz w:val="20"/>
        </w:rPr>
        <w:t xml:space="preserve"> </w:t>
      </w:r>
      <w:r>
        <w:rPr>
          <w:sz w:val="20"/>
        </w:rPr>
        <w:t>Degrees</w:t>
      </w:r>
      <w:r>
        <w:rPr>
          <w:spacing w:val="-3"/>
          <w:sz w:val="20"/>
        </w:rPr>
        <w:t xml:space="preserve"> </w:t>
      </w:r>
      <w:r>
        <w:rPr>
          <w:sz w:val="20"/>
        </w:rPr>
        <w:t>Committee</w:t>
      </w:r>
      <w:r>
        <w:rPr>
          <w:spacing w:val="-3"/>
          <w:sz w:val="20"/>
        </w:rPr>
        <w:t xml:space="preserve"> </w:t>
      </w:r>
      <w:r>
        <w:rPr>
          <w:sz w:val="20"/>
        </w:rPr>
        <w:t>for</w:t>
      </w:r>
      <w:r>
        <w:rPr>
          <w:spacing w:val="-3"/>
          <w:sz w:val="20"/>
        </w:rPr>
        <w:t xml:space="preserve"> </w:t>
      </w:r>
      <w:r>
        <w:rPr>
          <w:sz w:val="20"/>
        </w:rPr>
        <w:t xml:space="preserve">an extension as described in the Research Degree Regulations. </w:t>
      </w:r>
      <w:proofErr w:type="spellStart"/>
      <w:r>
        <w:rPr>
          <w:sz w:val="20"/>
        </w:rPr>
        <w:t>RDCom</w:t>
      </w:r>
      <w:proofErr w:type="spellEnd"/>
      <w:r>
        <w:rPr>
          <w:sz w:val="20"/>
        </w:rPr>
        <w:t xml:space="preserve">, on the recommendation of RSRB, will consider such applications on a </w:t>
      </w:r>
      <w:proofErr w:type="gramStart"/>
      <w:r>
        <w:rPr>
          <w:sz w:val="20"/>
        </w:rPr>
        <w:t>case by case</w:t>
      </w:r>
      <w:proofErr w:type="gramEnd"/>
      <w:r>
        <w:rPr>
          <w:sz w:val="20"/>
        </w:rPr>
        <w:t xml:space="preserve"> basis.</w:t>
      </w:r>
    </w:p>
    <w:p w14:paraId="451629C7" w14:textId="77777777" w:rsidR="00D64E81" w:rsidRDefault="00D64E81">
      <w:pPr>
        <w:pStyle w:val="BodyText"/>
        <w:spacing w:before="36"/>
      </w:pPr>
    </w:p>
    <w:p w14:paraId="451629C8" w14:textId="77777777" w:rsidR="00D64E81" w:rsidRDefault="000C646A">
      <w:pPr>
        <w:pStyle w:val="ListParagraph"/>
        <w:numPr>
          <w:ilvl w:val="1"/>
          <w:numId w:val="1"/>
        </w:numPr>
        <w:tabs>
          <w:tab w:val="left" w:pos="906"/>
          <w:tab w:val="left" w:pos="908"/>
        </w:tabs>
        <w:spacing w:before="1" w:line="276" w:lineRule="auto"/>
        <w:ind w:right="328"/>
        <w:jc w:val="both"/>
        <w:rPr>
          <w:sz w:val="20"/>
        </w:rPr>
      </w:pPr>
      <w:r>
        <w:rPr>
          <w:sz w:val="20"/>
        </w:rPr>
        <w:t>Applications</w:t>
      </w:r>
      <w:r>
        <w:rPr>
          <w:spacing w:val="-3"/>
          <w:sz w:val="20"/>
        </w:rPr>
        <w:t xml:space="preserve"> </w:t>
      </w:r>
      <w:r>
        <w:rPr>
          <w:sz w:val="20"/>
        </w:rPr>
        <w:t>for</w:t>
      </w:r>
      <w:r>
        <w:rPr>
          <w:spacing w:val="-3"/>
          <w:sz w:val="20"/>
        </w:rPr>
        <w:t xml:space="preserve"> </w:t>
      </w:r>
      <w:r>
        <w:rPr>
          <w:sz w:val="20"/>
        </w:rPr>
        <w:t>interruption</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governed</w:t>
      </w:r>
      <w:r>
        <w:rPr>
          <w:spacing w:val="-3"/>
          <w:sz w:val="20"/>
        </w:rPr>
        <w:t xml:space="preserve"> </w:t>
      </w:r>
      <w:r>
        <w:rPr>
          <w:sz w:val="20"/>
        </w:rPr>
        <w:t>by</w:t>
      </w:r>
      <w:r>
        <w:rPr>
          <w:spacing w:val="-3"/>
          <w:sz w:val="20"/>
        </w:rPr>
        <w:t xml:space="preserve"> </w:t>
      </w:r>
      <w:r>
        <w:rPr>
          <w:sz w:val="20"/>
        </w:rPr>
        <w:t>the</w:t>
      </w:r>
      <w:r>
        <w:rPr>
          <w:spacing w:val="-4"/>
          <w:sz w:val="20"/>
        </w:rPr>
        <w:t xml:space="preserve"> </w:t>
      </w:r>
      <w:r>
        <w:rPr>
          <w:sz w:val="20"/>
        </w:rPr>
        <w:t>Taught</w:t>
      </w:r>
      <w:r>
        <w:rPr>
          <w:spacing w:val="-3"/>
          <w:sz w:val="20"/>
        </w:rPr>
        <w:t xml:space="preserve"> </w:t>
      </w:r>
      <w:r>
        <w:rPr>
          <w:sz w:val="20"/>
        </w:rPr>
        <w:t>Degree</w:t>
      </w:r>
      <w:r>
        <w:rPr>
          <w:spacing w:val="-3"/>
          <w:sz w:val="20"/>
        </w:rPr>
        <w:t xml:space="preserve"> </w:t>
      </w:r>
      <w:r>
        <w:rPr>
          <w:sz w:val="20"/>
        </w:rPr>
        <w:t>Regulations</w:t>
      </w:r>
      <w:r>
        <w:rPr>
          <w:spacing w:val="-3"/>
          <w:sz w:val="20"/>
        </w:rPr>
        <w:t xml:space="preserve"> </w:t>
      </w:r>
      <w:r>
        <w:rPr>
          <w:sz w:val="20"/>
        </w:rPr>
        <w:t>for</w:t>
      </w:r>
      <w:r>
        <w:rPr>
          <w:spacing w:val="-3"/>
          <w:sz w:val="20"/>
        </w:rPr>
        <w:t xml:space="preserve"> </w:t>
      </w:r>
      <w:r>
        <w:rPr>
          <w:sz w:val="20"/>
        </w:rPr>
        <w:t>Stage</w:t>
      </w:r>
      <w:r>
        <w:rPr>
          <w:spacing w:val="-3"/>
          <w:sz w:val="20"/>
        </w:rPr>
        <w:t xml:space="preserve"> </w:t>
      </w:r>
      <w:r>
        <w:rPr>
          <w:sz w:val="20"/>
        </w:rPr>
        <w:t>1 and by the Research Degree Regulations for Stage 2.</w:t>
      </w:r>
    </w:p>
    <w:p w14:paraId="451629C9" w14:textId="77777777" w:rsidR="00D64E81" w:rsidRDefault="00D64E81">
      <w:pPr>
        <w:spacing w:line="276" w:lineRule="auto"/>
        <w:jc w:val="both"/>
        <w:rPr>
          <w:sz w:val="20"/>
        </w:rPr>
        <w:sectPr w:rsidR="00D64E81">
          <w:pgSz w:w="11900" w:h="16840"/>
          <w:pgMar w:top="1340" w:right="1300" w:bottom="920" w:left="1300" w:header="0" w:footer="733" w:gutter="0"/>
          <w:cols w:space="720"/>
        </w:sectPr>
      </w:pPr>
    </w:p>
    <w:p w14:paraId="451629CA" w14:textId="77777777" w:rsidR="00D64E81" w:rsidRDefault="000C646A">
      <w:pPr>
        <w:pStyle w:val="Heading1"/>
        <w:numPr>
          <w:ilvl w:val="0"/>
          <w:numId w:val="1"/>
        </w:numPr>
        <w:tabs>
          <w:tab w:val="left" w:pos="475"/>
        </w:tabs>
        <w:spacing w:before="75"/>
        <w:ind w:left="475" w:hanging="359"/>
      </w:pPr>
      <w:r>
        <w:rPr>
          <w:spacing w:val="-2"/>
        </w:rPr>
        <w:lastRenderedPageBreak/>
        <w:t>Programme</w:t>
      </w:r>
      <w:r>
        <w:rPr>
          <w:spacing w:val="4"/>
        </w:rPr>
        <w:t xml:space="preserve"> </w:t>
      </w:r>
      <w:r>
        <w:rPr>
          <w:spacing w:val="-2"/>
        </w:rPr>
        <w:t>Management</w:t>
      </w:r>
    </w:p>
    <w:p w14:paraId="451629CB" w14:textId="77777777" w:rsidR="00D64E81" w:rsidRDefault="00D64E81">
      <w:pPr>
        <w:pStyle w:val="BodyText"/>
        <w:spacing w:before="73"/>
        <w:rPr>
          <w:b/>
        </w:rPr>
      </w:pPr>
    </w:p>
    <w:p w14:paraId="451629CC" w14:textId="77777777" w:rsidR="00D64E81" w:rsidRDefault="000C646A">
      <w:pPr>
        <w:pStyle w:val="Heading2"/>
        <w:numPr>
          <w:ilvl w:val="1"/>
          <w:numId w:val="1"/>
        </w:numPr>
        <w:tabs>
          <w:tab w:val="left" w:pos="906"/>
        </w:tabs>
        <w:ind w:left="906" w:hanging="430"/>
      </w:pPr>
      <w:r>
        <w:t>Taught</w:t>
      </w:r>
      <w:r>
        <w:rPr>
          <w:spacing w:val="-7"/>
        </w:rPr>
        <w:t xml:space="preserve"> </w:t>
      </w:r>
      <w:r>
        <w:rPr>
          <w:spacing w:val="-2"/>
        </w:rPr>
        <w:t>component</w:t>
      </w:r>
    </w:p>
    <w:p w14:paraId="451629CD" w14:textId="77777777" w:rsidR="00D64E81" w:rsidRDefault="00D64E81">
      <w:pPr>
        <w:pStyle w:val="BodyText"/>
        <w:spacing w:before="68"/>
        <w:rPr>
          <w:b/>
          <w:i/>
        </w:rPr>
      </w:pPr>
    </w:p>
    <w:p w14:paraId="451629CE" w14:textId="77777777" w:rsidR="00D64E81" w:rsidRDefault="000C646A">
      <w:pPr>
        <w:pStyle w:val="BodyText"/>
        <w:spacing w:line="276" w:lineRule="auto"/>
        <w:ind w:left="908" w:right="141"/>
      </w:pPr>
      <w:r>
        <w:t>The</w:t>
      </w:r>
      <w:r>
        <w:rPr>
          <w:spacing w:val="-3"/>
        </w:rPr>
        <w:t xml:space="preserve"> </w:t>
      </w:r>
      <w:r>
        <w:t>taught</w:t>
      </w:r>
      <w:r>
        <w:rPr>
          <w:spacing w:val="-3"/>
        </w:rPr>
        <w:t xml:space="preserve"> </w:t>
      </w:r>
      <w:r>
        <w:t>part</w:t>
      </w:r>
      <w:r>
        <w:rPr>
          <w:spacing w:val="-3"/>
        </w:rPr>
        <w:t xml:space="preserve"> </w:t>
      </w:r>
      <w:r>
        <w:t>of</w:t>
      </w:r>
      <w:r>
        <w:rPr>
          <w:spacing w:val="-3"/>
        </w:rPr>
        <w:t xml:space="preserve"> </w:t>
      </w:r>
      <w:r>
        <w:t>the</w:t>
      </w:r>
      <w:r>
        <w:rPr>
          <w:spacing w:val="-4"/>
        </w:rPr>
        <w:t xml:space="preserve"> </w:t>
      </w:r>
      <w:proofErr w:type="spellStart"/>
      <w:r>
        <w:t>programme</w:t>
      </w:r>
      <w:proofErr w:type="spellEnd"/>
      <w:r>
        <w:rPr>
          <w:spacing w:val="-4"/>
        </w:rPr>
        <w:t xml:space="preserve"> </w:t>
      </w:r>
      <w:r>
        <w:t>will</w:t>
      </w:r>
      <w:r>
        <w:rPr>
          <w:spacing w:val="-3"/>
        </w:rPr>
        <w:t xml:space="preserve"> </w:t>
      </w:r>
      <w:r>
        <w:t>be</w:t>
      </w:r>
      <w:r>
        <w:rPr>
          <w:spacing w:val="-3"/>
        </w:rPr>
        <w:t xml:space="preserve"> </w:t>
      </w:r>
      <w:r>
        <w:t>managed</w:t>
      </w:r>
      <w:r>
        <w:rPr>
          <w:spacing w:val="-3"/>
        </w:rPr>
        <w:t xml:space="preserve"> </w:t>
      </w:r>
      <w:r>
        <w:t>by</w:t>
      </w:r>
      <w:r>
        <w:rPr>
          <w:spacing w:val="-3"/>
        </w:rPr>
        <w:t xml:space="preserve"> </w:t>
      </w:r>
      <w:r>
        <w:t>a</w:t>
      </w:r>
      <w:r>
        <w:rPr>
          <w:spacing w:val="-3"/>
        </w:rPr>
        <w:t xml:space="preserve"> </w:t>
      </w:r>
      <w:r>
        <w:t>Programme</w:t>
      </w:r>
      <w:r>
        <w:rPr>
          <w:spacing w:val="-3"/>
        </w:rPr>
        <w:t xml:space="preserve"> </w:t>
      </w:r>
      <w:r>
        <w:t>Convener</w:t>
      </w:r>
      <w:r>
        <w:rPr>
          <w:spacing w:val="-3"/>
        </w:rPr>
        <w:t xml:space="preserve"> </w:t>
      </w:r>
      <w:r>
        <w:t>and Programme Board as set out in the Taught Degree Regulations §1.</w:t>
      </w:r>
    </w:p>
    <w:p w14:paraId="451629CF" w14:textId="77777777" w:rsidR="00D64E81" w:rsidRDefault="00D64E81">
      <w:pPr>
        <w:pStyle w:val="BodyText"/>
        <w:spacing w:before="33"/>
      </w:pPr>
    </w:p>
    <w:p w14:paraId="451629D0" w14:textId="77777777" w:rsidR="00D64E81" w:rsidRDefault="000C646A">
      <w:pPr>
        <w:pStyle w:val="Heading2"/>
        <w:numPr>
          <w:ilvl w:val="1"/>
          <w:numId w:val="1"/>
        </w:numPr>
        <w:tabs>
          <w:tab w:val="left" w:pos="906"/>
        </w:tabs>
        <w:ind w:left="906" w:hanging="430"/>
      </w:pPr>
      <w:r>
        <w:t>Research</w:t>
      </w:r>
      <w:r>
        <w:rPr>
          <w:spacing w:val="-9"/>
        </w:rPr>
        <w:t xml:space="preserve"> </w:t>
      </w:r>
      <w:r>
        <w:rPr>
          <w:spacing w:val="-2"/>
        </w:rPr>
        <w:t>component</w:t>
      </w:r>
    </w:p>
    <w:p w14:paraId="451629D1" w14:textId="77777777" w:rsidR="00D64E81" w:rsidRDefault="00D64E81">
      <w:pPr>
        <w:pStyle w:val="BodyText"/>
        <w:spacing w:before="68"/>
        <w:rPr>
          <w:b/>
          <w:i/>
        </w:rPr>
      </w:pPr>
    </w:p>
    <w:p w14:paraId="451629D2" w14:textId="77777777" w:rsidR="00D64E81" w:rsidRDefault="000C646A">
      <w:pPr>
        <w:pStyle w:val="BodyText"/>
        <w:spacing w:line="276" w:lineRule="auto"/>
        <w:ind w:left="908" w:right="124"/>
      </w:pPr>
      <w:r>
        <w:t xml:space="preserve">Supervision, progression, submission and assessment details will be managed by the principles set out in these regulations. Other aspects of the research component of the </w:t>
      </w:r>
      <w:proofErr w:type="spellStart"/>
      <w:r>
        <w:t>programme</w:t>
      </w:r>
      <w:proofErr w:type="spellEnd"/>
      <w:r>
        <w:rPr>
          <w:spacing w:val="-4"/>
        </w:rPr>
        <w:t xml:space="preserve"> </w:t>
      </w:r>
      <w:r>
        <w:t>will</w:t>
      </w:r>
      <w:r>
        <w:rPr>
          <w:spacing w:val="-3"/>
        </w:rPr>
        <w:t xml:space="preserve"> </w:t>
      </w:r>
      <w:r>
        <w:t>be</w:t>
      </w:r>
      <w:r>
        <w:rPr>
          <w:spacing w:val="-3"/>
        </w:rPr>
        <w:t xml:space="preserve"> </w:t>
      </w:r>
      <w:r>
        <w:t>managed</w:t>
      </w:r>
      <w:r>
        <w:rPr>
          <w:spacing w:val="-3"/>
        </w:rPr>
        <w:t xml:space="preserve"> </w:t>
      </w:r>
      <w:r>
        <w:t>by</w:t>
      </w:r>
      <w:r>
        <w:rPr>
          <w:spacing w:val="-3"/>
        </w:rPr>
        <w:t xml:space="preserve"> </w:t>
      </w:r>
      <w:r>
        <w:t>the</w:t>
      </w:r>
      <w:r>
        <w:rPr>
          <w:spacing w:val="-3"/>
        </w:rPr>
        <w:t xml:space="preserve"> </w:t>
      </w:r>
      <w:r>
        <w:t>principles</w:t>
      </w:r>
      <w:r>
        <w:rPr>
          <w:spacing w:val="-3"/>
        </w:rPr>
        <w:t xml:space="preserve"> </w:t>
      </w:r>
      <w:r>
        <w:t>set</w:t>
      </w:r>
      <w:r>
        <w:rPr>
          <w:spacing w:val="-3"/>
        </w:rPr>
        <w:t xml:space="preserve"> </w:t>
      </w:r>
      <w:r>
        <w:t>out</w:t>
      </w:r>
      <w:r>
        <w:rPr>
          <w:spacing w:val="-3"/>
        </w:rPr>
        <w:t xml:space="preserve"> </w:t>
      </w:r>
      <w:r>
        <w:t>in</w:t>
      </w:r>
      <w:r>
        <w:rPr>
          <w:spacing w:val="-3"/>
        </w:rPr>
        <w:t xml:space="preserve"> </w:t>
      </w:r>
      <w:r>
        <w:t>the</w:t>
      </w:r>
      <w:r>
        <w:rPr>
          <w:spacing w:val="-2"/>
        </w:rPr>
        <w:t xml:space="preserve"> </w:t>
      </w:r>
      <w:r>
        <w:t>Research</w:t>
      </w:r>
      <w:r>
        <w:rPr>
          <w:spacing w:val="-3"/>
        </w:rPr>
        <w:t xml:space="preserve"> </w:t>
      </w:r>
      <w:r>
        <w:t>Degrees</w:t>
      </w:r>
      <w:r>
        <w:rPr>
          <w:spacing w:val="-3"/>
        </w:rPr>
        <w:t xml:space="preserve"> </w:t>
      </w:r>
      <w:r>
        <w:t>Regulations, as agreed by the Research Degrees Committee, including approved delegation to the departmental Research Student Review Board.</w:t>
      </w:r>
    </w:p>
    <w:p w14:paraId="451629D3" w14:textId="77777777" w:rsidR="00D64E81" w:rsidRDefault="00D64E81">
      <w:pPr>
        <w:pStyle w:val="BodyText"/>
        <w:spacing w:before="37"/>
      </w:pPr>
    </w:p>
    <w:p w14:paraId="451629D4" w14:textId="77777777" w:rsidR="00D64E81" w:rsidRDefault="000C646A">
      <w:pPr>
        <w:pStyle w:val="Heading2"/>
        <w:numPr>
          <w:ilvl w:val="1"/>
          <w:numId w:val="1"/>
        </w:numPr>
        <w:tabs>
          <w:tab w:val="left" w:pos="906"/>
        </w:tabs>
        <w:ind w:left="906" w:hanging="430"/>
      </w:pPr>
      <w:r>
        <w:t>Oversight</w:t>
      </w:r>
      <w:r>
        <w:rPr>
          <w:spacing w:val="-10"/>
        </w:rPr>
        <w:t xml:space="preserve"> </w:t>
      </w:r>
      <w:r>
        <w:t>of</w:t>
      </w:r>
      <w:r>
        <w:rPr>
          <w:spacing w:val="-10"/>
        </w:rPr>
        <w:t xml:space="preserve"> </w:t>
      </w:r>
      <w:proofErr w:type="spellStart"/>
      <w:r>
        <w:t>programme</w:t>
      </w:r>
      <w:proofErr w:type="spellEnd"/>
      <w:r>
        <w:rPr>
          <w:spacing w:val="-9"/>
        </w:rPr>
        <w:t xml:space="preserve"> </w:t>
      </w:r>
      <w:r>
        <w:rPr>
          <w:spacing w:val="-2"/>
        </w:rPr>
        <w:t>integrity</w:t>
      </w:r>
    </w:p>
    <w:p w14:paraId="451629D5" w14:textId="77777777" w:rsidR="00D64E81" w:rsidRDefault="00D64E81">
      <w:pPr>
        <w:pStyle w:val="BodyText"/>
        <w:spacing w:before="68"/>
        <w:rPr>
          <w:b/>
          <w:i/>
        </w:rPr>
      </w:pPr>
    </w:p>
    <w:p w14:paraId="451629D6" w14:textId="77777777" w:rsidR="00D64E81" w:rsidRDefault="000C646A">
      <w:pPr>
        <w:pStyle w:val="BodyText"/>
        <w:spacing w:line="276" w:lineRule="auto"/>
        <w:ind w:left="908" w:right="371"/>
        <w:jc w:val="both"/>
      </w:pPr>
      <w:r>
        <w:t>The</w:t>
      </w:r>
      <w:r>
        <w:rPr>
          <w:spacing w:val="-3"/>
        </w:rPr>
        <w:t xml:space="preserve"> </w:t>
      </w:r>
      <w:r>
        <w:t>Programme</w:t>
      </w:r>
      <w:r>
        <w:rPr>
          <w:spacing w:val="-3"/>
        </w:rPr>
        <w:t xml:space="preserve"> </w:t>
      </w:r>
      <w:r>
        <w:t>Convener</w:t>
      </w:r>
      <w:r>
        <w:rPr>
          <w:spacing w:val="-3"/>
        </w:rPr>
        <w:t xml:space="preserve"> </w:t>
      </w:r>
      <w:r>
        <w:t>shall</w:t>
      </w:r>
      <w:r>
        <w:rPr>
          <w:spacing w:val="-3"/>
        </w:rPr>
        <w:t xml:space="preserve"> </w:t>
      </w:r>
      <w:r>
        <w:t>be</w:t>
      </w:r>
      <w:r>
        <w:rPr>
          <w:spacing w:val="-3"/>
        </w:rPr>
        <w:t xml:space="preserve"> </w:t>
      </w:r>
      <w:r>
        <w:t>a</w:t>
      </w:r>
      <w:r>
        <w:rPr>
          <w:spacing w:val="-3"/>
        </w:rPr>
        <w:t xml:space="preserve"> </w:t>
      </w:r>
      <w:r>
        <w:t>member</w:t>
      </w:r>
      <w:r>
        <w:rPr>
          <w:spacing w:val="-3"/>
        </w:rPr>
        <w:t xml:space="preserve"> </w:t>
      </w:r>
      <w:r>
        <w:t>of</w:t>
      </w:r>
      <w:r>
        <w:rPr>
          <w:spacing w:val="-3"/>
        </w:rPr>
        <w:t xml:space="preserve"> </w:t>
      </w:r>
      <w:r>
        <w:t>RSRB</w:t>
      </w:r>
      <w:r>
        <w:rPr>
          <w:spacing w:val="-3"/>
        </w:rPr>
        <w:t xml:space="preserve"> </w:t>
      </w:r>
      <w:r>
        <w:t>and</w:t>
      </w:r>
      <w:r>
        <w:rPr>
          <w:spacing w:val="-3"/>
        </w:rPr>
        <w:t xml:space="preserve"> </w:t>
      </w:r>
      <w:r>
        <w:t>will</w:t>
      </w:r>
      <w:r>
        <w:rPr>
          <w:spacing w:val="-3"/>
        </w:rPr>
        <w:t xml:space="preserve"> </w:t>
      </w:r>
      <w:r>
        <w:t>ensure</w:t>
      </w:r>
      <w:r>
        <w:rPr>
          <w:spacing w:val="-3"/>
        </w:rPr>
        <w:t xml:space="preserve"> </w:t>
      </w:r>
      <w:r>
        <w:t>that</w:t>
      </w:r>
      <w:r>
        <w:rPr>
          <w:spacing w:val="-3"/>
        </w:rPr>
        <w:t xml:space="preserve"> </w:t>
      </w:r>
      <w:r>
        <w:t>the</w:t>
      </w:r>
      <w:r>
        <w:rPr>
          <w:spacing w:val="-3"/>
        </w:rPr>
        <w:t xml:space="preserve"> </w:t>
      </w:r>
      <w:r>
        <w:t>taught</w:t>
      </w:r>
      <w:r>
        <w:rPr>
          <w:spacing w:val="-3"/>
        </w:rPr>
        <w:t xml:space="preserve"> </w:t>
      </w:r>
      <w:r>
        <w:t xml:space="preserve">and research components integrate with each other and </w:t>
      </w:r>
      <w:proofErr w:type="gramStart"/>
      <w:r>
        <w:t>so as to</w:t>
      </w:r>
      <w:proofErr w:type="gramEnd"/>
      <w:r>
        <w:t xml:space="preserve"> continue to fulfil the aims and learning outcomes of the professional doctorate as a whole.</w:t>
      </w:r>
    </w:p>
    <w:p w14:paraId="451629D7" w14:textId="77777777" w:rsidR="00D64E81" w:rsidRDefault="00D64E81">
      <w:pPr>
        <w:pStyle w:val="BodyText"/>
        <w:spacing w:before="37"/>
      </w:pPr>
    </w:p>
    <w:p w14:paraId="451629D8" w14:textId="77777777" w:rsidR="00D64E81" w:rsidRDefault="000C646A">
      <w:pPr>
        <w:pStyle w:val="Heading1"/>
        <w:ind w:left="116" w:firstLine="0"/>
      </w:pPr>
      <w:r>
        <w:t>Assessment</w:t>
      </w:r>
      <w:r>
        <w:rPr>
          <w:spacing w:val="-12"/>
        </w:rPr>
        <w:t xml:space="preserve"> </w:t>
      </w:r>
      <w:r>
        <w:rPr>
          <w:spacing w:val="-2"/>
        </w:rPr>
        <w:t>Regulations</w:t>
      </w:r>
    </w:p>
    <w:p w14:paraId="451629D9" w14:textId="77777777" w:rsidR="00D64E81" w:rsidRDefault="00D64E81">
      <w:pPr>
        <w:pStyle w:val="BodyText"/>
        <w:spacing w:before="68"/>
        <w:rPr>
          <w:b/>
        </w:rPr>
      </w:pPr>
    </w:p>
    <w:p w14:paraId="451629DA" w14:textId="77777777" w:rsidR="00D64E81" w:rsidRDefault="000C646A">
      <w:pPr>
        <w:pStyle w:val="ListParagraph"/>
        <w:numPr>
          <w:ilvl w:val="0"/>
          <w:numId w:val="1"/>
        </w:numPr>
        <w:tabs>
          <w:tab w:val="left" w:pos="475"/>
        </w:tabs>
        <w:ind w:left="475" w:hanging="359"/>
        <w:rPr>
          <w:b/>
          <w:sz w:val="20"/>
        </w:rPr>
      </w:pPr>
      <w:r>
        <w:rPr>
          <w:b/>
          <w:sz w:val="20"/>
        </w:rPr>
        <w:t>Assessment</w:t>
      </w:r>
      <w:r>
        <w:rPr>
          <w:b/>
          <w:spacing w:val="-7"/>
          <w:sz w:val="20"/>
        </w:rPr>
        <w:t xml:space="preserve"> </w:t>
      </w:r>
      <w:r>
        <w:rPr>
          <w:b/>
          <w:sz w:val="20"/>
        </w:rPr>
        <w:t>Boards</w:t>
      </w:r>
      <w:r>
        <w:rPr>
          <w:b/>
          <w:spacing w:val="-6"/>
          <w:sz w:val="20"/>
        </w:rPr>
        <w:t xml:space="preserve"> </w:t>
      </w:r>
      <w:r>
        <w:rPr>
          <w:b/>
          <w:sz w:val="20"/>
        </w:rPr>
        <w:t>for</w:t>
      </w:r>
      <w:r>
        <w:rPr>
          <w:b/>
          <w:spacing w:val="-6"/>
          <w:sz w:val="20"/>
        </w:rPr>
        <w:t xml:space="preserve"> </w:t>
      </w:r>
      <w:r>
        <w:rPr>
          <w:b/>
          <w:sz w:val="20"/>
        </w:rPr>
        <w:t>the</w:t>
      </w:r>
      <w:r>
        <w:rPr>
          <w:b/>
          <w:spacing w:val="-6"/>
          <w:sz w:val="20"/>
        </w:rPr>
        <w:t xml:space="preserve"> </w:t>
      </w:r>
      <w:r>
        <w:rPr>
          <w:b/>
          <w:sz w:val="20"/>
        </w:rPr>
        <w:t>Taught</w:t>
      </w:r>
      <w:r>
        <w:rPr>
          <w:b/>
          <w:spacing w:val="-6"/>
          <w:sz w:val="20"/>
        </w:rPr>
        <w:t xml:space="preserve"> </w:t>
      </w:r>
      <w:r>
        <w:rPr>
          <w:b/>
          <w:spacing w:val="-2"/>
          <w:sz w:val="20"/>
        </w:rPr>
        <w:t>Component</w:t>
      </w:r>
    </w:p>
    <w:p w14:paraId="451629DB" w14:textId="77777777" w:rsidR="00D64E81" w:rsidRDefault="00D64E81">
      <w:pPr>
        <w:pStyle w:val="BodyText"/>
        <w:spacing w:before="68"/>
        <w:rPr>
          <w:b/>
        </w:rPr>
      </w:pPr>
    </w:p>
    <w:p w14:paraId="451629DC" w14:textId="77777777" w:rsidR="00D64E81" w:rsidRDefault="000C646A">
      <w:pPr>
        <w:pStyle w:val="Heading2"/>
        <w:ind w:left="400" w:firstLine="0"/>
      </w:pPr>
      <w:r>
        <w:rPr>
          <w:spacing w:val="-2"/>
        </w:rPr>
        <w:t>Programme</w:t>
      </w:r>
      <w:r>
        <w:rPr>
          <w:spacing w:val="5"/>
        </w:rPr>
        <w:t xml:space="preserve"> </w:t>
      </w:r>
      <w:r>
        <w:rPr>
          <w:spacing w:val="-2"/>
        </w:rPr>
        <w:t>Examinations</w:t>
      </w:r>
      <w:r>
        <w:rPr>
          <w:spacing w:val="6"/>
        </w:rPr>
        <w:t xml:space="preserve"> </w:t>
      </w:r>
      <w:r>
        <w:rPr>
          <w:spacing w:val="-4"/>
        </w:rPr>
        <w:t>Board</w:t>
      </w:r>
    </w:p>
    <w:p w14:paraId="451629DD" w14:textId="77777777" w:rsidR="00D64E81" w:rsidRDefault="00D64E81">
      <w:pPr>
        <w:pStyle w:val="BodyText"/>
        <w:spacing w:before="68"/>
        <w:rPr>
          <w:b/>
          <w:i/>
        </w:rPr>
      </w:pPr>
    </w:p>
    <w:p w14:paraId="451629DE" w14:textId="77777777" w:rsidR="00D64E81" w:rsidRDefault="000C646A">
      <w:pPr>
        <w:pStyle w:val="ListParagraph"/>
        <w:numPr>
          <w:ilvl w:val="1"/>
          <w:numId w:val="1"/>
        </w:numPr>
        <w:tabs>
          <w:tab w:val="left" w:pos="906"/>
          <w:tab w:val="left" w:pos="908"/>
        </w:tabs>
        <w:spacing w:line="276" w:lineRule="auto"/>
        <w:ind w:right="188" w:hanging="508"/>
        <w:rPr>
          <w:sz w:val="20"/>
        </w:rPr>
      </w:pPr>
      <w:r>
        <w:rPr>
          <w:sz w:val="20"/>
        </w:rPr>
        <w:t>The</w:t>
      </w:r>
      <w:r>
        <w:rPr>
          <w:spacing w:val="-3"/>
          <w:sz w:val="20"/>
        </w:rPr>
        <w:t xml:space="preserve"> </w:t>
      </w:r>
      <w:r>
        <w:rPr>
          <w:sz w:val="20"/>
        </w:rPr>
        <w:t>membership</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Programme</w:t>
      </w:r>
      <w:r>
        <w:rPr>
          <w:spacing w:val="-3"/>
          <w:sz w:val="20"/>
        </w:rPr>
        <w:t xml:space="preserve"> </w:t>
      </w:r>
      <w:r>
        <w:rPr>
          <w:sz w:val="20"/>
        </w:rPr>
        <w:t>Examinations</w:t>
      </w:r>
      <w:r>
        <w:rPr>
          <w:spacing w:val="-3"/>
          <w:sz w:val="20"/>
        </w:rPr>
        <w:t xml:space="preserve"> </w:t>
      </w:r>
      <w:r>
        <w:rPr>
          <w:sz w:val="20"/>
        </w:rPr>
        <w:t>Board</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as</w:t>
      </w:r>
      <w:r>
        <w:rPr>
          <w:spacing w:val="-3"/>
          <w:sz w:val="20"/>
        </w:rPr>
        <w:t xml:space="preserve"> </w:t>
      </w:r>
      <w:r>
        <w:rPr>
          <w:sz w:val="20"/>
        </w:rPr>
        <w:t>per</w:t>
      </w:r>
      <w:r>
        <w:rPr>
          <w:spacing w:val="-3"/>
          <w:sz w:val="20"/>
        </w:rPr>
        <w:t xml:space="preserve"> </w:t>
      </w:r>
      <w:r>
        <w:rPr>
          <w:sz w:val="20"/>
        </w:rPr>
        <w:t>the</w:t>
      </w:r>
      <w:r>
        <w:rPr>
          <w:spacing w:val="-3"/>
          <w:sz w:val="20"/>
        </w:rPr>
        <w:t xml:space="preserve"> </w:t>
      </w:r>
      <w:r>
        <w:rPr>
          <w:sz w:val="20"/>
        </w:rPr>
        <w:t>stipulation</w:t>
      </w:r>
      <w:r>
        <w:rPr>
          <w:spacing w:val="-3"/>
          <w:sz w:val="20"/>
        </w:rPr>
        <w:t xml:space="preserve"> </w:t>
      </w:r>
      <w:r>
        <w:rPr>
          <w:sz w:val="20"/>
        </w:rPr>
        <w:t>of</w:t>
      </w:r>
      <w:r>
        <w:rPr>
          <w:spacing w:val="-3"/>
          <w:sz w:val="20"/>
        </w:rPr>
        <w:t xml:space="preserve"> </w:t>
      </w:r>
      <w:r>
        <w:rPr>
          <w:sz w:val="20"/>
        </w:rPr>
        <w:t>the Taught Degree Regulations §11(d), including a Chair, appointed by the Head of School, teaching staff who are responsible for the modules that are sponsored by the Board; the Head of School, or a nominee; and the external examiner(s).</w:t>
      </w:r>
    </w:p>
    <w:p w14:paraId="451629DF" w14:textId="77777777" w:rsidR="00D64E81" w:rsidRDefault="00D64E81">
      <w:pPr>
        <w:pStyle w:val="BodyText"/>
        <w:spacing w:before="37"/>
      </w:pPr>
    </w:p>
    <w:p w14:paraId="451629E0" w14:textId="77777777" w:rsidR="00D64E81" w:rsidRDefault="000C646A">
      <w:pPr>
        <w:pStyle w:val="ListParagraph"/>
        <w:numPr>
          <w:ilvl w:val="1"/>
          <w:numId w:val="1"/>
        </w:numPr>
        <w:tabs>
          <w:tab w:val="left" w:pos="906"/>
          <w:tab w:val="left" w:pos="908"/>
        </w:tabs>
        <w:spacing w:line="276" w:lineRule="auto"/>
        <w:ind w:right="149" w:hanging="508"/>
        <w:rPr>
          <w:sz w:val="20"/>
        </w:rPr>
      </w:pPr>
      <w:r>
        <w:rPr>
          <w:sz w:val="20"/>
        </w:rPr>
        <w:t>The</w:t>
      </w:r>
      <w:r>
        <w:rPr>
          <w:spacing w:val="-3"/>
          <w:sz w:val="20"/>
        </w:rPr>
        <w:t xml:space="preserve"> </w:t>
      </w:r>
      <w:r>
        <w:rPr>
          <w:sz w:val="20"/>
        </w:rPr>
        <w:t>Programme</w:t>
      </w:r>
      <w:r>
        <w:rPr>
          <w:spacing w:val="-3"/>
          <w:sz w:val="20"/>
        </w:rPr>
        <w:t xml:space="preserve"> </w:t>
      </w:r>
      <w:r>
        <w:rPr>
          <w:sz w:val="20"/>
        </w:rPr>
        <w:t>Examinations</w:t>
      </w:r>
      <w:r>
        <w:rPr>
          <w:spacing w:val="-3"/>
          <w:sz w:val="20"/>
        </w:rPr>
        <w:t xml:space="preserve"> </w:t>
      </w:r>
      <w:r>
        <w:rPr>
          <w:sz w:val="20"/>
        </w:rPr>
        <w:t>Board</w:t>
      </w:r>
      <w:r>
        <w:rPr>
          <w:spacing w:val="-3"/>
          <w:sz w:val="20"/>
        </w:rPr>
        <w:t xml:space="preserve"> </w:t>
      </w:r>
      <w:r>
        <w:rPr>
          <w:sz w:val="20"/>
        </w:rPr>
        <w:t>shall</w:t>
      </w:r>
      <w:r>
        <w:rPr>
          <w:spacing w:val="-3"/>
          <w:sz w:val="20"/>
        </w:rPr>
        <w:t xml:space="preserve"> </w:t>
      </w:r>
      <w:r>
        <w:rPr>
          <w:sz w:val="20"/>
        </w:rPr>
        <w:t>meet</w:t>
      </w:r>
      <w:r>
        <w:rPr>
          <w:spacing w:val="-3"/>
          <w:sz w:val="20"/>
        </w:rPr>
        <w:t xml:space="preserve"> </w:t>
      </w:r>
      <w:r>
        <w:rPr>
          <w:sz w:val="20"/>
        </w:rPr>
        <w:t>as</w:t>
      </w:r>
      <w:r>
        <w:rPr>
          <w:spacing w:val="-3"/>
          <w:sz w:val="20"/>
        </w:rPr>
        <w:t xml:space="preserve"> </w:t>
      </w:r>
      <w:r>
        <w:rPr>
          <w:sz w:val="20"/>
        </w:rPr>
        <w:t>required,</w:t>
      </w:r>
      <w:r>
        <w:rPr>
          <w:spacing w:val="-3"/>
          <w:sz w:val="20"/>
        </w:rPr>
        <w:t xml:space="preserve"> </w:t>
      </w:r>
      <w:r>
        <w:rPr>
          <w:sz w:val="20"/>
        </w:rPr>
        <w:t>but</w:t>
      </w:r>
      <w:r>
        <w:rPr>
          <w:spacing w:val="-3"/>
          <w:sz w:val="20"/>
        </w:rPr>
        <w:t xml:space="preserve"> </w:t>
      </w:r>
      <w:r>
        <w:rPr>
          <w:sz w:val="20"/>
        </w:rPr>
        <w:t>at</w:t>
      </w:r>
      <w:r>
        <w:rPr>
          <w:spacing w:val="-3"/>
          <w:sz w:val="20"/>
        </w:rPr>
        <w:t xml:space="preserve"> </w:t>
      </w:r>
      <w:r>
        <w:rPr>
          <w:sz w:val="20"/>
        </w:rPr>
        <w:t>least</w:t>
      </w:r>
      <w:r>
        <w:rPr>
          <w:spacing w:val="-3"/>
          <w:sz w:val="20"/>
        </w:rPr>
        <w:t xml:space="preserve"> </w:t>
      </w:r>
      <w:r>
        <w:rPr>
          <w:sz w:val="20"/>
        </w:rPr>
        <w:t>once</w:t>
      </w:r>
      <w:r>
        <w:rPr>
          <w:spacing w:val="-3"/>
          <w:sz w:val="20"/>
        </w:rPr>
        <w:t xml:space="preserve"> </w:t>
      </w:r>
      <w:r>
        <w:rPr>
          <w:sz w:val="20"/>
        </w:rPr>
        <w:t>per</w:t>
      </w:r>
      <w:r>
        <w:rPr>
          <w:spacing w:val="-3"/>
          <w:sz w:val="20"/>
        </w:rPr>
        <w:t xml:space="preserve"> </w:t>
      </w:r>
      <w:r>
        <w:rPr>
          <w:sz w:val="20"/>
        </w:rPr>
        <w:t>year.</w:t>
      </w:r>
      <w:r>
        <w:rPr>
          <w:spacing w:val="-3"/>
          <w:sz w:val="20"/>
        </w:rPr>
        <w:t xml:space="preserve"> </w:t>
      </w:r>
      <w:r>
        <w:rPr>
          <w:sz w:val="20"/>
        </w:rPr>
        <w:t>At</w:t>
      </w:r>
      <w:r>
        <w:rPr>
          <w:spacing w:val="-3"/>
          <w:sz w:val="20"/>
        </w:rPr>
        <w:t xml:space="preserve"> </w:t>
      </w:r>
      <w:r>
        <w:rPr>
          <w:sz w:val="20"/>
        </w:rPr>
        <w:t>its meetings, the Programme Examinations Board will fulfil the duties outlined in the Taught Degree Regulations §11(b) and in addition:</w:t>
      </w:r>
    </w:p>
    <w:p w14:paraId="451629E1" w14:textId="77777777" w:rsidR="00D64E81" w:rsidRDefault="00D64E81">
      <w:pPr>
        <w:pStyle w:val="BodyText"/>
        <w:spacing w:before="33"/>
      </w:pPr>
    </w:p>
    <w:p w14:paraId="451629E2" w14:textId="77777777" w:rsidR="00D64E81" w:rsidRDefault="000C646A">
      <w:pPr>
        <w:pStyle w:val="ListParagraph"/>
        <w:numPr>
          <w:ilvl w:val="2"/>
          <w:numId w:val="1"/>
        </w:numPr>
        <w:tabs>
          <w:tab w:val="left" w:pos="1533"/>
        </w:tabs>
        <w:spacing w:line="276" w:lineRule="auto"/>
        <w:ind w:left="1533" w:right="247" w:hanging="567"/>
        <w:rPr>
          <w:sz w:val="20"/>
        </w:rPr>
      </w:pPr>
      <w:r>
        <w:rPr>
          <w:sz w:val="20"/>
        </w:rPr>
        <w:t>approve</w:t>
      </w:r>
      <w:r>
        <w:rPr>
          <w:spacing w:val="-3"/>
          <w:sz w:val="20"/>
        </w:rPr>
        <w:t xml:space="preserve"> </w:t>
      </w:r>
      <w:r>
        <w:rPr>
          <w:sz w:val="20"/>
        </w:rPr>
        <w:t>the</w:t>
      </w:r>
      <w:r>
        <w:rPr>
          <w:spacing w:val="-3"/>
          <w:sz w:val="20"/>
        </w:rPr>
        <w:t xml:space="preserve"> </w:t>
      </w:r>
      <w:r>
        <w:rPr>
          <w:sz w:val="20"/>
        </w:rPr>
        <w:t>results</w:t>
      </w:r>
      <w:r>
        <w:rPr>
          <w:spacing w:val="-3"/>
          <w:sz w:val="20"/>
        </w:rPr>
        <w:t xml:space="preserve"> </w:t>
      </w:r>
      <w:r>
        <w:rPr>
          <w:sz w:val="20"/>
        </w:rPr>
        <w:t>of</w:t>
      </w:r>
      <w:r>
        <w:rPr>
          <w:spacing w:val="-3"/>
          <w:sz w:val="20"/>
        </w:rPr>
        <w:t xml:space="preserve"> </w:t>
      </w:r>
      <w:r>
        <w:rPr>
          <w:sz w:val="20"/>
        </w:rPr>
        <w:t>all</w:t>
      </w:r>
      <w:r>
        <w:rPr>
          <w:spacing w:val="-3"/>
          <w:sz w:val="20"/>
        </w:rPr>
        <w:t xml:space="preserve"> </w:t>
      </w:r>
      <w:r>
        <w:rPr>
          <w:sz w:val="20"/>
        </w:rPr>
        <w:t>taught</w:t>
      </w:r>
      <w:r>
        <w:rPr>
          <w:spacing w:val="-3"/>
          <w:sz w:val="20"/>
        </w:rPr>
        <w:t xml:space="preserve"> </w:t>
      </w:r>
      <w:r>
        <w:rPr>
          <w:sz w:val="20"/>
        </w:rPr>
        <w:t>module</w:t>
      </w:r>
      <w:r>
        <w:rPr>
          <w:spacing w:val="-3"/>
          <w:sz w:val="20"/>
        </w:rPr>
        <w:t xml:space="preserve"> </w:t>
      </w:r>
      <w:r>
        <w:rPr>
          <w:sz w:val="20"/>
        </w:rPr>
        <w:t>assessments,</w:t>
      </w:r>
      <w:r>
        <w:rPr>
          <w:spacing w:val="-3"/>
          <w:sz w:val="20"/>
        </w:rPr>
        <w:t xml:space="preserve"> </w:t>
      </w:r>
      <w:r>
        <w:rPr>
          <w:sz w:val="20"/>
        </w:rPr>
        <w:t>determining</w:t>
      </w:r>
      <w:r>
        <w:rPr>
          <w:spacing w:val="-3"/>
          <w:sz w:val="20"/>
        </w:rPr>
        <w:t xml:space="preserve"> </w:t>
      </w:r>
      <w:r>
        <w:rPr>
          <w:sz w:val="20"/>
        </w:rPr>
        <w:t>in</w:t>
      </w:r>
      <w:r>
        <w:rPr>
          <w:spacing w:val="-3"/>
          <w:sz w:val="20"/>
        </w:rPr>
        <w:t xml:space="preserve"> </w:t>
      </w:r>
      <w:r>
        <w:rPr>
          <w:sz w:val="20"/>
        </w:rPr>
        <w:t>respect</w:t>
      </w:r>
      <w:r>
        <w:rPr>
          <w:spacing w:val="-3"/>
          <w:sz w:val="20"/>
        </w:rPr>
        <w:t xml:space="preserve"> </w:t>
      </w:r>
      <w:r>
        <w:rPr>
          <w:sz w:val="20"/>
        </w:rPr>
        <w:t>of</w:t>
      </w:r>
      <w:r>
        <w:rPr>
          <w:spacing w:val="-3"/>
          <w:sz w:val="20"/>
        </w:rPr>
        <w:t xml:space="preserve"> </w:t>
      </w:r>
      <w:r>
        <w:rPr>
          <w:sz w:val="20"/>
        </w:rPr>
        <w:t>each candidate ‘Pass’</w:t>
      </w:r>
      <w:proofErr w:type="gramStart"/>
      <w:r>
        <w:rPr>
          <w:sz w:val="20"/>
        </w:rPr>
        <w:t>/‘</w:t>
      </w:r>
      <w:proofErr w:type="gramEnd"/>
      <w:r>
        <w:rPr>
          <w:sz w:val="20"/>
        </w:rPr>
        <w:t>Fail’ outcomes for level 8 modules;</w:t>
      </w:r>
    </w:p>
    <w:p w14:paraId="451629E3" w14:textId="77777777" w:rsidR="00D64E81" w:rsidRDefault="000C646A">
      <w:pPr>
        <w:pStyle w:val="ListParagraph"/>
        <w:numPr>
          <w:ilvl w:val="2"/>
          <w:numId w:val="1"/>
        </w:numPr>
        <w:tabs>
          <w:tab w:val="left" w:pos="1533"/>
        </w:tabs>
        <w:spacing w:line="229" w:lineRule="exact"/>
        <w:ind w:left="1533" w:hanging="567"/>
        <w:rPr>
          <w:sz w:val="20"/>
        </w:rPr>
      </w:pPr>
      <w:r>
        <w:rPr>
          <w:sz w:val="20"/>
        </w:rPr>
        <w:t>be</w:t>
      </w:r>
      <w:r>
        <w:rPr>
          <w:spacing w:val="-8"/>
          <w:sz w:val="20"/>
        </w:rPr>
        <w:t xml:space="preserve"> </w:t>
      </w:r>
      <w:r>
        <w:rPr>
          <w:sz w:val="20"/>
        </w:rPr>
        <w:t>responsible</w:t>
      </w:r>
      <w:r>
        <w:rPr>
          <w:spacing w:val="-5"/>
          <w:sz w:val="20"/>
        </w:rPr>
        <w:t xml:space="preserve"> </w:t>
      </w:r>
      <w:r>
        <w:rPr>
          <w:sz w:val="20"/>
        </w:rPr>
        <w:t>for</w:t>
      </w:r>
      <w:r>
        <w:rPr>
          <w:spacing w:val="-5"/>
          <w:sz w:val="20"/>
        </w:rPr>
        <w:t xml:space="preserve"> </w:t>
      </w:r>
      <w:r>
        <w:rPr>
          <w:sz w:val="20"/>
        </w:rPr>
        <w:t>the</w:t>
      </w:r>
      <w:r>
        <w:rPr>
          <w:spacing w:val="-6"/>
          <w:sz w:val="20"/>
        </w:rPr>
        <w:t xml:space="preserve"> </w:t>
      </w:r>
      <w:r>
        <w:rPr>
          <w:sz w:val="20"/>
        </w:rPr>
        <w:t>academic</w:t>
      </w:r>
      <w:r>
        <w:rPr>
          <w:spacing w:val="-5"/>
          <w:sz w:val="20"/>
        </w:rPr>
        <w:t xml:space="preserve"> </w:t>
      </w:r>
      <w:r>
        <w:rPr>
          <w:sz w:val="20"/>
        </w:rPr>
        <w:t>standards</w:t>
      </w:r>
      <w:r>
        <w:rPr>
          <w:spacing w:val="-5"/>
          <w:sz w:val="20"/>
        </w:rPr>
        <w:t xml:space="preserve"> </w:t>
      </w:r>
      <w:r>
        <w:rPr>
          <w:sz w:val="20"/>
        </w:rPr>
        <w:t>of</w:t>
      </w:r>
      <w:r>
        <w:rPr>
          <w:spacing w:val="-6"/>
          <w:sz w:val="20"/>
        </w:rPr>
        <w:t xml:space="preserve"> </w:t>
      </w:r>
      <w:r>
        <w:rPr>
          <w:sz w:val="20"/>
        </w:rPr>
        <w:t>the</w:t>
      </w:r>
      <w:r>
        <w:rPr>
          <w:spacing w:val="-5"/>
          <w:sz w:val="20"/>
        </w:rPr>
        <w:t xml:space="preserve"> </w:t>
      </w:r>
      <w:r>
        <w:rPr>
          <w:sz w:val="20"/>
        </w:rPr>
        <w:t>taught</w:t>
      </w:r>
      <w:r>
        <w:rPr>
          <w:spacing w:val="-5"/>
          <w:sz w:val="20"/>
        </w:rPr>
        <w:t xml:space="preserve"> </w:t>
      </w:r>
      <w:proofErr w:type="gramStart"/>
      <w:r>
        <w:rPr>
          <w:spacing w:val="-2"/>
          <w:sz w:val="20"/>
        </w:rPr>
        <w:t>modules;</w:t>
      </w:r>
      <w:proofErr w:type="gramEnd"/>
    </w:p>
    <w:p w14:paraId="451629E4" w14:textId="77777777" w:rsidR="00D64E81" w:rsidRDefault="000C646A">
      <w:pPr>
        <w:pStyle w:val="ListParagraph"/>
        <w:numPr>
          <w:ilvl w:val="2"/>
          <w:numId w:val="1"/>
        </w:numPr>
        <w:tabs>
          <w:tab w:val="left" w:pos="1533"/>
        </w:tabs>
        <w:spacing w:before="34"/>
        <w:ind w:left="1533" w:hanging="567"/>
        <w:rPr>
          <w:sz w:val="20"/>
        </w:rPr>
      </w:pPr>
      <w:r>
        <w:rPr>
          <w:sz w:val="20"/>
        </w:rPr>
        <w:t>in</w:t>
      </w:r>
      <w:r>
        <w:rPr>
          <w:spacing w:val="-6"/>
          <w:sz w:val="20"/>
        </w:rPr>
        <w:t xml:space="preserve"> </w:t>
      </w:r>
      <w:r>
        <w:rPr>
          <w:sz w:val="20"/>
        </w:rPr>
        <w:t>the</w:t>
      </w:r>
      <w:r>
        <w:rPr>
          <w:spacing w:val="-5"/>
          <w:sz w:val="20"/>
        </w:rPr>
        <w:t xml:space="preserve"> </w:t>
      </w:r>
      <w:r>
        <w:rPr>
          <w:sz w:val="20"/>
        </w:rPr>
        <w:t>case</w:t>
      </w:r>
      <w:r>
        <w:rPr>
          <w:spacing w:val="-5"/>
          <w:sz w:val="20"/>
        </w:rPr>
        <w:t xml:space="preserve"> </w:t>
      </w:r>
      <w:r>
        <w:rPr>
          <w:sz w:val="20"/>
        </w:rPr>
        <w:t>of</w:t>
      </w:r>
      <w:r>
        <w:rPr>
          <w:spacing w:val="-6"/>
          <w:sz w:val="20"/>
        </w:rPr>
        <w:t xml:space="preserve"> </w:t>
      </w:r>
      <w:r>
        <w:rPr>
          <w:sz w:val="20"/>
        </w:rPr>
        <w:t>failure,</w:t>
      </w:r>
      <w:r>
        <w:rPr>
          <w:spacing w:val="-5"/>
          <w:sz w:val="20"/>
        </w:rPr>
        <w:t xml:space="preserve"> </w:t>
      </w:r>
      <w:r>
        <w:rPr>
          <w:sz w:val="20"/>
        </w:rPr>
        <w:t>agree</w:t>
      </w:r>
      <w:r>
        <w:rPr>
          <w:spacing w:val="-5"/>
          <w:sz w:val="20"/>
        </w:rPr>
        <w:t xml:space="preserve"> </w:t>
      </w:r>
      <w:r>
        <w:rPr>
          <w:sz w:val="20"/>
        </w:rPr>
        <w:t>reassessment</w:t>
      </w:r>
      <w:r>
        <w:rPr>
          <w:spacing w:val="-5"/>
          <w:sz w:val="20"/>
        </w:rPr>
        <w:t xml:space="preserve"> </w:t>
      </w:r>
      <w:r>
        <w:rPr>
          <w:spacing w:val="-2"/>
          <w:sz w:val="20"/>
        </w:rPr>
        <w:t>requirements.</w:t>
      </w:r>
    </w:p>
    <w:p w14:paraId="451629E5" w14:textId="77777777" w:rsidR="00D64E81" w:rsidRDefault="00D64E81">
      <w:pPr>
        <w:pStyle w:val="BodyText"/>
        <w:spacing w:before="68"/>
      </w:pPr>
    </w:p>
    <w:p w14:paraId="451629E6" w14:textId="77777777" w:rsidR="00D64E81" w:rsidRDefault="000C646A">
      <w:pPr>
        <w:pStyle w:val="ListParagraph"/>
        <w:numPr>
          <w:ilvl w:val="1"/>
          <w:numId w:val="1"/>
        </w:numPr>
        <w:tabs>
          <w:tab w:val="left" w:pos="906"/>
          <w:tab w:val="left" w:pos="908"/>
        </w:tabs>
        <w:spacing w:line="276" w:lineRule="auto"/>
        <w:ind w:right="118" w:hanging="508"/>
        <w:rPr>
          <w:sz w:val="20"/>
        </w:rPr>
      </w:pPr>
      <w:r>
        <w:rPr>
          <w:sz w:val="20"/>
        </w:rPr>
        <w:t>The Programme Examinations Board may at its own discretion require an alternative or additional</w:t>
      </w:r>
      <w:r>
        <w:rPr>
          <w:spacing w:val="-3"/>
          <w:sz w:val="20"/>
        </w:rPr>
        <w:t xml:space="preserve"> </w:t>
      </w:r>
      <w:r>
        <w:rPr>
          <w:sz w:val="20"/>
        </w:rPr>
        <w:t>form</w:t>
      </w:r>
      <w:r>
        <w:rPr>
          <w:spacing w:val="-4"/>
          <w:sz w:val="20"/>
        </w:rPr>
        <w:t xml:space="preserve"> </w:t>
      </w:r>
      <w:r>
        <w:rPr>
          <w:sz w:val="20"/>
        </w:rPr>
        <w:t>of</w:t>
      </w:r>
      <w:r>
        <w:rPr>
          <w:spacing w:val="-3"/>
          <w:sz w:val="20"/>
        </w:rPr>
        <w:t xml:space="preserve"> </w:t>
      </w:r>
      <w:r>
        <w:rPr>
          <w:sz w:val="20"/>
        </w:rPr>
        <w:t>assessment</w:t>
      </w:r>
      <w:r>
        <w:rPr>
          <w:spacing w:val="-3"/>
          <w:sz w:val="20"/>
        </w:rPr>
        <w:t xml:space="preserve"> </w:t>
      </w:r>
      <w:r>
        <w:rPr>
          <w:sz w:val="20"/>
        </w:rPr>
        <w:t>for</w:t>
      </w:r>
      <w:r>
        <w:rPr>
          <w:spacing w:val="-3"/>
          <w:sz w:val="20"/>
        </w:rPr>
        <w:t xml:space="preserve"> </w:t>
      </w:r>
      <w:r>
        <w:rPr>
          <w:sz w:val="20"/>
        </w:rPr>
        <w:t>a</w:t>
      </w:r>
      <w:r>
        <w:rPr>
          <w:spacing w:val="-3"/>
          <w:sz w:val="20"/>
        </w:rPr>
        <w:t xml:space="preserve"> </w:t>
      </w:r>
      <w:r>
        <w:rPr>
          <w:sz w:val="20"/>
        </w:rPr>
        <w:t>particular</w:t>
      </w:r>
      <w:r>
        <w:rPr>
          <w:spacing w:val="-3"/>
          <w:sz w:val="20"/>
        </w:rPr>
        <w:t xml:space="preserve"> </w:t>
      </w:r>
      <w:r>
        <w:rPr>
          <w:sz w:val="20"/>
        </w:rPr>
        <w:t>module.</w:t>
      </w:r>
      <w:r>
        <w:rPr>
          <w:spacing w:val="-3"/>
          <w:sz w:val="20"/>
        </w:rPr>
        <w:t xml:space="preserve"> </w:t>
      </w:r>
      <w:r>
        <w:rPr>
          <w:sz w:val="20"/>
        </w:rPr>
        <w:t>An</w:t>
      </w:r>
      <w:r>
        <w:rPr>
          <w:spacing w:val="-3"/>
          <w:sz w:val="20"/>
        </w:rPr>
        <w:t xml:space="preserve"> </w:t>
      </w:r>
      <w:r>
        <w:rPr>
          <w:sz w:val="20"/>
        </w:rPr>
        <w:t>alternative</w:t>
      </w:r>
      <w:r>
        <w:rPr>
          <w:spacing w:val="-3"/>
          <w:sz w:val="20"/>
        </w:rPr>
        <w:t xml:space="preserve"> </w:t>
      </w:r>
      <w:r>
        <w:rPr>
          <w:sz w:val="20"/>
        </w:rPr>
        <w:t>form</w:t>
      </w:r>
      <w:r>
        <w:rPr>
          <w:spacing w:val="-4"/>
          <w:sz w:val="20"/>
        </w:rPr>
        <w:t xml:space="preserve"> </w:t>
      </w:r>
      <w:r>
        <w:rPr>
          <w:sz w:val="20"/>
        </w:rPr>
        <w:t>of</w:t>
      </w:r>
      <w:r>
        <w:rPr>
          <w:spacing w:val="-3"/>
          <w:sz w:val="20"/>
        </w:rPr>
        <w:t xml:space="preserve"> </w:t>
      </w:r>
      <w:r>
        <w:rPr>
          <w:sz w:val="20"/>
        </w:rPr>
        <w:t>assessment</w:t>
      </w:r>
      <w:r>
        <w:rPr>
          <w:spacing w:val="-3"/>
          <w:sz w:val="20"/>
        </w:rPr>
        <w:t xml:space="preserve"> </w:t>
      </w:r>
      <w:r>
        <w:rPr>
          <w:sz w:val="20"/>
        </w:rPr>
        <w:t>may only be approved where there are clearly defined mitigating circumstances preventing the normal assessment or a deferment, and where the proposed alternative assessment is capable of testing substantially the same learning outcomes as the validated assessment.</w:t>
      </w:r>
    </w:p>
    <w:p w14:paraId="451629E7" w14:textId="77777777" w:rsidR="00D64E81" w:rsidRDefault="00D64E81">
      <w:pPr>
        <w:pStyle w:val="BodyText"/>
        <w:spacing w:before="36"/>
      </w:pPr>
    </w:p>
    <w:p w14:paraId="451629E8" w14:textId="77777777" w:rsidR="00D64E81" w:rsidRDefault="000C646A">
      <w:pPr>
        <w:pStyle w:val="ListParagraph"/>
        <w:numPr>
          <w:ilvl w:val="1"/>
          <w:numId w:val="1"/>
        </w:numPr>
        <w:tabs>
          <w:tab w:val="left" w:pos="906"/>
          <w:tab w:val="left" w:pos="908"/>
        </w:tabs>
        <w:spacing w:line="276" w:lineRule="auto"/>
        <w:ind w:right="138" w:hanging="508"/>
        <w:rPr>
          <w:sz w:val="20"/>
        </w:rPr>
      </w:pPr>
      <w:r>
        <w:rPr>
          <w:sz w:val="20"/>
        </w:rPr>
        <w:t>A</w:t>
      </w:r>
      <w:r>
        <w:rPr>
          <w:spacing w:val="-4"/>
          <w:sz w:val="20"/>
        </w:rPr>
        <w:t xml:space="preserve"> </w:t>
      </w:r>
      <w:r>
        <w:rPr>
          <w:sz w:val="20"/>
        </w:rPr>
        <w:t>student</w:t>
      </w:r>
      <w:r>
        <w:rPr>
          <w:spacing w:val="-3"/>
          <w:sz w:val="20"/>
        </w:rPr>
        <w:t xml:space="preserve"> </w:t>
      </w:r>
      <w:r>
        <w:rPr>
          <w:sz w:val="20"/>
        </w:rPr>
        <w:t>whose</w:t>
      </w:r>
      <w:r>
        <w:rPr>
          <w:spacing w:val="-3"/>
          <w:sz w:val="20"/>
        </w:rPr>
        <w:t xml:space="preserve"> </w:t>
      </w:r>
      <w:r>
        <w:rPr>
          <w:sz w:val="20"/>
        </w:rPr>
        <w:t>assessment</w:t>
      </w:r>
      <w:r>
        <w:rPr>
          <w:spacing w:val="-3"/>
          <w:sz w:val="20"/>
        </w:rPr>
        <w:t xml:space="preserve"> </w:t>
      </w:r>
      <w:r>
        <w:rPr>
          <w:sz w:val="20"/>
        </w:rPr>
        <w:t>performance</w:t>
      </w:r>
      <w:r>
        <w:rPr>
          <w:spacing w:val="-3"/>
          <w:sz w:val="20"/>
        </w:rPr>
        <w:t xml:space="preserve"> </w:t>
      </w:r>
      <w:r>
        <w:rPr>
          <w:sz w:val="20"/>
        </w:rPr>
        <w:t>has</w:t>
      </w:r>
      <w:r>
        <w:rPr>
          <w:spacing w:val="-3"/>
          <w:sz w:val="20"/>
        </w:rPr>
        <w:t xml:space="preserve"> </w:t>
      </w:r>
      <w:r>
        <w:rPr>
          <w:sz w:val="20"/>
        </w:rPr>
        <w:t>been,</w:t>
      </w:r>
      <w:r>
        <w:rPr>
          <w:spacing w:val="-3"/>
          <w:sz w:val="20"/>
        </w:rPr>
        <w:t xml:space="preserve"> </w:t>
      </w:r>
      <w:r>
        <w:rPr>
          <w:sz w:val="20"/>
        </w:rPr>
        <w:t>or</w:t>
      </w:r>
      <w:r>
        <w:rPr>
          <w:spacing w:val="-3"/>
          <w:sz w:val="20"/>
        </w:rPr>
        <w:t xml:space="preserve"> </w:t>
      </w:r>
      <w:r>
        <w:rPr>
          <w:sz w:val="20"/>
        </w:rPr>
        <w:t>is</w:t>
      </w:r>
      <w:r>
        <w:rPr>
          <w:spacing w:val="-3"/>
          <w:sz w:val="20"/>
        </w:rPr>
        <w:t xml:space="preserve"> </w:t>
      </w:r>
      <w:r>
        <w:rPr>
          <w:sz w:val="20"/>
        </w:rPr>
        <w:t>likely</w:t>
      </w:r>
      <w:r>
        <w:rPr>
          <w:spacing w:val="-3"/>
          <w:sz w:val="20"/>
        </w:rPr>
        <w:t xml:space="preserve"> </w:t>
      </w:r>
      <w:r>
        <w:rPr>
          <w:sz w:val="20"/>
        </w:rPr>
        <w:t>to</w:t>
      </w:r>
      <w:r>
        <w:rPr>
          <w:spacing w:val="-3"/>
          <w:sz w:val="20"/>
        </w:rPr>
        <w:t xml:space="preserve"> </w:t>
      </w:r>
      <w:r>
        <w:rPr>
          <w:sz w:val="20"/>
        </w:rPr>
        <w:t>be,</w:t>
      </w:r>
      <w:r>
        <w:rPr>
          <w:spacing w:val="-3"/>
          <w:sz w:val="20"/>
        </w:rPr>
        <w:t xml:space="preserve"> </w:t>
      </w:r>
      <w:r>
        <w:rPr>
          <w:sz w:val="20"/>
        </w:rPr>
        <w:t>impaired</w:t>
      </w:r>
      <w:r>
        <w:rPr>
          <w:spacing w:val="-3"/>
          <w:sz w:val="20"/>
        </w:rPr>
        <w:t xml:space="preserve"> </w:t>
      </w:r>
      <w:r>
        <w:rPr>
          <w:sz w:val="20"/>
        </w:rPr>
        <w:t>because</w:t>
      </w:r>
      <w:r>
        <w:rPr>
          <w:spacing w:val="-3"/>
          <w:sz w:val="20"/>
        </w:rPr>
        <w:t xml:space="preserve"> </w:t>
      </w:r>
      <w:r>
        <w:rPr>
          <w:sz w:val="20"/>
        </w:rPr>
        <w:t>of</w:t>
      </w:r>
      <w:r>
        <w:rPr>
          <w:spacing w:val="-3"/>
          <w:sz w:val="20"/>
        </w:rPr>
        <w:t xml:space="preserve"> </w:t>
      </w:r>
      <w:r>
        <w:rPr>
          <w:sz w:val="20"/>
        </w:rPr>
        <w:t xml:space="preserve">ill health or other reasons, must inform the Humanities Department Office in writing at the earliest opportunity, and provide supporting documentary evidence. In the case of ill health this should be a medical certificate. All applications will be considered under the University’s mitigating circumstances procedure for taught </w:t>
      </w:r>
      <w:proofErr w:type="spellStart"/>
      <w:r>
        <w:rPr>
          <w:sz w:val="20"/>
        </w:rPr>
        <w:t>programmes</w:t>
      </w:r>
      <w:proofErr w:type="spellEnd"/>
      <w:r>
        <w:rPr>
          <w:sz w:val="20"/>
        </w:rPr>
        <w:t>.</w:t>
      </w:r>
    </w:p>
    <w:p w14:paraId="451629E9" w14:textId="77777777" w:rsidR="00D64E81" w:rsidRDefault="00D64E81">
      <w:pPr>
        <w:spacing w:line="276" w:lineRule="auto"/>
        <w:rPr>
          <w:sz w:val="20"/>
        </w:rPr>
        <w:sectPr w:rsidR="00D64E81">
          <w:pgSz w:w="11900" w:h="16840"/>
          <w:pgMar w:top="1340" w:right="1300" w:bottom="920" w:left="1300" w:header="0" w:footer="733" w:gutter="0"/>
          <w:cols w:space="720"/>
        </w:sectPr>
      </w:pPr>
    </w:p>
    <w:p w14:paraId="451629EA" w14:textId="77777777" w:rsidR="00D64E81" w:rsidRDefault="000C646A">
      <w:pPr>
        <w:pStyle w:val="Heading2"/>
        <w:spacing w:before="75"/>
        <w:ind w:left="116" w:firstLine="0"/>
      </w:pPr>
      <w:r>
        <w:lastRenderedPageBreak/>
        <w:t>Grading</w:t>
      </w:r>
      <w:r>
        <w:rPr>
          <w:spacing w:val="-11"/>
        </w:rPr>
        <w:t xml:space="preserve"> </w:t>
      </w:r>
      <w:r>
        <w:t>and</w:t>
      </w:r>
      <w:r>
        <w:rPr>
          <w:spacing w:val="-8"/>
        </w:rPr>
        <w:t xml:space="preserve"> </w:t>
      </w:r>
      <w:r>
        <w:t>Progression</w:t>
      </w:r>
      <w:r>
        <w:rPr>
          <w:spacing w:val="-8"/>
        </w:rPr>
        <w:t xml:space="preserve"> </w:t>
      </w:r>
      <w:r>
        <w:t>of</w:t>
      </w:r>
      <w:r>
        <w:rPr>
          <w:spacing w:val="-8"/>
        </w:rPr>
        <w:t xml:space="preserve"> </w:t>
      </w:r>
      <w:r>
        <w:t>Modules</w:t>
      </w:r>
      <w:r>
        <w:rPr>
          <w:spacing w:val="-7"/>
        </w:rPr>
        <w:t xml:space="preserve"> </w:t>
      </w:r>
      <w:r>
        <w:t>in</w:t>
      </w:r>
      <w:r>
        <w:rPr>
          <w:spacing w:val="-9"/>
        </w:rPr>
        <w:t xml:space="preserve"> </w:t>
      </w:r>
      <w:r>
        <w:t>the</w:t>
      </w:r>
      <w:r>
        <w:rPr>
          <w:spacing w:val="-7"/>
        </w:rPr>
        <w:t xml:space="preserve"> </w:t>
      </w:r>
      <w:r>
        <w:t>Taught</w:t>
      </w:r>
      <w:r>
        <w:rPr>
          <w:spacing w:val="-7"/>
        </w:rPr>
        <w:t xml:space="preserve"> </w:t>
      </w:r>
      <w:r>
        <w:rPr>
          <w:spacing w:val="-2"/>
        </w:rPr>
        <w:t>component</w:t>
      </w:r>
    </w:p>
    <w:p w14:paraId="451629EB" w14:textId="77777777" w:rsidR="00D64E81" w:rsidRDefault="00D64E81">
      <w:pPr>
        <w:pStyle w:val="BodyText"/>
        <w:spacing w:before="73"/>
        <w:rPr>
          <w:b/>
          <w:i/>
        </w:rPr>
      </w:pPr>
    </w:p>
    <w:p w14:paraId="451629EC" w14:textId="77777777" w:rsidR="00D64E81" w:rsidRDefault="000C646A">
      <w:pPr>
        <w:pStyle w:val="ListParagraph"/>
        <w:numPr>
          <w:ilvl w:val="1"/>
          <w:numId w:val="1"/>
        </w:numPr>
        <w:tabs>
          <w:tab w:val="left" w:pos="1108"/>
        </w:tabs>
        <w:ind w:left="1108" w:hanging="708"/>
        <w:rPr>
          <w:sz w:val="20"/>
        </w:rPr>
      </w:pPr>
      <w:r>
        <w:rPr>
          <w:sz w:val="20"/>
        </w:rPr>
        <w:t>All</w:t>
      </w:r>
      <w:r>
        <w:rPr>
          <w:spacing w:val="-8"/>
          <w:sz w:val="20"/>
        </w:rPr>
        <w:t xml:space="preserve"> </w:t>
      </w:r>
      <w:r>
        <w:rPr>
          <w:sz w:val="20"/>
        </w:rPr>
        <w:t>module</w:t>
      </w:r>
      <w:r>
        <w:rPr>
          <w:spacing w:val="-5"/>
          <w:sz w:val="20"/>
        </w:rPr>
        <w:t xml:space="preserve"> </w:t>
      </w:r>
      <w:r>
        <w:rPr>
          <w:sz w:val="20"/>
        </w:rPr>
        <w:t>assessment</w:t>
      </w:r>
      <w:r>
        <w:rPr>
          <w:spacing w:val="-6"/>
          <w:sz w:val="20"/>
        </w:rPr>
        <w:t xml:space="preserve"> </w:t>
      </w:r>
      <w:r>
        <w:rPr>
          <w:sz w:val="20"/>
        </w:rPr>
        <w:t>in</w:t>
      </w:r>
      <w:r>
        <w:rPr>
          <w:spacing w:val="-5"/>
          <w:sz w:val="20"/>
        </w:rPr>
        <w:t xml:space="preserve"> </w:t>
      </w:r>
      <w:r>
        <w:rPr>
          <w:sz w:val="20"/>
        </w:rPr>
        <w:t>Stage</w:t>
      </w:r>
      <w:r>
        <w:rPr>
          <w:spacing w:val="-6"/>
          <w:sz w:val="20"/>
        </w:rPr>
        <w:t xml:space="preserve"> </w:t>
      </w:r>
      <w:r>
        <w:rPr>
          <w:sz w:val="20"/>
        </w:rPr>
        <w:t>1</w:t>
      </w:r>
      <w:r>
        <w:rPr>
          <w:spacing w:val="-5"/>
          <w:sz w:val="20"/>
        </w:rPr>
        <w:t xml:space="preserve"> </w:t>
      </w:r>
      <w:r>
        <w:rPr>
          <w:sz w:val="20"/>
        </w:rPr>
        <w:t>is</w:t>
      </w:r>
      <w:r>
        <w:rPr>
          <w:spacing w:val="-6"/>
          <w:sz w:val="20"/>
        </w:rPr>
        <w:t xml:space="preserve"> </w:t>
      </w:r>
      <w:r>
        <w:rPr>
          <w:sz w:val="20"/>
        </w:rPr>
        <w:t>a</w:t>
      </w:r>
      <w:r>
        <w:rPr>
          <w:spacing w:val="-5"/>
          <w:sz w:val="20"/>
        </w:rPr>
        <w:t xml:space="preserve"> </w:t>
      </w:r>
      <w:r>
        <w:rPr>
          <w:sz w:val="20"/>
        </w:rPr>
        <w:t>‘Pass’</w:t>
      </w:r>
      <w:proofErr w:type="gramStart"/>
      <w:r>
        <w:rPr>
          <w:sz w:val="20"/>
        </w:rPr>
        <w:t>/‘</w:t>
      </w:r>
      <w:proofErr w:type="gramEnd"/>
      <w:r>
        <w:rPr>
          <w:sz w:val="20"/>
        </w:rPr>
        <w:t>Fail’</w:t>
      </w:r>
      <w:r>
        <w:rPr>
          <w:spacing w:val="-5"/>
          <w:sz w:val="20"/>
        </w:rPr>
        <w:t xml:space="preserve"> </w:t>
      </w:r>
      <w:r>
        <w:rPr>
          <w:spacing w:val="-2"/>
          <w:sz w:val="20"/>
        </w:rPr>
        <w:t>basis.</w:t>
      </w:r>
    </w:p>
    <w:p w14:paraId="451629ED" w14:textId="77777777" w:rsidR="00D64E81" w:rsidRDefault="00D64E81">
      <w:pPr>
        <w:pStyle w:val="BodyText"/>
        <w:spacing w:before="68"/>
      </w:pPr>
    </w:p>
    <w:p w14:paraId="451629EE" w14:textId="77777777" w:rsidR="00D64E81" w:rsidRDefault="000C646A">
      <w:pPr>
        <w:pStyle w:val="ListParagraph"/>
        <w:numPr>
          <w:ilvl w:val="1"/>
          <w:numId w:val="1"/>
        </w:numPr>
        <w:tabs>
          <w:tab w:val="left" w:pos="1108"/>
        </w:tabs>
        <w:spacing w:line="276" w:lineRule="auto"/>
        <w:ind w:left="1108" w:right="150" w:hanging="709"/>
        <w:rPr>
          <w:sz w:val="20"/>
        </w:rPr>
      </w:pPr>
      <w:r>
        <w:rPr>
          <w:sz w:val="20"/>
        </w:rPr>
        <w:t>In</w:t>
      </w:r>
      <w:r>
        <w:rPr>
          <w:spacing w:val="-3"/>
          <w:sz w:val="20"/>
        </w:rPr>
        <w:t xml:space="preserve"> </w:t>
      </w:r>
      <w:r>
        <w:rPr>
          <w:sz w:val="20"/>
        </w:rPr>
        <w:t>cases</w:t>
      </w:r>
      <w:r>
        <w:rPr>
          <w:spacing w:val="-3"/>
          <w:sz w:val="20"/>
        </w:rPr>
        <w:t xml:space="preserve"> </w:t>
      </w:r>
      <w:r>
        <w:rPr>
          <w:sz w:val="20"/>
        </w:rPr>
        <w:t>where</w:t>
      </w:r>
      <w:r>
        <w:rPr>
          <w:spacing w:val="-3"/>
          <w:sz w:val="20"/>
        </w:rPr>
        <w:t xml:space="preserve"> </w:t>
      </w:r>
      <w:r>
        <w:rPr>
          <w:sz w:val="20"/>
        </w:rPr>
        <w:t>a</w:t>
      </w:r>
      <w:r>
        <w:rPr>
          <w:spacing w:val="-3"/>
          <w:sz w:val="20"/>
        </w:rPr>
        <w:t xml:space="preserve"> </w:t>
      </w:r>
      <w:r>
        <w:rPr>
          <w:sz w:val="20"/>
        </w:rPr>
        <w:t>candidate</w:t>
      </w:r>
      <w:r>
        <w:rPr>
          <w:spacing w:val="-3"/>
          <w:sz w:val="20"/>
        </w:rPr>
        <w:t xml:space="preserve"> </w:t>
      </w:r>
      <w:r>
        <w:rPr>
          <w:sz w:val="20"/>
        </w:rPr>
        <w:t>has</w:t>
      </w:r>
      <w:r>
        <w:rPr>
          <w:spacing w:val="-3"/>
          <w:sz w:val="20"/>
        </w:rPr>
        <w:t xml:space="preserve"> </w:t>
      </w:r>
      <w:r>
        <w:rPr>
          <w:sz w:val="20"/>
        </w:rPr>
        <w:t>failed</w:t>
      </w:r>
      <w:r>
        <w:rPr>
          <w:spacing w:val="-3"/>
          <w:sz w:val="20"/>
        </w:rPr>
        <w:t xml:space="preserve"> </w:t>
      </w:r>
      <w:r>
        <w:rPr>
          <w:sz w:val="20"/>
        </w:rPr>
        <w:t>or</w:t>
      </w:r>
      <w:r>
        <w:rPr>
          <w:spacing w:val="-3"/>
          <w:sz w:val="20"/>
        </w:rPr>
        <w:t xml:space="preserve"> </w:t>
      </w:r>
      <w:r>
        <w:rPr>
          <w:sz w:val="20"/>
        </w:rPr>
        <w:t>deferred</w:t>
      </w:r>
      <w:r>
        <w:rPr>
          <w:spacing w:val="-3"/>
          <w:sz w:val="20"/>
        </w:rPr>
        <w:t xml:space="preserve"> </w:t>
      </w:r>
      <w:r>
        <w:rPr>
          <w:sz w:val="20"/>
        </w:rPr>
        <w:t>a</w:t>
      </w:r>
      <w:r>
        <w:rPr>
          <w:spacing w:val="-3"/>
          <w:sz w:val="20"/>
        </w:rPr>
        <w:t xml:space="preserve"> </w:t>
      </w:r>
      <w:r>
        <w:rPr>
          <w:sz w:val="20"/>
        </w:rPr>
        <w:t>particular</w:t>
      </w:r>
      <w:r>
        <w:rPr>
          <w:spacing w:val="-3"/>
          <w:sz w:val="20"/>
        </w:rPr>
        <w:t xml:space="preserve"> </w:t>
      </w:r>
      <w:r>
        <w:rPr>
          <w:sz w:val="20"/>
        </w:rPr>
        <w:t>assessment,</w:t>
      </w:r>
      <w:r>
        <w:rPr>
          <w:spacing w:val="-3"/>
          <w:sz w:val="20"/>
        </w:rPr>
        <w:t xml:space="preserve"> </w:t>
      </w:r>
      <w:r>
        <w:rPr>
          <w:sz w:val="20"/>
        </w:rPr>
        <w:t>the</w:t>
      </w:r>
      <w:r>
        <w:rPr>
          <w:spacing w:val="-1"/>
          <w:sz w:val="20"/>
        </w:rPr>
        <w:t xml:space="preserve"> </w:t>
      </w:r>
      <w:r>
        <w:rPr>
          <w:sz w:val="20"/>
        </w:rPr>
        <w:t>Programme Examinations Board shall stipulate the nature and timing of the reassessment and/or attendance required to pass.</w:t>
      </w:r>
    </w:p>
    <w:p w14:paraId="451629EF" w14:textId="77777777" w:rsidR="00D64E81" w:rsidRDefault="00D64E81">
      <w:pPr>
        <w:pStyle w:val="BodyText"/>
        <w:spacing w:before="33"/>
      </w:pPr>
    </w:p>
    <w:p w14:paraId="451629F0" w14:textId="77777777" w:rsidR="00D64E81" w:rsidRDefault="000C646A">
      <w:pPr>
        <w:pStyle w:val="ListParagraph"/>
        <w:numPr>
          <w:ilvl w:val="1"/>
          <w:numId w:val="1"/>
        </w:numPr>
        <w:tabs>
          <w:tab w:val="left" w:pos="1108"/>
        </w:tabs>
        <w:ind w:left="1108" w:hanging="708"/>
        <w:rPr>
          <w:sz w:val="20"/>
        </w:rPr>
      </w:pPr>
      <w:r>
        <w:rPr>
          <w:sz w:val="20"/>
        </w:rPr>
        <w:t>Modules</w:t>
      </w:r>
      <w:r>
        <w:rPr>
          <w:spacing w:val="-4"/>
          <w:sz w:val="20"/>
        </w:rPr>
        <w:t xml:space="preserve"> </w:t>
      </w:r>
      <w:r>
        <w:rPr>
          <w:sz w:val="20"/>
        </w:rPr>
        <w:t>in</w:t>
      </w:r>
      <w:r>
        <w:rPr>
          <w:spacing w:val="-4"/>
          <w:sz w:val="20"/>
        </w:rPr>
        <w:t xml:space="preserve"> </w:t>
      </w:r>
      <w:r>
        <w:rPr>
          <w:sz w:val="20"/>
        </w:rPr>
        <w:t>Stage</w:t>
      </w:r>
      <w:r>
        <w:rPr>
          <w:spacing w:val="-4"/>
          <w:sz w:val="20"/>
        </w:rPr>
        <w:t xml:space="preserve"> </w:t>
      </w:r>
      <w:r>
        <w:rPr>
          <w:sz w:val="20"/>
        </w:rPr>
        <w:t>1</w:t>
      </w:r>
      <w:r>
        <w:rPr>
          <w:spacing w:val="-3"/>
          <w:sz w:val="20"/>
        </w:rPr>
        <w:t xml:space="preserve"> </w:t>
      </w:r>
      <w:r>
        <w:rPr>
          <w:sz w:val="20"/>
        </w:rPr>
        <w:t>may</w:t>
      </w:r>
      <w:r>
        <w:rPr>
          <w:spacing w:val="-4"/>
          <w:sz w:val="20"/>
        </w:rPr>
        <w:t xml:space="preserve"> </w:t>
      </w:r>
      <w:r>
        <w:rPr>
          <w:sz w:val="20"/>
        </w:rPr>
        <w:t>not</w:t>
      </w:r>
      <w:r>
        <w:rPr>
          <w:spacing w:val="-4"/>
          <w:sz w:val="20"/>
        </w:rPr>
        <w:t xml:space="preserve"> </w:t>
      </w:r>
      <w:r>
        <w:rPr>
          <w:sz w:val="20"/>
        </w:rPr>
        <w:t>be</w:t>
      </w:r>
      <w:r>
        <w:rPr>
          <w:spacing w:val="-3"/>
          <w:sz w:val="20"/>
        </w:rPr>
        <w:t xml:space="preserve"> </w:t>
      </w:r>
      <w:r>
        <w:rPr>
          <w:spacing w:val="-2"/>
          <w:sz w:val="20"/>
        </w:rPr>
        <w:t>condoned.</w:t>
      </w:r>
    </w:p>
    <w:p w14:paraId="451629F1" w14:textId="77777777" w:rsidR="00D64E81" w:rsidRDefault="00D64E81">
      <w:pPr>
        <w:pStyle w:val="BodyText"/>
        <w:spacing w:before="68"/>
      </w:pPr>
    </w:p>
    <w:p w14:paraId="451629F2" w14:textId="77777777" w:rsidR="00D64E81" w:rsidRDefault="000C646A">
      <w:pPr>
        <w:pStyle w:val="ListParagraph"/>
        <w:numPr>
          <w:ilvl w:val="1"/>
          <w:numId w:val="1"/>
        </w:numPr>
        <w:tabs>
          <w:tab w:val="left" w:pos="1106"/>
          <w:tab w:val="left" w:pos="1108"/>
        </w:tabs>
        <w:spacing w:line="278" w:lineRule="auto"/>
        <w:ind w:left="1108" w:right="351" w:hanging="709"/>
        <w:jc w:val="both"/>
        <w:rPr>
          <w:sz w:val="20"/>
        </w:rPr>
      </w:pPr>
      <w:r>
        <w:rPr>
          <w:sz w:val="20"/>
        </w:rPr>
        <w:t>In</w:t>
      </w:r>
      <w:r>
        <w:rPr>
          <w:spacing w:val="-2"/>
          <w:sz w:val="20"/>
        </w:rPr>
        <w:t xml:space="preserve"> </w:t>
      </w:r>
      <w:r>
        <w:rPr>
          <w:sz w:val="20"/>
        </w:rPr>
        <w:t>Stage</w:t>
      </w:r>
      <w:r>
        <w:rPr>
          <w:spacing w:val="-2"/>
          <w:sz w:val="20"/>
        </w:rPr>
        <w:t xml:space="preserve"> </w:t>
      </w:r>
      <w:r>
        <w:rPr>
          <w:sz w:val="20"/>
        </w:rPr>
        <w:t>1,</w:t>
      </w:r>
      <w:r>
        <w:rPr>
          <w:spacing w:val="-2"/>
          <w:sz w:val="20"/>
        </w:rPr>
        <w:t xml:space="preserve"> </w:t>
      </w:r>
      <w:r>
        <w:rPr>
          <w:sz w:val="20"/>
        </w:rPr>
        <w:t>all</w:t>
      </w:r>
      <w:r>
        <w:rPr>
          <w:spacing w:val="-2"/>
          <w:sz w:val="20"/>
        </w:rPr>
        <w:t xml:space="preserve"> </w:t>
      </w:r>
      <w:r>
        <w:rPr>
          <w:sz w:val="20"/>
        </w:rPr>
        <w:t>work</w:t>
      </w:r>
      <w:r>
        <w:rPr>
          <w:spacing w:val="-2"/>
          <w:sz w:val="20"/>
        </w:rPr>
        <w:t xml:space="preserve"> </w:t>
      </w:r>
      <w:r>
        <w:rPr>
          <w:sz w:val="20"/>
        </w:rPr>
        <w:t>must</w:t>
      </w:r>
      <w:r>
        <w:rPr>
          <w:spacing w:val="-2"/>
          <w:sz w:val="20"/>
        </w:rPr>
        <w:t xml:space="preserve"> </w:t>
      </w:r>
      <w:r>
        <w:rPr>
          <w:sz w:val="20"/>
        </w:rPr>
        <w:t>be</w:t>
      </w:r>
      <w:r>
        <w:rPr>
          <w:spacing w:val="-2"/>
          <w:sz w:val="20"/>
        </w:rPr>
        <w:t xml:space="preserve"> </w:t>
      </w:r>
      <w:r>
        <w:rPr>
          <w:sz w:val="20"/>
        </w:rPr>
        <w:t>submitted</w:t>
      </w:r>
      <w:r>
        <w:rPr>
          <w:spacing w:val="-2"/>
          <w:sz w:val="20"/>
        </w:rPr>
        <w:t xml:space="preserve"> </w:t>
      </w:r>
      <w:r>
        <w:rPr>
          <w:sz w:val="20"/>
        </w:rPr>
        <w:t>by</w:t>
      </w:r>
      <w:r>
        <w:rPr>
          <w:spacing w:val="-2"/>
          <w:sz w:val="20"/>
        </w:rPr>
        <w:t xml:space="preserve"> </w:t>
      </w:r>
      <w:r>
        <w:rPr>
          <w:sz w:val="20"/>
        </w:rPr>
        <w:t>the</w:t>
      </w:r>
      <w:r>
        <w:rPr>
          <w:spacing w:val="-2"/>
          <w:sz w:val="20"/>
        </w:rPr>
        <w:t xml:space="preserve"> </w:t>
      </w:r>
      <w:r>
        <w:rPr>
          <w:sz w:val="20"/>
        </w:rPr>
        <w:t>due</w:t>
      </w:r>
      <w:r>
        <w:rPr>
          <w:spacing w:val="-2"/>
          <w:sz w:val="20"/>
        </w:rPr>
        <w:t xml:space="preserve"> </w:t>
      </w:r>
      <w:r>
        <w:rPr>
          <w:sz w:val="20"/>
        </w:rPr>
        <w:t>date.</w:t>
      </w:r>
      <w:r>
        <w:rPr>
          <w:spacing w:val="-2"/>
          <w:sz w:val="20"/>
        </w:rPr>
        <w:t xml:space="preserve"> </w:t>
      </w:r>
      <w:r>
        <w:rPr>
          <w:sz w:val="20"/>
        </w:rPr>
        <w:t>If</w:t>
      </w:r>
      <w:r>
        <w:rPr>
          <w:spacing w:val="-2"/>
          <w:sz w:val="20"/>
        </w:rPr>
        <w:t xml:space="preserve"> </w:t>
      </w:r>
      <w:r>
        <w:rPr>
          <w:sz w:val="20"/>
        </w:rPr>
        <w:t>this</w:t>
      </w:r>
      <w:r>
        <w:rPr>
          <w:spacing w:val="-2"/>
          <w:sz w:val="20"/>
        </w:rPr>
        <w:t xml:space="preserve"> </w:t>
      </w:r>
      <w:r>
        <w:rPr>
          <w:sz w:val="20"/>
        </w:rPr>
        <w:t>is</w:t>
      </w:r>
      <w:r>
        <w:rPr>
          <w:spacing w:val="-2"/>
          <w:sz w:val="20"/>
        </w:rPr>
        <w:t xml:space="preserve"> </w:t>
      </w:r>
      <w:r>
        <w:rPr>
          <w:sz w:val="20"/>
        </w:rPr>
        <w:t>not</w:t>
      </w:r>
      <w:r>
        <w:rPr>
          <w:spacing w:val="-2"/>
          <w:sz w:val="20"/>
        </w:rPr>
        <w:t xml:space="preserve"> </w:t>
      </w:r>
      <w:r>
        <w:rPr>
          <w:sz w:val="20"/>
        </w:rPr>
        <w:t>possible,</w:t>
      </w:r>
      <w:r>
        <w:rPr>
          <w:spacing w:val="-2"/>
          <w:sz w:val="20"/>
        </w:rPr>
        <w:t xml:space="preserve"> </w:t>
      </w:r>
      <w:r>
        <w:rPr>
          <w:sz w:val="20"/>
        </w:rPr>
        <w:t>the</w:t>
      </w:r>
      <w:r>
        <w:rPr>
          <w:spacing w:val="-2"/>
          <w:sz w:val="20"/>
        </w:rPr>
        <w:t xml:space="preserve"> </w:t>
      </w:r>
      <w:r>
        <w:rPr>
          <w:sz w:val="20"/>
        </w:rPr>
        <w:t xml:space="preserve">student must seek an extension or a deferral in accordance with the Taught Degree Regulations </w:t>
      </w:r>
      <w:r>
        <w:rPr>
          <w:spacing w:val="-2"/>
          <w:sz w:val="20"/>
        </w:rPr>
        <w:t>(§§16-17).</w:t>
      </w:r>
    </w:p>
    <w:p w14:paraId="451629F3" w14:textId="77777777" w:rsidR="00D64E81" w:rsidRDefault="00D64E81">
      <w:pPr>
        <w:pStyle w:val="BodyText"/>
        <w:spacing w:before="30"/>
      </w:pPr>
    </w:p>
    <w:p w14:paraId="451629F4" w14:textId="77777777" w:rsidR="00D64E81" w:rsidRDefault="000C646A">
      <w:pPr>
        <w:pStyle w:val="Heading2"/>
        <w:numPr>
          <w:ilvl w:val="0"/>
          <w:numId w:val="1"/>
        </w:numPr>
        <w:tabs>
          <w:tab w:val="left" w:pos="474"/>
        </w:tabs>
        <w:ind w:left="474" w:hanging="358"/>
        <w:rPr>
          <w:i w:val="0"/>
        </w:rPr>
      </w:pPr>
      <w:r>
        <w:rPr>
          <w:spacing w:val="-2"/>
        </w:rPr>
        <w:t>Progression</w:t>
      </w:r>
    </w:p>
    <w:p w14:paraId="451629F5" w14:textId="77777777" w:rsidR="00D64E81" w:rsidRDefault="00D64E81">
      <w:pPr>
        <w:pStyle w:val="BodyText"/>
        <w:spacing w:before="68"/>
        <w:rPr>
          <w:b/>
          <w:i/>
        </w:rPr>
      </w:pPr>
    </w:p>
    <w:p w14:paraId="451629F6" w14:textId="77777777" w:rsidR="00D64E81" w:rsidRDefault="000C646A">
      <w:pPr>
        <w:pStyle w:val="ListParagraph"/>
        <w:numPr>
          <w:ilvl w:val="1"/>
          <w:numId w:val="1"/>
        </w:numPr>
        <w:tabs>
          <w:tab w:val="left" w:pos="1108"/>
        </w:tabs>
        <w:spacing w:line="276" w:lineRule="auto"/>
        <w:ind w:left="1108" w:right="173" w:hanging="716"/>
        <w:rPr>
          <w:sz w:val="20"/>
        </w:rPr>
      </w:pPr>
      <w:r>
        <w:rPr>
          <w:sz w:val="20"/>
        </w:rPr>
        <w:t>On</w:t>
      </w:r>
      <w:r>
        <w:rPr>
          <w:spacing w:val="-3"/>
          <w:sz w:val="20"/>
        </w:rPr>
        <w:t xml:space="preserve"> </w:t>
      </w:r>
      <w:r>
        <w:rPr>
          <w:sz w:val="20"/>
        </w:rPr>
        <w:t>Stage</w:t>
      </w:r>
      <w:r>
        <w:rPr>
          <w:spacing w:val="-3"/>
          <w:sz w:val="20"/>
        </w:rPr>
        <w:t xml:space="preserve"> </w:t>
      </w:r>
      <w:r>
        <w:rPr>
          <w:sz w:val="20"/>
        </w:rPr>
        <w:t>1,</w:t>
      </w:r>
      <w:r>
        <w:rPr>
          <w:spacing w:val="-3"/>
          <w:sz w:val="20"/>
        </w:rPr>
        <w:t xml:space="preserve"> </w:t>
      </w:r>
      <w:r>
        <w:rPr>
          <w:sz w:val="20"/>
        </w:rPr>
        <w:t>a</w:t>
      </w:r>
      <w:r>
        <w:rPr>
          <w:spacing w:val="-3"/>
          <w:sz w:val="20"/>
        </w:rPr>
        <w:t xml:space="preserve"> </w:t>
      </w:r>
      <w:r>
        <w:rPr>
          <w:sz w:val="20"/>
        </w:rPr>
        <w:t>candidate</w:t>
      </w:r>
      <w:r>
        <w:rPr>
          <w:spacing w:val="-3"/>
          <w:sz w:val="20"/>
        </w:rPr>
        <w:t xml:space="preserve"> </w:t>
      </w:r>
      <w:r>
        <w:rPr>
          <w:sz w:val="20"/>
        </w:rPr>
        <w:t>who</w:t>
      </w:r>
      <w:r>
        <w:rPr>
          <w:spacing w:val="-3"/>
          <w:sz w:val="20"/>
        </w:rPr>
        <w:t xml:space="preserve"> </w:t>
      </w:r>
      <w:r>
        <w:rPr>
          <w:sz w:val="20"/>
        </w:rPr>
        <w:t>has</w:t>
      </w:r>
      <w:r>
        <w:rPr>
          <w:spacing w:val="-3"/>
          <w:sz w:val="20"/>
        </w:rPr>
        <w:t xml:space="preserve"> </w:t>
      </w:r>
      <w:r>
        <w:rPr>
          <w:sz w:val="20"/>
        </w:rPr>
        <w:t>failed</w:t>
      </w:r>
      <w:r>
        <w:rPr>
          <w:spacing w:val="-3"/>
          <w:sz w:val="20"/>
        </w:rPr>
        <w:t xml:space="preserve"> </w:t>
      </w:r>
      <w:r>
        <w:rPr>
          <w:sz w:val="20"/>
        </w:rPr>
        <w:t>the</w:t>
      </w:r>
      <w:r>
        <w:rPr>
          <w:spacing w:val="-3"/>
          <w:sz w:val="20"/>
        </w:rPr>
        <w:t xml:space="preserve"> </w:t>
      </w:r>
      <w:r>
        <w:rPr>
          <w:sz w:val="20"/>
        </w:rPr>
        <w:t>module</w:t>
      </w:r>
      <w:r>
        <w:rPr>
          <w:spacing w:val="-3"/>
          <w:sz w:val="20"/>
        </w:rPr>
        <w:t xml:space="preserve"> </w:t>
      </w:r>
      <w:r>
        <w:rPr>
          <w:sz w:val="20"/>
        </w:rPr>
        <w:t>assessment</w:t>
      </w:r>
      <w:r>
        <w:rPr>
          <w:spacing w:val="-3"/>
          <w:sz w:val="20"/>
        </w:rPr>
        <w:t xml:space="preserve"> </w:t>
      </w:r>
      <w:r>
        <w:rPr>
          <w:sz w:val="20"/>
        </w:rPr>
        <w:t>overall</w:t>
      </w:r>
      <w:r>
        <w:rPr>
          <w:spacing w:val="-5"/>
          <w:sz w:val="20"/>
        </w:rPr>
        <w:t xml:space="preserve"> </w:t>
      </w:r>
      <w:r>
        <w:rPr>
          <w:sz w:val="20"/>
        </w:rPr>
        <w:t>on</w:t>
      </w:r>
      <w:r>
        <w:rPr>
          <w:spacing w:val="-3"/>
          <w:sz w:val="20"/>
        </w:rPr>
        <w:t xml:space="preserve"> </w:t>
      </w:r>
      <w:r>
        <w:rPr>
          <w:sz w:val="20"/>
        </w:rPr>
        <w:t>the</w:t>
      </w:r>
      <w:r>
        <w:rPr>
          <w:spacing w:val="-3"/>
          <w:sz w:val="20"/>
        </w:rPr>
        <w:t xml:space="preserve"> </w:t>
      </w:r>
      <w:r>
        <w:rPr>
          <w:sz w:val="20"/>
        </w:rPr>
        <w:t>first</w:t>
      </w:r>
      <w:r>
        <w:rPr>
          <w:spacing w:val="-3"/>
          <w:sz w:val="20"/>
        </w:rPr>
        <w:t xml:space="preserve"> </w:t>
      </w:r>
      <w:r>
        <w:rPr>
          <w:sz w:val="20"/>
        </w:rPr>
        <w:t xml:space="preserve">attempt will normally be permitted one opportunity to </w:t>
      </w:r>
      <w:proofErr w:type="spellStart"/>
      <w:r>
        <w:rPr>
          <w:sz w:val="20"/>
        </w:rPr>
        <w:t>resit</w:t>
      </w:r>
      <w:proofErr w:type="spellEnd"/>
      <w:r>
        <w:rPr>
          <w:sz w:val="20"/>
        </w:rPr>
        <w:t xml:space="preserve"> the failed components of the module assessment, without further study, subject to availability. In cases where it is not practical for a student to </w:t>
      </w:r>
      <w:proofErr w:type="spellStart"/>
      <w:r>
        <w:rPr>
          <w:sz w:val="20"/>
        </w:rPr>
        <w:t>resit</w:t>
      </w:r>
      <w:proofErr w:type="spellEnd"/>
      <w:r>
        <w:rPr>
          <w:sz w:val="20"/>
        </w:rPr>
        <w:t xml:space="preserve"> a component of assessment without further study, the Programme Examinations Board has discretion to require a student to retake the module. The Programme Examinations Board may exercise discretion and grant a second </w:t>
      </w:r>
      <w:proofErr w:type="spellStart"/>
      <w:r>
        <w:rPr>
          <w:sz w:val="20"/>
        </w:rPr>
        <w:t>resit</w:t>
      </w:r>
      <w:proofErr w:type="spellEnd"/>
      <w:r>
        <w:rPr>
          <w:sz w:val="20"/>
        </w:rPr>
        <w:t xml:space="preserve"> opportunity where appropriate in the context of the student’s overall academic progress provided the student has submitted to assessment for their first </w:t>
      </w:r>
      <w:proofErr w:type="spellStart"/>
      <w:r>
        <w:rPr>
          <w:sz w:val="20"/>
        </w:rPr>
        <w:t>resit</w:t>
      </w:r>
      <w:proofErr w:type="spellEnd"/>
      <w:r>
        <w:rPr>
          <w:sz w:val="20"/>
        </w:rPr>
        <w:t xml:space="preserve"> attempt. A student who has been granted a </w:t>
      </w:r>
      <w:proofErr w:type="spellStart"/>
      <w:r>
        <w:rPr>
          <w:sz w:val="20"/>
        </w:rPr>
        <w:t>resit</w:t>
      </w:r>
      <w:proofErr w:type="spellEnd"/>
      <w:r>
        <w:rPr>
          <w:sz w:val="20"/>
        </w:rPr>
        <w:t xml:space="preserve"> must submit all outstanding work at the next scheduled opportunity as specified by the Programme Examinations Board.</w:t>
      </w:r>
    </w:p>
    <w:p w14:paraId="451629F7" w14:textId="77777777" w:rsidR="00D64E81" w:rsidRDefault="00D64E81">
      <w:pPr>
        <w:pStyle w:val="BodyText"/>
        <w:spacing w:before="34"/>
      </w:pPr>
    </w:p>
    <w:p w14:paraId="451629F8" w14:textId="77777777" w:rsidR="00D64E81" w:rsidRDefault="000C646A">
      <w:pPr>
        <w:pStyle w:val="ListParagraph"/>
        <w:numPr>
          <w:ilvl w:val="1"/>
          <w:numId w:val="1"/>
        </w:numPr>
        <w:tabs>
          <w:tab w:val="left" w:pos="1108"/>
        </w:tabs>
        <w:spacing w:line="276" w:lineRule="auto"/>
        <w:ind w:left="1108" w:right="328" w:hanging="716"/>
        <w:rPr>
          <w:sz w:val="20"/>
        </w:rPr>
      </w:pPr>
      <w:r>
        <w:rPr>
          <w:sz w:val="20"/>
        </w:rPr>
        <w:t xml:space="preserve">In Stage 1, the completion of the </w:t>
      </w:r>
      <w:proofErr w:type="gramStart"/>
      <w:r>
        <w:rPr>
          <w:sz w:val="20"/>
        </w:rPr>
        <w:t>first year</w:t>
      </w:r>
      <w:proofErr w:type="gramEnd"/>
      <w:r>
        <w:rPr>
          <w:sz w:val="20"/>
        </w:rPr>
        <w:t xml:space="preserve"> modules Advanced Questions in Practical Theology and Approaches and Research Design (1): Literature Review and Research Questions is a pre-requisite for the Year 2 modules. However, in the case of a student being</w:t>
      </w:r>
      <w:r>
        <w:rPr>
          <w:spacing w:val="-3"/>
          <w:sz w:val="20"/>
        </w:rPr>
        <w:t xml:space="preserve"> </w:t>
      </w:r>
      <w:r>
        <w:rPr>
          <w:sz w:val="20"/>
        </w:rPr>
        <w:t>required</w:t>
      </w:r>
      <w:r>
        <w:rPr>
          <w:spacing w:val="-3"/>
          <w:sz w:val="20"/>
        </w:rPr>
        <w:t xml:space="preserve"> </w:t>
      </w:r>
      <w:r>
        <w:rPr>
          <w:sz w:val="20"/>
        </w:rPr>
        <w:t>to</w:t>
      </w:r>
      <w:r>
        <w:rPr>
          <w:spacing w:val="-3"/>
          <w:sz w:val="20"/>
        </w:rPr>
        <w:t xml:space="preserve"> </w:t>
      </w:r>
      <w:proofErr w:type="spellStart"/>
      <w:r>
        <w:rPr>
          <w:sz w:val="20"/>
        </w:rPr>
        <w:t>resit</w:t>
      </w:r>
      <w:proofErr w:type="spellEnd"/>
      <w:r>
        <w:rPr>
          <w:spacing w:val="-3"/>
          <w:sz w:val="20"/>
        </w:rPr>
        <w:t xml:space="preserve"> </w:t>
      </w:r>
      <w:r>
        <w:rPr>
          <w:sz w:val="20"/>
        </w:rPr>
        <w:t>one</w:t>
      </w:r>
      <w:r>
        <w:rPr>
          <w:spacing w:val="-3"/>
          <w:sz w:val="20"/>
        </w:rPr>
        <w:t xml:space="preserve"> </w:t>
      </w:r>
      <w:r>
        <w:rPr>
          <w:sz w:val="20"/>
        </w:rPr>
        <w:t>or</w:t>
      </w:r>
      <w:r>
        <w:rPr>
          <w:spacing w:val="-3"/>
          <w:sz w:val="20"/>
        </w:rPr>
        <w:t xml:space="preserve"> </w:t>
      </w:r>
      <w:r>
        <w:rPr>
          <w:sz w:val="20"/>
        </w:rPr>
        <w:t>two</w:t>
      </w:r>
      <w:r>
        <w:rPr>
          <w:spacing w:val="-3"/>
          <w:sz w:val="20"/>
        </w:rPr>
        <w:t xml:space="preserve"> </w:t>
      </w:r>
      <w:r>
        <w:rPr>
          <w:sz w:val="20"/>
        </w:rPr>
        <w:t>modules</w:t>
      </w:r>
      <w:r>
        <w:rPr>
          <w:spacing w:val="-3"/>
          <w:sz w:val="20"/>
        </w:rPr>
        <w:t xml:space="preserve"> </w:t>
      </w:r>
      <w:r>
        <w:rPr>
          <w:sz w:val="20"/>
        </w:rPr>
        <w:t>from</w:t>
      </w:r>
      <w:r>
        <w:rPr>
          <w:spacing w:val="-4"/>
          <w:sz w:val="20"/>
        </w:rPr>
        <w:t xml:space="preserve"> </w:t>
      </w:r>
      <w:r>
        <w:rPr>
          <w:sz w:val="20"/>
        </w:rPr>
        <w:t>their</w:t>
      </w:r>
      <w:r>
        <w:rPr>
          <w:spacing w:val="-3"/>
          <w:sz w:val="20"/>
        </w:rPr>
        <w:t xml:space="preserve"> </w:t>
      </w:r>
      <w:r>
        <w:rPr>
          <w:sz w:val="20"/>
        </w:rPr>
        <w:t>first</w:t>
      </w:r>
      <w:r>
        <w:rPr>
          <w:spacing w:val="-3"/>
          <w:sz w:val="20"/>
        </w:rPr>
        <w:t xml:space="preserve"> </w:t>
      </w:r>
      <w:r>
        <w:rPr>
          <w:sz w:val="20"/>
        </w:rPr>
        <w:t>year,</w:t>
      </w:r>
      <w:r>
        <w:rPr>
          <w:spacing w:val="-3"/>
          <w:sz w:val="20"/>
        </w:rPr>
        <w:t xml:space="preserve"> </w:t>
      </w:r>
      <w:r>
        <w:rPr>
          <w:sz w:val="20"/>
        </w:rPr>
        <w:t>they</w:t>
      </w:r>
      <w:r>
        <w:rPr>
          <w:spacing w:val="-3"/>
          <w:sz w:val="20"/>
        </w:rPr>
        <w:t xml:space="preserve"> </w:t>
      </w:r>
      <w:r>
        <w:rPr>
          <w:sz w:val="20"/>
        </w:rPr>
        <w:t>may</w:t>
      </w:r>
      <w:r>
        <w:rPr>
          <w:spacing w:val="-3"/>
          <w:sz w:val="20"/>
        </w:rPr>
        <w:t xml:space="preserve"> </w:t>
      </w:r>
      <w:r>
        <w:rPr>
          <w:sz w:val="20"/>
        </w:rPr>
        <w:t>start</w:t>
      </w:r>
      <w:r>
        <w:rPr>
          <w:spacing w:val="-3"/>
          <w:sz w:val="20"/>
        </w:rPr>
        <w:t xml:space="preserve"> </w:t>
      </w:r>
      <w:r>
        <w:rPr>
          <w:sz w:val="20"/>
        </w:rPr>
        <w:t>the</w:t>
      </w:r>
      <w:r>
        <w:rPr>
          <w:spacing w:val="-3"/>
          <w:sz w:val="20"/>
        </w:rPr>
        <w:t xml:space="preserve"> </w:t>
      </w:r>
      <w:proofErr w:type="gramStart"/>
      <w:r>
        <w:rPr>
          <w:sz w:val="20"/>
        </w:rPr>
        <w:t>second year</w:t>
      </w:r>
      <w:proofErr w:type="gramEnd"/>
      <w:r>
        <w:rPr>
          <w:sz w:val="20"/>
        </w:rPr>
        <w:t xml:space="preserve"> modules pending the results of any </w:t>
      </w:r>
      <w:proofErr w:type="spellStart"/>
      <w:r>
        <w:rPr>
          <w:sz w:val="20"/>
        </w:rPr>
        <w:t>resit</w:t>
      </w:r>
      <w:proofErr w:type="spellEnd"/>
      <w:r>
        <w:rPr>
          <w:sz w:val="20"/>
        </w:rPr>
        <w:t>.</w:t>
      </w:r>
    </w:p>
    <w:p w14:paraId="451629F9" w14:textId="77777777" w:rsidR="00D64E81" w:rsidRDefault="00D64E81">
      <w:pPr>
        <w:pStyle w:val="BodyText"/>
        <w:spacing w:before="37"/>
      </w:pPr>
    </w:p>
    <w:p w14:paraId="451629FA" w14:textId="77777777" w:rsidR="00D64E81" w:rsidRDefault="000C646A">
      <w:pPr>
        <w:pStyle w:val="ListParagraph"/>
        <w:numPr>
          <w:ilvl w:val="1"/>
          <w:numId w:val="1"/>
        </w:numPr>
        <w:tabs>
          <w:tab w:val="left" w:pos="1108"/>
        </w:tabs>
        <w:ind w:left="1108" w:hanging="716"/>
        <w:rPr>
          <w:sz w:val="20"/>
        </w:rPr>
      </w:pPr>
      <w:r>
        <w:rPr>
          <w:sz w:val="20"/>
        </w:rPr>
        <w:t>Unlike</w:t>
      </w:r>
      <w:r>
        <w:rPr>
          <w:spacing w:val="-8"/>
          <w:sz w:val="20"/>
        </w:rPr>
        <w:t xml:space="preserve"> </w:t>
      </w:r>
      <w:r>
        <w:rPr>
          <w:sz w:val="20"/>
        </w:rPr>
        <w:t>other</w:t>
      </w:r>
      <w:r>
        <w:rPr>
          <w:spacing w:val="-5"/>
          <w:sz w:val="20"/>
        </w:rPr>
        <w:t xml:space="preserve"> </w:t>
      </w:r>
      <w:r>
        <w:rPr>
          <w:sz w:val="20"/>
        </w:rPr>
        <w:t>modules,</w:t>
      </w:r>
      <w:r>
        <w:rPr>
          <w:spacing w:val="-5"/>
          <w:sz w:val="20"/>
        </w:rPr>
        <w:t xml:space="preserve"> </w:t>
      </w:r>
      <w:r>
        <w:rPr>
          <w:sz w:val="20"/>
        </w:rPr>
        <w:t>a</w:t>
      </w:r>
      <w:r>
        <w:rPr>
          <w:spacing w:val="-5"/>
          <w:sz w:val="20"/>
        </w:rPr>
        <w:t xml:space="preserve"> </w:t>
      </w:r>
      <w:r>
        <w:rPr>
          <w:sz w:val="20"/>
        </w:rPr>
        <w:t>student</w:t>
      </w:r>
      <w:r>
        <w:rPr>
          <w:spacing w:val="-6"/>
          <w:sz w:val="20"/>
        </w:rPr>
        <w:t xml:space="preserve"> </w:t>
      </w:r>
      <w:r>
        <w:rPr>
          <w:sz w:val="20"/>
        </w:rPr>
        <w:t>will</w:t>
      </w:r>
      <w:r>
        <w:rPr>
          <w:spacing w:val="-5"/>
          <w:sz w:val="20"/>
        </w:rPr>
        <w:t xml:space="preserve"> </w:t>
      </w:r>
      <w:r>
        <w:rPr>
          <w:sz w:val="20"/>
        </w:rPr>
        <w:t>be</w:t>
      </w:r>
      <w:r>
        <w:rPr>
          <w:spacing w:val="-5"/>
          <w:sz w:val="20"/>
        </w:rPr>
        <w:t xml:space="preserve"> </w:t>
      </w:r>
      <w:r>
        <w:rPr>
          <w:sz w:val="20"/>
        </w:rPr>
        <w:t>permitted</w:t>
      </w:r>
      <w:r>
        <w:rPr>
          <w:spacing w:val="-4"/>
          <w:sz w:val="20"/>
        </w:rPr>
        <w:t xml:space="preserve"> </w:t>
      </w:r>
      <w:r>
        <w:rPr>
          <w:sz w:val="20"/>
        </w:rPr>
        <w:t>only</w:t>
      </w:r>
      <w:r>
        <w:rPr>
          <w:spacing w:val="-5"/>
          <w:sz w:val="20"/>
        </w:rPr>
        <w:t xml:space="preserve"> </w:t>
      </w:r>
      <w:r>
        <w:rPr>
          <w:sz w:val="20"/>
        </w:rPr>
        <w:t>one</w:t>
      </w:r>
      <w:r>
        <w:rPr>
          <w:spacing w:val="-6"/>
          <w:sz w:val="20"/>
        </w:rPr>
        <w:t xml:space="preserve"> </w:t>
      </w:r>
      <w:proofErr w:type="spellStart"/>
      <w:r>
        <w:rPr>
          <w:sz w:val="20"/>
        </w:rPr>
        <w:t>resit</w:t>
      </w:r>
      <w:proofErr w:type="spellEnd"/>
      <w:r>
        <w:rPr>
          <w:spacing w:val="-5"/>
          <w:sz w:val="20"/>
        </w:rPr>
        <w:t xml:space="preserve"> </w:t>
      </w:r>
      <w:r>
        <w:rPr>
          <w:sz w:val="20"/>
        </w:rPr>
        <w:t>for</w:t>
      </w:r>
      <w:r>
        <w:rPr>
          <w:spacing w:val="-5"/>
          <w:sz w:val="20"/>
        </w:rPr>
        <w:t xml:space="preserve"> </w:t>
      </w:r>
      <w:r>
        <w:rPr>
          <w:sz w:val="20"/>
        </w:rPr>
        <w:t>the</w:t>
      </w:r>
      <w:r>
        <w:rPr>
          <w:spacing w:val="-5"/>
          <w:sz w:val="20"/>
        </w:rPr>
        <w:t xml:space="preserve"> </w:t>
      </w:r>
      <w:r>
        <w:rPr>
          <w:sz w:val="20"/>
        </w:rPr>
        <w:t>Research</w:t>
      </w:r>
      <w:r>
        <w:rPr>
          <w:spacing w:val="-5"/>
          <w:sz w:val="20"/>
        </w:rPr>
        <w:t xml:space="preserve"> </w:t>
      </w:r>
      <w:r>
        <w:rPr>
          <w:spacing w:val="-2"/>
          <w:sz w:val="20"/>
        </w:rPr>
        <w:t>Design</w:t>
      </w:r>
    </w:p>
    <w:p w14:paraId="451629FB" w14:textId="77777777" w:rsidR="00D64E81" w:rsidRDefault="000C646A">
      <w:pPr>
        <w:pStyle w:val="BodyText"/>
        <w:spacing w:before="34" w:line="276" w:lineRule="auto"/>
        <w:ind w:left="1108" w:right="124"/>
      </w:pPr>
      <w:r>
        <w:t>(2):</w:t>
      </w:r>
      <w:r>
        <w:rPr>
          <w:spacing w:val="-4"/>
        </w:rPr>
        <w:t xml:space="preserve"> </w:t>
      </w:r>
      <w:r>
        <w:t>Methodology</w:t>
      </w:r>
      <w:r>
        <w:rPr>
          <w:spacing w:val="-4"/>
        </w:rPr>
        <w:t xml:space="preserve"> </w:t>
      </w:r>
      <w:r>
        <w:t>&amp;</w:t>
      </w:r>
      <w:r>
        <w:rPr>
          <w:spacing w:val="-5"/>
        </w:rPr>
        <w:t xml:space="preserve"> </w:t>
      </w:r>
      <w:r>
        <w:t>Research</w:t>
      </w:r>
      <w:r>
        <w:rPr>
          <w:spacing w:val="-4"/>
        </w:rPr>
        <w:t xml:space="preserve"> </w:t>
      </w:r>
      <w:r>
        <w:t>Proposal</w:t>
      </w:r>
      <w:r>
        <w:rPr>
          <w:spacing w:val="-4"/>
        </w:rPr>
        <w:t xml:space="preserve"> </w:t>
      </w:r>
      <w:r>
        <w:t>module.</w:t>
      </w:r>
      <w:r>
        <w:rPr>
          <w:spacing w:val="-4"/>
        </w:rPr>
        <w:t xml:space="preserve"> </w:t>
      </w:r>
      <w:r>
        <w:t>The</w:t>
      </w:r>
      <w:r>
        <w:rPr>
          <w:spacing w:val="-4"/>
        </w:rPr>
        <w:t xml:space="preserve"> </w:t>
      </w:r>
      <w:r>
        <w:t>decision</w:t>
      </w:r>
      <w:r>
        <w:rPr>
          <w:spacing w:val="-4"/>
        </w:rPr>
        <w:t xml:space="preserve"> </w:t>
      </w:r>
      <w:r>
        <w:t>of</w:t>
      </w:r>
      <w:r>
        <w:rPr>
          <w:spacing w:val="-4"/>
        </w:rPr>
        <w:t xml:space="preserve"> </w:t>
      </w:r>
      <w:r>
        <w:t>the</w:t>
      </w:r>
      <w:r>
        <w:rPr>
          <w:spacing w:val="-4"/>
        </w:rPr>
        <w:t xml:space="preserve"> </w:t>
      </w:r>
      <w:r>
        <w:t>Programme Examinations Board is final.</w:t>
      </w:r>
    </w:p>
    <w:p w14:paraId="451629FC" w14:textId="77777777" w:rsidR="00D64E81" w:rsidRDefault="00D64E81">
      <w:pPr>
        <w:pStyle w:val="BodyText"/>
        <w:spacing w:before="33"/>
      </w:pPr>
    </w:p>
    <w:p w14:paraId="451629FD" w14:textId="77777777" w:rsidR="00D64E81" w:rsidRDefault="000C646A">
      <w:pPr>
        <w:pStyle w:val="ListParagraph"/>
        <w:numPr>
          <w:ilvl w:val="1"/>
          <w:numId w:val="1"/>
        </w:numPr>
        <w:tabs>
          <w:tab w:val="left" w:pos="1108"/>
        </w:tabs>
        <w:spacing w:line="276" w:lineRule="auto"/>
        <w:ind w:left="1108" w:right="151" w:hanging="716"/>
        <w:rPr>
          <w:sz w:val="20"/>
        </w:rPr>
      </w:pPr>
      <w:r>
        <w:rPr>
          <w:sz w:val="20"/>
        </w:rPr>
        <w:t>After Stage 1 has been successfully completed and ratified by the Programme Examinations Board, the student progresses to Stage 2, the research component, and the RSRB</w:t>
      </w:r>
      <w:r>
        <w:rPr>
          <w:spacing w:val="-5"/>
          <w:sz w:val="20"/>
        </w:rPr>
        <w:t xml:space="preserve"> </w:t>
      </w:r>
      <w:r>
        <w:rPr>
          <w:sz w:val="20"/>
        </w:rPr>
        <w:t>shall</w:t>
      </w:r>
      <w:r>
        <w:rPr>
          <w:spacing w:val="-4"/>
          <w:sz w:val="20"/>
        </w:rPr>
        <w:t xml:space="preserve"> </w:t>
      </w:r>
      <w:r>
        <w:rPr>
          <w:sz w:val="20"/>
        </w:rPr>
        <w:t>be</w:t>
      </w:r>
      <w:r>
        <w:rPr>
          <w:spacing w:val="-4"/>
          <w:sz w:val="20"/>
        </w:rPr>
        <w:t xml:space="preserve"> </w:t>
      </w:r>
      <w:r>
        <w:rPr>
          <w:sz w:val="20"/>
        </w:rPr>
        <w:t>responsible</w:t>
      </w:r>
      <w:r>
        <w:rPr>
          <w:spacing w:val="-4"/>
          <w:sz w:val="20"/>
        </w:rPr>
        <w:t xml:space="preserve"> </w:t>
      </w:r>
      <w:r>
        <w:rPr>
          <w:sz w:val="20"/>
        </w:rPr>
        <w:t>for</w:t>
      </w:r>
      <w:r>
        <w:rPr>
          <w:spacing w:val="-4"/>
          <w:sz w:val="20"/>
        </w:rPr>
        <w:t xml:space="preserve"> </w:t>
      </w:r>
      <w:r>
        <w:rPr>
          <w:sz w:val="20"/>
        </w:rPr>
        <w:t>confirming</w:t>
      </w:r>
      <w:r>
        <w:rPr>
          <w:spacing w:val="-4"/>
          <w:sz w:val="20"/>
        </w:rPr>
        <w:t xml:space="preserve"> </w:t>
      </w:r>
      <w:r>
        <w:rPr>
          <w:sz w:val="20"/>
        </w:rPr>
        <w:t>the</w:t>
      </w:r>
      <w:r>
        <w:rPr>
          <w:spacing w:val="-4"/>
          <w:sz w:val="20"/>
        </w:rPr>
        <w:t xml:space="preserve"> </w:t>
      </w:r>
      <w:r>
        <w:rPr>
          <w:sz w:val="20"/>
        </w:rPr>
        <w:t>project</w:t>
      </w:r>
      <w:r>
        <w:rPr>
          <w:spacing w:val="-4"/>
          <w:sz w:val="20"/>
        </w:rPr>
        <w:t xml:space="preserve"> </w:t>
      </w:r>
      <w:r>
        <w:rPr>
          <w:sz w:val="20"/>
        </w:rPr>
        <w:t>(RDCom2),</w:t>
      </w:r>
      <w:r>
        <w:rPr>
          <w:spacing w:val="-4"/>
          <w:sz w:val="20"/>
        </w:rPr>
        <w:t xml:space="preserve"> </w:t>
      </w:r>
      <w:r>
        <w:rPr>
          <w:sz w:val="20"/>
        </w:rPr>
        <w:t>as</w:t>
      </w:r>
      <w:r>
        <w:rPr>
          <w:spacing w:val="-4"/>
          <w:sz w:val="20"/>
        </w:rPr>
        <w:t xml:space="preserve"> </w:t>
      </w:r>
      <w:r>
        <w:rPr>
          <w:sz w:val="20"/>
        </w:rPr>
        <w:t>governed</w:t>
      </w:r>
      <w:r>
        <w:rPr>
          <w:spacing w:val="-4"/>
          <w:sz w:val="20"/>
        </w:rPr>
        <w:t xml:space="preserve"> </w:t>
      </w:r>
      <w:r>
        <w:rPr>
          <w:sz w:val="20"/>
        </w:rPr>
        <w:t>by</w:t>
      </w:r>
      <w:r>
        <w:rPr>
          <w:spacing w:val="-2"/>
          <w:sz w:val="20"/>
        </w:rPr>
        <w:t xml:space="preserve"> </w:t>
      </w:r>
      <w:r>
        <w:rPr>
          <w:sz w:val="20"/>
        </w:rPr>
        <w:t>Research Degree Regulations.</w:t>
      </w:r>
    </w:p>
    <w:p w14:paraId="451629FE" w14:textId="77777777" w:rsidR="00D64E81" w:rsidRDefault="00D64E81">
      <w:pPr>
        <w:pStyle w:val="BodyText"/>
        <w:spacing w:before="37"/>
      </w:pPr>
    </w:p>
    <w:p w14:paraId="451629FF" w14:textId="77777777" w:rsidR="00D64E81" w:rsidRDefault="000C646A">
      <w:pPr>
        <w:pStyle w:val="ListParagraph"/>
        <w:numPr>
          <w:ilvl w:val="1"/>
          <w:numId w:val="1"/>
        </w:numPr>
        <w:tabs>
          <w:tab w:val="left" w:pos="1108"/>
        </w:tabs>
        <w:spacing w:line="276" w:lineRule="auto"/>
        <w:ind w:left="1108" w:right="104" w:hanging="716"/>
        <w:rPr>
          <w:sz w:val="20"/>
        </w:rPr>
      </w:pPr>
      <w:r>
        <w:rPr>
          <w:sz w:val="20"/>
        </w:rPr>
        <w:t>After</w:t>
      </w:r>
      <w:r>
        <w:rPr>
          <w:spacing w:val="-3"/>
          <w:sz w:val="20"/>
        </w:rPr>
        <w:t xml:space="preserve"> </w:t>
      </w:r>
      <w:r>
        <w:rPr>
          <w:sz w:val="20"/>
        </w:rPr>
        <w:t>a</w:t>
      </w:r>
      <w:r>
        <w:rPr>
          <w:spacing w:val="-3"/>
          <w:sz w:val="20"/>
        </w:rPr>
        <w:t xml:space="preserve"> </w:t>
      </w:r>
      <w:r>
        <w:rPr>
          <w:sz w:val="20"/>
        </w:rPr>
        <w:t>student</w:t>
      </w:r>
      <w:r>
        <w:rPr>
          <w:spacing w:val="-3"/>
          <w:sz w:val="20"/>
        </w:rPr>
        <w:t xml:space="preserve"> </w:t>
      </w:r>
      <w:r>
        <w:rPr>
          <w:sz w:val="20"/>
        </w:rPr>
        <w:t>has</w:t>
      </w:r>
      <w:r>
        <w:rPr>
          <w:spacing w:val="-3"/>
          <w:sz w:val="20"/>
        </w:rPr>
        <w:t xml:space="preserve"> </w:t>
      </w:r>
      <w:r>
        <w:rPr>
          <w:sz w:val="20"/>
        </w:rPr>
        <w:t>entered</w:t>
      </w:r>
      <w:r>
        <w:rPr>
          <w:spacing w:val="-3"/>
          <w:sz w:val="20"/>
        </w:rPr>
        <w:t xml:space="preserve"> </w:t>
      </w:r>
      <w:r>
        <w:rPr>
          <w:sz w:val="20"/>
        </w:rPr>
        <w:t>the</w:t>
      </w:r>
      <w:r>
        <w:rPr>
          <w:spacing w:val="-3"/>
          <w:sz w:val="20"/>
        </w:rPr>
        <w:t xml:space="preserve"> </w:t>
      </w:r>
      <w:r>
        <w:rPr>
          <w:sz w:val="20"/>
        </w:rPr>
        <w:t>research</w:t>
      </w:r>
      <w:r>
        <w:rPr>
          <w:spacing w:val="-3"/>
          <w:sz w:val="20"/>
        </w:rPr>
        <w:t xml:space="preserve"> </w:t>
      </w:r>
      <w:r>
        <w:rPr>
          <w:sz w:val="20"/>
        </w:rPr>
        <w:t>phase,</w:t>
      </w:r>
      <w:r>
        <w:rPr>
          <w:spacing w:val="-3"/>
          <w:sz w:val="20"/>
        </w:rPr>
        <w:t xml:space="preserve"> </w:t>
      </w:r>
      <w:r>
        <w:rPr>
          <w:sz w:val="20"/>
        </w:rPr>
        <w:t>they</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required</w:t>
      </w:r>
      <w:r>
        <w:rPr>
          <w:spacing w:val="-3"/>
          <w:sz w:val="20"/>
        </w:rPr>
        <w:t xml:space="preserve"> </w:t>
      </w:r>
      <w:r>
        <w:rPr>
          <w:sz w:val="20"/>
        </w:rPr>
        <w:t>to</w:t>
      </w:r>
      <w:r>
        <w:rPr>
          <w:spacing w:val="-3"/>
          <w:sz w:val="20"/>
        </w:rPr>
        <w:t xml:space="preserve"> </w:t>
      </w:r>
      <w:r>
        <w:rPr>
          <w:sz w:val="20"/>
        </w:rPr>
        <w:t>undergo</w:t>
      </w:r>
      <w:r>
        <w:rPr>
          <w:spacing w:val="-3"/>
          <w:sz w:val="20"/>
        </w:rPr>
        <w:t xml:space="preserve"> </w:t>
      </w:r>
      <w:r>
        <w:rPr>
          <w:sz w:val="20"/>
        </w:rPr>
        <w:t>a</w:t>
      </w:r>
      <w:r>
        <w:rPr>
          <w:spacing w:val="-3"/>
          <w:sz w:val="20"/>
        </w:rPr>
        <w:t xml:space="preserve"> </w:t>
      </w:r>
      <w:r>
        <w:rPr>
          <w:sz w:val="20"/>
        </w:rPr>
        <w:t>research progress monitoring as outlined in the Research Degree Regulations.</w:t>
      </w:r>
    </w:p>
    <w:p w14:paraId="45162A00" w14:textId="77777777" w:rsidR="00D64E81" w:rsidRDefault="00D64E81">
      <w:pPr>
        <w:pStyle w:val="BodyText"/>
        <w:spacing w:before="33"/>
      </w:pPr>
    </w:p>
    <w:p w14:paraId="45162A01" w14:textId="77777777" w:rsidR="00D64E81" w:rsidRDefault="000C646A">
      <w:pPr>
        <w:pStyle w:val="ListParagraph"/>
        <w:numPr>
          <w:ilvl w:val="1"/>
          <w:numId w:val="1"/>
        </w:numPr>
        <w:tabs>
          <w:tab w:val="left" w:pos="1108"/>
        </w:tabs>
        <w:spacing w:line="276" w:lineRule="auto"/>
        <w:ind w:left="1108" w:right="205" w:hanging="716"/>
        <w:rPr>
          <w:sz w:val="20"/>
        </w:rPr>
      </w:pPr>
      <w:r>
        <w:rPr>
          <w:sz w:val="20"/>
        </w:rPr>
        <w:t>The RDCom2 will be submitted to the RSRB no later than 3 months after Stage 2 registration.</w:t>
      </w:r>
      <w:r>
        <w:rPr>
          <w:spacing w:val="-3"/>
          <w:sz w:val="20"/>
        </w:rPr>
        <w:t xml:space="preserve"> </w:t>
      </w:r>
      <w:r>
        <w:rPr>
          <w:sz w:val="20"/>
        </w:rPr>
        <w:t>In</w:t>
      </w:r>
      <w:r>
        <w:rPr>
          <w:spacing w:val="-3"/>
          <w:sz w:val="20"/>
        </w:rPr>
        <w:t xml:space="preserve"> </w:t>
      </w:r>
      <w:r>
        <w:rPr>
          <w:sz w:val="20"/>
        </w:rPr>
        <w:t>exceptional</w:t>
      </w:r>
      <w:r>
        <w:rPr>
          <w:spacing w:val="-3"/>
          <w:sz w:val="20"/>
        </w:rPr>
        <w:t xml:space="preserve"> </w:t>
      </w:r>
      <w:r>
        <w:rPr>
          <w:sz w:val="20"/>
        </w:rPr>
        <w:t>circumstances</w:t>
      </w:r>
      <w:r>
        <w:rPr>
          <w:spacing w:val="-3"/>
          <w:sz w:val="20"/>
        </w:rPr>
        <w:t xml:space="preserve"> </w:t>
      </w:r>
      <w:r>
        <w:rPr>
          <w:sz w:val="20"/>
        </w:rPr>
        <w:t>an</w:t>
      </w:r>
      <w:r>
        <w:rPr>
          <w:spacing w:val="-3"/>
          <w:sz w:val="20"/>
        </w:rPr>
        <w:t xml:space="preserve"> </w:t>
      </w:r>
      <w:r>
        <w:rPr>
          <w:sz w:val="20"/>
        </w:rPr>
        <w:t>extension</w:t>
      </w:r>
      <w:r>
        <w:rPr>
          <w:spacing w:val="-3"/>
          <w:sz w:val="20"/>
        </w:rPr>
        <w:t xml:space="preserve"> </w:t>
      </w:r>
      <w:r>
        <w:rPr>
          <w:sz w:val="20"/>
        </w:rPr>
        <w:t>of</w:t>
      </w:r>
      <w:r>
        <w:rPr>
          <w:spacing w:val="-3"/>
          <w:sz w:val="20"/>
        </w:rPr>
        <w:t xml:space="preserve"> </w:t>
      </w:r>
      <w:r>
        <w:rPr>
          <w:sz w:val="20"/>
        </w:rPr>
        <w:t>this</w:t>
      </w:r>
      <w:r>
        <w:rPr>
          <w:spacing w:val="-3"/>
          <w:sz w:val="20"/>
        </w:rPr>
        <w:t xml:space="preserve"> </w:t>
      </w:r>
      <w:r>
        <w:rPr>
          <w:sz w:val="20"/>
        </w:rPr>
        <w:t>period</w:t>
      </w:r>
      <w:r>
        <w:rPr>
          <w:spacing w:val="-3"/>
          <w:sz w:val="20"/>
        </w:rPr>
        <w:t xml:space="preserve"> </w:t>
      </w:r>
      <w:r>
        <w:rPr>
          <w:sz w:val="20"/>
        </w:rPr>
        <w:t>may</w:t>
      </w:r>
      <w:r>
        <w:rPr>
          <w:spacing w:val="-3"/>
          <w:sz w:val="20"/>
        </w:rPr>
        <w:t xml:space="preserve"> </w:t>
      </w:r>
      <w:r>
        <w:rPr>
          <w:sz w:val="20"/>
        </w:rPr>
        <w:t>be</w:t>
      </w:r>
      <w:r>
        <w:rPr>
          <w:spacing w:val="-3"/>
          <w:sz w:val="20"/>
        </w:rPr>
        <w:t xml:space="preserve"> </w:t>
      </w:r>
      <w:r>
        <w:rPr>
          <w:sz w:val="20"/>
        </w:rPr>
        <w:t>applied</w:t>
      </w:r>
      <w:r>
        <w:rPr>
          <w:spacing w:val="-3"/>
          <w:sz w:val="20"/>
        </w:rPr>
        <w:t xml:space="preserve"> </w:t>
      </w:r>
      <w:r>
        <w:rPr>
          <w:sz w:val="20"/>
        </w:rPr>
        <w:t>for</w:t>
      </w:r>
      <w:r>
        <w:rPr>
          <w:spacing w:val="-3"/>
          <w:sz w:val="20"/>
        </w:rPr>
        <w:t xml:space="preserve"> </w:t>
      </w:r>
      <w:r>
        <w:rPr>
          <w:sz w:val="20"/>
        </w:rPr>
        <w:t>to the DTh Programme Convener, who will communicate with the Research Degrees Convener (RDC) for the School of Humanities in each case.</w:t>
      </w:r>
    </w:p>
    <w:p w14:paraId="45162A02" w14:textId="77777777" w:rsidR="00D64E81" w:rsidRDefault="00D64E81">
      <w:pPr>
        <w:pStyle w:val="BodyText"/>
        <w:spacing w:before="32"/>
      </w:pPr>
    </w:p>
    <w:p w14:paraId="45162A03" w14:textId="77777777" w:rsidR="00D64E81" w:rsidRDefault="000C646A">
      <w:pPr>
        <w:pStyle w:val="ListParagraph"/>
        <w:numPr>
          <w:ilvl w:val="1"/>
          <w:numId w:val="1"/>
        </w:numPr>
        <w:tabs>
          <w:tab w:val="left" w:pos="1106"/>
          <w:tab w:val="left" w:pos="1108"/>
        </w:tabs>
        <w:spacing w:line="276" w:lineRule="auto"/>
        <w:ind w:left="1108" w:right="251" w:hanging="716"/>
        <w:jc w:val="both"/>
        <w:rPr>
          <w:sz w:val="20"/>
        </w:rPr>
      </w:pPr>
      <w:r>
        <w:rPr>
          <w:sz w:val="20"/>
        </w:rPr>
        <w:t>DTh students on Stage 2 will be required to submit their RDCom3 progression review no later</w:t>
      </w:r>
      <w:r>
        <w:rPr>
          <w:spacing w:val="-3"/>
          <w:sz w:val="20"/>
        </w:rPr>
        <w:t xml:space="preserve"> </w:t>
      </w:r>
      <w:r>
        <w:rPr>
          <w:sz w:val="20"/>
        </w:rPr>
        <w:t>than</w:t>
      </w:r>
      <w:r>
        <w:rPr>
          <w:spacing w:val="-3"/>
          <w:sz w:val="20"/>
        </w:rPr>
        <w:t xml:space="preserve"> </w:t>
      </w:r>
      <w:r>
        <w:rPr>
          <w:sz w:val="20"/>
        </w:rPr>
        <w:t>24</w:t>
      </w:r>
      <w:r>
        <w:rPr>
          <w:spacing w:val="-3"/>
          <w:sz w:val="20"/>
        </w:rPr>
        <w:t xml:space="preserve"> </w:t>
      </w:r>
      <w:r>
        <w:rPr>
          <w:sz w:val="20"/>
        </w:rPr>
        <w:t>months</w:t>
      </w:r>
      <w:r>
        <w:rPr>
          <w:spacing w:val="-3"/>
          <w:sz w:val="20"/>
        </w:rPr>
        <w:t xml:space="preserve"> </w:t>
      </w:r>
      <w:r>
        <w:rPr>
          <w:sz w:val="20"/>
        </w:rPr>
        <w:t>from</w:t>
      </w:r>
      <w:r>
        <w:rPr>
          <w:spacing w:val="-3"/>
          <w:sz w:val="20"/>
        </w:rPr>
        <w:t xml:space="preserve"> </w:t>
      </w:r>
      <w:r>
        <w:rPr>
          <w:sz w:val="20"/>
        </w:rPr>
        <w:t>Stage</w:t>
      </w:r>
      <w:r>
        <w:rPr>
          <w:spacing w:val="-3"/>
          <w:sz w:val="20"/>
        </w:rPr>
        <w:t xml:space="preserve"> </w:t>
      </w:r>
      <w:r>
        <w:rPr>
          <w:sz w:val="20"/>
        </w:rPr>
        <w:t>2</w:t>
      </w:r>
      <w:r>
        <w:rPr>
          <w:spacing w:val="-3"/>
          <w:sz w:val="20"/>
        </w:rPr>
        <w:t xml:space="preserve"> </w:t>
      </w:r>
      <w:r>
        <w:rPr>
          <w:sz w:val="20"/>
        </w:rPr>
        <w:t>registration.</w:t>
      </w:r>
      <w:r>
        <w:rPr>
          <w:spacing w:val="-3"/>
          <w:sz w:val="20"/>
        </w:rPr>
        <w:t xml:space="preserve"> </w:t>
      </w:r>
      <w:r>
        <w:rPr>
          <w:sz w:val="20"/>
        </w:rPr>
        <w:t>In</w:t>
      </w:r>
      <w:r>
        <w:rPr>
          <w:spacing w:val="-3"/>
          <w:sz w:val="20"/>
        </w:rPr>
        <w:t xml:space="preserve"> </w:t>
      </w:r>
      <w:r>
        <w:rPr>
          <w:sz w:val="20"/>
        </w:rPr>
        <w:t>exceptional</w:t>
      </w:r>
      <w:r>
        <w:rPr>
          <w:spacing w:val="-3"/>
          <w:sz w:val="20"/>
        </w:rPr>
        <w:t xml:space="preserve"> </w:t>
      </w:r>
      <w:r>
        <w:rPr>
          <w:sz w:val="20"/>
        </w:rPr>
        <w:t>circumstances,</w:t>
      </w:r>
      <w:r>
        <w:rPr>
          <w:spacing w:val="-3"/>
          <w:sz w:val="20"/>
        </w:rPr>
        <w:t xml:space="preserve"> </w:t>
      </w:r>
      <w:r>
        <w:rPr>
          <w:sz w:val="20"/>
        </w:rPr>
        <w:t>and</w:t>
      </w:r>
      <w:r>
        <w:rPr>
          <w:spacing w:val="-3"/>
          <w:sz w:val="20"/>
        </w:rPr>
        <w:t xml:space="preserve"> </w:t>
      </w:r>
      <w:r>
        <w:rPr>
          <w:sz w:val="20"/>
        </w:rPr>
        <w:t>with</w:t>
      </w:r>
      <w:r>
        <w:rPr>
          <w:spacing w:val="-3"/>
          <w:sz w:val="20"/>
        </w:rPr>
        <w:t xml:space="preserve"> </w:t>
      </w:r>
      <w:r>
        <w:rPr>
          <w:sz w:val="20"/>
        </w:rPr>
        <w:t>the</w:t>
      </w:r>
    </w:p>
    <w:p w14:paraId="45162A04" w14:textId="77777777" w:rsidR="00D64E81" w:rsidRDefault="00D64E81">
      <w:pPr>
        <w:spacing w:line="276" w:lineRule="auto"/>
        <w:jc w:val="both"/>
        <w:rPr>
          <w:sz w:val="20"/>
        </w:rPr>
        <w:sectPr w:rsidR="00D64E81">
          <w:pgSz w:w="11900" w:h="16840"/>
          <w:pgMar w:top="1340" w:right="1300" w:bottom="920" w:left="1300" w:header="0" w:footer="733" w:gutter="0"/>
          <w:cols w:space="720"/>
        </w:sectPr>
      </w:pPr>
    </w:p>
    <w:p w14:paraId="45162A05" w14:textId="77777777" w:rsidR="00D64E81" w:rsidRDefault="000C646A">
      <w:pPr>
        <w:pStyle w:val="BodyText"/>
        <w:spacing w:before="75" w:line="280" w:lineRule="auto"/>
        <w:ind w:left="1108" w:right="124"/>
      </w:pPr>
      <w:r>
        <w:lastRenderedPageBreak/>
        <w:t>support</w:t>
      </w:r>
      <w:r>
        <w:rPr>
          <w:spacing w:val="-3"/>
        </w:rPr>
        <w:t xml:space="preserve"> </w:t>
      </w:r>
      <w:r>
        <w:t>of</w:t>
      </w:r>
      <w:r>
        <w:rPr>
          <w:spacing w:val="-3"/>
        </w:rPr>
        <w:t xml:space="preserve"> </w:t>
      </w:r>
      <w:r>
        <w:t>the</w:t>
      </w:r>
      <w:r>
        <w:rPr>
          <w:spacing w:val="-3"/>
        </w:rPr>
        <w:t xml:space="preserve"> </w:t>
      </w:r>
      <w:r>
        <w:t>student’s</w:t>
      </w:r>
      <w:r>
        <w:rPr>
          <w:spacing w:val="-3"/>
        </w:rPr>
        <w:t xml:space="preserve"> </w:t>
      </w:r>
      <w:r>
        <w:t>supervisory</w:t>
      </w:r>
      <w:r>
        <w:rPr>
          <w:spacing w:val="-3"/>
        </w:rPr>
        <w:t xml:space="preserve"> </w:t>
      </w:r>
      <w:r>
        <w:t>team,</w:t>
      </w:r>
      <w:r>
        <w:rPr>
          <w:spacing w:val="-3"/>
        </w:rPr>
        <w:t xml:space="preserve"> </w:t>
      </w:r>
      <w:r>
        <w:t>the</w:t>
      </w:r>
      <w:r>
        <w:rPr>
          <w:spacing w:val="-3"/>
        </w:rPr>
        <w:t xml:space="preserve"> </w:t>
      </w:r>
      <w:r>
        <w:t>student</w:t>
      </w:r>
      <w:r>
        <w:rPr>
          <w:spacing w:val="-3"/>
        </w:rPr>
        <w:t xml:space="preserve"> </w:t>
      </w:r>
      <w:r>
        <w:t>may</w:t>
      </w:r>
      <w:r>
        <w:rPr>
          <w:spacing w:val="-3"/>
        </w:rPr>
        <w:t xml:space="preserve"> </w:t>
      </w:r>
      <w:r>
        <w:t>apply</w:t>
      </w:r>
      <w:r>
        <w:rPr>
          <w:spacing w:val="-3"/>
        </w:rPr>
        <w:t xml:space="preserve"> </w:t>
      </w:r>
      <w:r>
        <w:t>for</w:t>
      </w:r>
      <w:r>
        <w:rPr>
          <w:spacing w:val="-3"/>
        </w:rPr>
        <w:t xml:space="preserve"> </w:t>
      </w:r>
      <w:r>
        <w:t>an</w:t>
      </w:r>
      <w:r>
        <w:rPr>
          <w:spacing w:val="-3"/>
        </w:rPr>
        <w:t xml:space="preserve"> </w:t>
      </w:r>
      <w:r>
        <w:t>extension</w:t>
      </w:r>
      <w:r>
        <w:rPr>
          <w:spacing w:val="-3"/>
        </w:rPr>
        <w:t xml:space="preserve"> </w:t>
      </w:r>
      <w:r>
        <w:t>to</w:t>
      </w:r>
      <w:r>
        <w:rPr>
          <w:spacing w:val="-3"/>
        </w:rPr>
        <w:t xml:space="preserve"> </w:t>
      </w:r>
      <w:r>
        <w:t xml:space="preserve">the </w:t>
      </w:r>
      <w:r>
        <w:rPr>
          <w:spacing w:val="-2"/>
        </w:rPr>
        <w:t>RSRB.</w:t>
      </w:r>
    </w:p>
    <w:p w14:paraId="45162A06" w14:textId="77777777" w:rsidR="00D64E81" w:rsidRDefault="00D64E81">
      <w:pPr>
        <w:pStyle w:val="BodyText"/>
        <w:spacing w:before="29"/>
      </w:pPr>
    </w:p>
    <w:p w14:paraId="45162A07" w14:textId="77777777" w:rsidR="00D64E81" w:rsidRDefault="000C646A">
      <w:pPr>
        <w:pStyle w:val="Heading1"/>
        <w:numPr>
          <w:ilvl w:val="0"/>
          <w:numId w:val="1"/>
        </w:numPr>
        <w:tabs>
          <w:tab w:val="left" w:pos="474"/>
        </w:tabs>
        <w:ind w:left="474" w:hanging="358"/>
      </w:pPr>
      <w:r>
        <w:t>The</w:t>
      </w:r>
      <w:r>
        <w:rPr>
          <w:spacing w:val="-10"/>
        </w:rPr>
        <w:t xml:space="preserve"> </w:t>
      </w:r>
      <w:r>
        <w:t>Supervisory</w:t>
      </w:r>
      <w:r>
        <w:rPr>
          <w:spacing w:val="-10"/>
        </w:rPr>
        <w:t xml:space="preserve"> </w:t>
      </w:r>
      <w:r>
        <w:rPr>
          <w:spacing w:val="-4"/>
        </w:rPr>
        <w:t>Team</w:t>
      </w:r>
    </w:p>
    <w:p w14:paraId="45162A08" w14:textId="77777777" w:rsidR="00D64E81" w:rsidRDefault="00D64E81">
      <w:pPr>
        <w:pStyle w:val="BodyText"/>
        <w:spacing w:before="68"/>
        <w:rPr>
          <w:b/>
        </w:rPr>
      </w:pPr>
    </w:p>
    <w:p w14:paraId="45162A09" w14:textId="77777777" w:rsidR="00D64E81" w:rsidRDefault="000C646A">
      <w:pPr>
        <w:pStyle w:val="ListParagraph"/>
        <w:numPr>
          <w:ilvl w:val="1"/>
          <w:numId w:val="1"/>
        </w:numPr>
        <w:tabs>
          <w:tab w:val="left" w:pos="1108"/>
        </w:tabs>
        <w:spacing w:line="276" w:lineRule="auto"/>
        <w:ind w:left="1108" w:right="139" w:hanging="709"/>
        <w:rPr>
          <w:sz w:val="20"/>
        </w:rPr>
      </w:pPr>
      <w:r>
        <w:rPr>
          <w:sz w:val="20"/>
        </w:rPr>
        <w:t>On the recommendation of the Dean of School, the Research Degrees Committee shall appoint at least two supervisors for each candidate, a Director of Studies and one or more Co-supervisors. To qualify as a Director of Studies, a supervisor must normally have experience of supervising at least one PhD or one professional doctorate candidate from registration to successful completion. Both the Director of Studies and Co-supervisor(s) must</w:t>
      </w:r>
      <w:r>
        <w:rPr>
          <w:spacing w:val="-3"/>
          <w:sz w:val="20"/>
        </w:rPr>
        <w:t xml:space="preserve"> </w:t>
      </w:r>
      <w:r>
        <w:rPr>
          <w:sz w:val="20"/>
        </w:rPr>
        <w:t>normally</w:t>
      </w:r>
      <w:r>
        <w:rPr>
          <w:spacing w:val="-3"/>
          <w:sz w:val="20"/>
        </w:rPr>
        <w:t xml:space="preserve"> </w:t>
      </w:r>
      <w:r>
        <w:rPr>
          <w:sz w:val="20"/>
        </w:rPr>
        <w:t>have</w:t>
      </w:r>
      <w:r>
        <w:rPr>
          <w:spacing w:val="-3"/>
          <w:sz w:val="20"/>
        </w:rPr>
        <w:t xml:space="preserve"> </w:t>
      </w:r>
      <w:r>
        <w:rPr>
          <w:sz w:val="20"/>
        </w:rPr>
        <w:t>subject</w:t>
      </w:r>
      <w:r>
        <w:rPr>
          <w:spacing w:val="-3"/>
          <w:sz w:val="20"/>
        </w:rPr>
        <w:t xml:space="preserve"> </w:t>
      </w:r>
      <w:r>
        <w:rPr>
          <w:sz w:val="20"/>
        </w:rPr>
        <w:t>expertise</w:t>
      </w:r>
      <w:r>
        <w:rPr>
          <w:spacing w:val="-3"/>
          <w:sz w:val="20"/>
        </w:rPr>
        <w:t xml:space="preserve"> </w:t>
      </w:r>
      <w:r>
        <w:rPr>
          <w:sz w:val="20"/>
        </w:rPr>
        <w:t>appropriate</w:t>
      </w:r>
      <w:r>
        <w:rPr>
          <w:spacing w:val="-3"/>
          <w:sz w:val="20"/>
        </w:rPr>
        <w:t xml:space="preserve"> </w:t>
      </w:r>
      <w:r>
        <w:rPr>
          <w:sz w:val="20"/>
        </w:rPr>
        <w:t>for</w:t>
      </w:r>
      <w:r>
        <w:rPr>
          <w:spacing w:val="-3"/>
          <w:sz w:val="20"/>
        </w:rPr>
        <w:t xml:space="preserve"> </w:t>
      </w:r>
      <w:r>
        <w:rPr>
          <w:sz w:val="20"/>
        </w:rPr>
        <w:t>supervision</w:t>
      </w:r>
      <w:r>
        <w:rPr>
          <w:spacing w:val="-3"/>
          <w:sz w:val="20"/>
        </w:rPr>
        <w:t xml:space="preserve"> </w:t>
      </w:r>
      <w:r>
        <w:rPr>
          <w:sz w:val="20"/>
        </w:rPr>
        <w:t>at</w:t>
      </w:r>
      <w:r>
        <w:rPr>
          <w:spacing w:val="-3"/>
          <w:sz w:val="20"/>
        </w:rPr>
        <w:t xml:space="preserve"> </w:t>
      </w:r>
      <w:r>
        <w:rPr>
          <w:sz w:val="20"/>
        </w:rPr>
        <w:t>doctoral</w:t>
      </w:r>
      <w:r>
        <w:rPr>
          <w:spacing w:val="-3"/>
          <w:sz w:val="20"/>
        </w:rPr>
        <w:t xml:space="preserve"> </w:t>
      </w:r>
      <w:r>
        <w:rPr>
          <w:sz w:val="20"/>
        </w:rPr>
        <w:t>level</w:t>
      </w:r>
      <w:r>
        <w:rPr>
          <w:spacing w:val="-3"/>
          <w:sz w:val="20"/>
        </w:rPr>
        <w:t xml:space="preserve"> </w:t>
      </w:r>
      <w:r>
        <w:rPr>
          <w:sz w:val="20"/>
        </w:rPr>
        <w:t>and</w:t>
      </w:r>
      <w:r>
        <w:rPr>
          <w:spacing w:val="-3"/>
          <w:sz w:val="20"/>
        </w:rPr>
        <w:t xml:space="preserve"> </w:t>
      </w:r>
      <w:r>
        <w:rPr>
          <w:sz w:val="20"/>
        </w:rPr>
        <w:t>have received relevant supervisor training. Appropriate expertise might include relevant professional</w:t>
      </w:r>
      <w:r>
        <w:rPr>
          <w:spacing w:val="-3"/>
          <w:sz w:val="20"/>
        </w:rPr>
        <w:t xml:space="preserve"> </w:t>
      </w:r>
      <w:r>
        <w:rPr>
          <w:sz w:val="20"/>
        </w:rPr>
        <w:t>practice,</w:t>
      </w:r>
      <w:r>
        <w:rPr>
          <w:spacing w:val="-3"/>
          <w:sz w:val="20"/>
        </w:rPr>
        <w:t xml:space="preserve"> </w:t>
      </w:r>
      <w:r>
        <w:rPr>
          <w:sz w:val="20"/>
        </w:rPr>
        <w:t>as</w:t>
      </w:r>
      <w:r>
        <w:rPr>
          <w:spacing w:val="-3"/>
          <w:sz w:val="20"/>
        </w:rPr>
        <w:t xml:space="preserve"> </w:t>
      </w:r>
      <w:r>
        <w:rPr>
          <w:sz w:val="20"/>
        </w:rPr>
        <w:t>well</w:t>
      </w:r>
      <w:r>
        <w:rPr>
          <w:spacing w:val="-3"/>
          <w:sz w:val="20"/>
        </w:rPr>
        <w:t xml:space="preserve"> </w:t>
      </w:r>
      <w:r>
        <w:rPr>
          <w:sz w:val="20"/>
        </w:rPr>
        <w:t>as</w:t>
      </w:r>
      <w:r>
        <w:rPr>
          <w:spacing w:val="-3"/>
          <w:sz w:val="20"/>
        </w:rPr>
        <w:t xml:space="preserve"> </w:t>
      </w:r>
      <w:r>
        <w:rPr>
          <w:sz w:val="20"/>
        </w:rPr>
        <w:t>academic</w:t>
      </w:r>
      <w:r>
        <w:rPr>
          <w:spacing w:val="-3"/>
          <w:sz w:val="20"/>
        </w:rPr>
        <w:t xml:space="preserve"> </w:t>
      </w:r>
      <w:r>
        <w:rPr>
          <w:sz w:val="20"/>
        </w:rPr>
        <w:t>research</w:t>
      </w:r>
      <w:r>
        <w:rPr>
          <w:spacing w:val="-3"/>
          <w:sz w:val="20"/>
        </w:rPr>
        <w:t xml:space="preserve"> </w:t>
      </w:r>
      <w:r>
        <w:rPr>
          <w:sz w:val="20"/>
        </w:rPr>
        <w:t>activity,</w:t>
      </w:r>
      <w:r>
        <w:rPr>
          <w:spacing w:val="-3"/>
          <w:sz w:val="20"/>
        </w:rPr>
        <w:t xml:space="preserve"> </w:t>
      </w:r>
      <w:r>
        <w:rPr>
          <w:sz w:val="20"/>
        </w:rPr>
        <w:t>with</w:t>
      </w:r>
      <w:r>
        <w:rPr>
          <w:spacing w:val="-3"/>
          <w:sz w:val="20"/>
        </w:rPr>
        <w:t xml:space="preserve"> </w:t>
      </w:r>
      <w:r>
        <w:rPr>
          <w:sz w:val="20"/>
        </w:rPr>
        <w:t>the</w:t>
      </w:r>
      <w:r>
        <w:rPr>
          <w:spacing w:val="-3"/>
          <w:sz w:val="20"/>
        </w:rPr>
        <w:t xml:space="preserve"> </w:t>
      </w:r>
      <w:r>
        <w:rPr>
          <w:sz w:val="20"/>
        </w:rPr>
        <w:t>supervisory</w:t>
      </w:r>
      <w:r>
        <w:rPr>
          <w:spacing w:val="-3"/>
          <w:sz w:val="20"/>
        </w:rPr>
        <w:t xml:space="preserve"> </w:t>
      </w:r>
      <w:r>
        <w:rPr>
          <w:sz w:val="20"/>
        </w:rPr>
        <w:t>team</w:t>
      </w:r>
      <w:r>
        <w:rPr>
          <w:spacing w:val="-4"/>
          <w:sz w:val="20"/>
        </w:rPr>
        <w:t xml:space="preserve"> </w:t>
      </w:r>
      <w:proofErr w:type="gramStart"/>
      <w:r>
        <w:rPr>
          <w:sz w:val="20"/>
        </w:rPr>
        <w:t>as</w:t>
      </w:r>
      <w:r>
        <w:rPr>
          <w:spacing w:val="-3"/>
          <w:sz w:val="20"/>
        </w:rPr>
        <w:t xml:space="preserve"> </w:t>
      </w:r>
      <w:r>
        <w:rPr>
          <w:sz w:val="20"/>
        </w:rPr>
        <w:t>a whole usually</w:t>
      </w:r>
      <w:proofErr w:type="gramEnd"/>
      <w:r>
        <w:rPr>
          <w:sz w:val="20"/>
        </w:rPr>
        <w:t xml:space="preserve"> including both professional and research expertise. Exceptions to these criteria, including recommendations for the appointment of external supervisors, must be approved by the Chair of Research Degrees Committee. The Research Degrees Committee may appoint a replacement or additional supervisor at any time if it deems this to be </w:t>
      </w:r>
      <w:proofErr w:type="gramStart"/>
      <w:r>
        <w:rPr>
          <w:sz w:val="20"/>
        </w:rPr>
        <w:t>necessary, and</w:t>
      </w:r>
      <w:proofErr w:type="gramEnd"/>
      <w:r>
        <w:rPr>
          <w:sz w:val="20"/>
        </w:rPr>
        <w:t xml:space="preserve"> shall do so if no supervisor continues to be a member of the staff of the University.</w:t>
      </w:r>
    </w:p>
    <w:p w14:paraId="45162A0A" w14:textId="77777777" w:rsidR="00D64E81" w:rsidRDefault="00D64E81">
      <w:pPr>
        <w:pStyle w:val="BodyText"/>
        <w:spacing w:before="32"/>
      </w:pPr>
    </w:p>
    <w:p w14:paraId="45162A0B" w14:textId="77777777" w:rsidR="00D64E81" w:rsidRDefault="000C646A">
      <w:pPr>
        <w:pStyle w:val="Heading2"/>
        <w:numPr>
          <w:ilvl w:val="0"/>
          <w:numId w:val="1"/>
        </w:numPr>
        <w:tabs>
          <w:tab w:val="left" w:pos="474"/>
        </w:tabs>
        <w:ind w:left="474" w:hanging="358"/>
        <w:rPr>
          <w:i w:val="0"/>
        </w:rPr>
      </w:pPr>
      <w:r>
        <w:t>Exit</w:t>
      </w:r>
      <w:r>
        <w:rPr>
          <w:spacing w:val="-7"/>
        </w:rPr>
        <w:t xml:space="preserve"> </w:t>
      </w:r>
      <w:r>
        <w:rPr>
          <w:spacing w:val="-2"/>
        </w:rPr>
        <w:t>Awards</w:t>
      </w:r>
    </w:p>
    <w:p w14:paraId="45162A0C" w14:textId="77777777" w:rsidR="00D64E81" w:rsidRDefault="00D64E81">
      <w:pPr>
        <w:pStyle w:val="BodyText"/>
        <w:spacing w:before="73"/>
        <w:rPr>
          <w:b/>
          <w:i/>
        </w:rPr>
      </w:pPr>
    </w:p>
    <w:p w14:paraId="45162A0D" w14:textId="77777777" w:rsidR="00D64E81" w:rsidRDefault="000C646A">
      <w:pPr>
        <w:pStyle w:val="ListParagraph"/>
        <w:numPr>
          <w:ilvl w:val="1"/>
          <w:numId w:val="1"/>
        </w:numPr>
        <w:tabs>
          <w:tab w:val="left" w:pos="1106"/>
          <w:tab w:val="left" w:pos="1108"/>
        </w:tabs>
        <w:spacing w:line="276" w:lineRule="auto"/>
        <w:ind w:left="1108" w:right="105" w:hanging="633"/>
        <w:rPr>
          <w:sz w:val="20"/>
        </w:rPr>
      </w:pPr>
      <w:r>
        <w:rPr>
          <w:sz w:val="20"/>
        </w:rPr>
        <w:t>For a student who successfully completes 120 credits at level 8 of Stage 1, but does not successfully progress to the Research component, a further 60-credit Extended Study module is available, the successful completion of which will lead to the award of an MTh. A student</w:t>
      </w:r>
      <w:r>
        <w:rPr>
          <w:spacing w:val="-3"/>
          <w:sz w:val="20"/>
        </w:rPr>
        <w:t xml:space="preserve"> </w:t>
      </w:r>
      <w:r>
        <w:rPr>
          <w:sz w:val="20"/>
        </w:rPr>
        <w:t>who,</w:t>
      </w:r>
      <w:r>
        <w:rPr>
          <w:spacing w:val="-3"/>
          <w:sz w:val="20"/>
        </w:rPr>
        <w:t xml:space="preserve"> </w:t>
      </w:r>
      <w:r>
        <w:rPr>
          <w:sz w:val="20"/>
        </w:rPr>
        <w:t>after</w:t>
      </w:r>
      <w:r>
        <w:rPr>
          <w:spacing w:val="-3"/>
          <w:sz w:val="20"/>
        </w:rPr>
        <w:t xml:space="preserve"> </w:t>
      </w:r>
      <w:r>
        <w:rPr>
          <w:sz w:val="20"/>
        </w:rPr>
        <w:t>progressing</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Research</w:t>
      </w:r>
      <w:r>
        <w:rPr>
          <w:spacing w:val="-3"/>
          <w:sz w:val="20"/>
        </w:rPr>
        <w:t xml:space="preserve"> </w:t>
      </w:r>
      <w:r>
        <w:rPr>
          <w:sz w:val="20"/>
        </w:rPr>
        <w:t>component,</w:t>
      </w:r>
      <w:r>
        <w:rPr>
          <w:spacing w:val="-3"/>
          <w:sz w:val="20"/>
        </w:rPr>
        <w:t xml:space="preserve"> </w:t>
      </w:r>
      <w:r>
        <w:rPr>
          <w:sz w:val="20"/>
        </w:rPr>
        <w:t>does</w:t>
      </w:r>
      <w:r>
        <w:rPr>
          <w:spacing w:val="-3"/>
          <w:sz w:val="20"/>
        </w:rPr>
        <w:t xml:space="preserve"> </w:t>
      </w:r>
      <w:r>
        <w:rPr>
          <w:sz w:val="20"/>
        </w:rPr>
        <w:t>not</w:t>
      </w:r>
      <w:r>
        <w:rPr>
          <w:spacing w:val="-6"/>
          <w:sz w:val="20"/>
        </w:rPr>
        <w:t xml:space="preserve"> </w:t>
      </w:r>
      <w:r>
        <w:rPr>
          <w:sz w:val="20"/>
        </w:rPr>
        <w:t>successfully</w:t>
      </w:r>
      <w:r>
        <w:rPr>
          <w:spacing w:val="-4"/>
          <w:sz w:val="20"/>
        </w:rPr>
        <w:t xml:space="preserve"> </w:t>
      </w:r>
      <w:r>
        <w:rPr>
          <w:sz w:val="20"/>
        </w:rPr>
        <w:t xml:space="preserve">complete the RDCom3 progress evaluation milestone may be permitted to complete a 25-30,000- word dissertation for the award of an </w:t>
      </w:r>
      <w:proofErr w:type="spellStart"/>
      <w:r>
        <w:rPr>
          <w:sz w:val="20"/>
        </w:rPr>
        <w:t>MProf</w:t>
      </w:r>
      <w:proofErr w:type="spellEnd"/>
      <w:r>
        <w:rPr>
          <w:sz w:val="20"/>
        </w:rPr>
        <w:t>.</w:t>
      </w:r>
    </w:p>
    <w:p w14:paraId="45162A0E" w14:textId="77777777" w:rsidR="00D64E81" w:rsidRDefault="00D64E81">
      <w:pPr>
        <w:pStyle w:val="BodyText"/>
        <w:spacing w:before="31"/>
      </w:pPr>
    </w:p>
    <w:p w14:paraId="45162A0F" w14:textId="77777777" w:rsidR="00D64E81" w:rsidRDefault="000C646A">
      <w:pPr>
        <w:pStyle w:val="Heading1"/>
        <w:numPr>
          <w:ilvl w:val="0"/>
          <w:numId w:val="1"/>
        </w:numPr>
        <w:tabs>
          <w:tab w:val="left" w:pos="474"/>
        </w:tabs>
        <w:ind w:left="474" w:hanging="358"/>
      </w:pPr>
      <w:r>
        <w:t>Assessment</w:t>
      </w:r>
      <w:r>
        <w:rPr>
          <w:spacing w:val="-9"/>
        </w:rPr>
        <w:t xml:space="preserve"> </w:t>
      </w:r>
      <w:r>
        <w:t>of</w:t>
      </w:r>
      <w:r>
        <w:rPr>
          <w:spacing w:val="-6"/>
        </w:rPr>
        <w:t xml:space="preserve"> </w:t>
      </w:r>
      <w:r>
        <w:t>MTh</w:t>
      </w:r>
      <w:r>
        <w:rPr>
          <w:spacing w:val="-7"/>
        </w:rPr>
        <w:t xml:space="preserve"> </w:t>
      </w:r>
      <w:r>
        <w:t>and</w:t>
      </w:r>
      <w:r>
        <w:rPr>
          <w:spacing w:val="-6"/>
        </w:rPr>
        <w:t xml:space="preserve"> </w:t>
      </w:r>
      <w:proofErr w:type="spellStart"/>
      <w:r>
        <w:t>MProf</w:t>
      </w:r>
      <w:proofErr w:type="spellEnd"/>
      <w:r>
        <w:rPr>
          <w:spacing w:val="-7"/>
        </w:rPr>
        <w:t xml:space="preserve"> </w:t>
      </w:r>
      <w:r>
        <w:t>dissertations</w:t>
      </w:r>
      <w:r>
        <w:rPr>
          <w:spacing w:val="-6"/>
        </w:rPr>
        <w:t xml:space="preserve"> </w:t>
      </w:r>
      <w:r>
        <w:t>submitted</w:t>
      </w:r>
      <w:r>
        <w:rPr>
          <w:spacing w:val="-7"/>
        </w:rPr>
        <w:t xml:space="preserve"> </w:t>
      </w:r>
      <w:r>
        <w:t>for</w:t>
      </w:r>
      <w:r>
        <w:rPr>
          <w:spacing w:val="-6"/>
        </w:rPr>
        <w:t xml:space="preserve"> </w:t>
      </w:r>
      <w:r>
        <w:t>exit</w:t>
      </w:r>
      <w:r>
        <w:rPr>
          <w:spacing w:val="-6"/>
        </w:rPr>
        <w:t xml:space="preserve"> </w:t>
      </w:r>
      <w:r>
        <w:rPr>
          <w:spacing w:val="-2"/>
        </w:rPr>
        <w:t>awards</w:t>
      </w:r>
    </w:p>
    <w:p w14:paraId="45162A10" w14:textId="77777777" w:rsidR="00D64E81" w:rsidRDefault="00D64E81">
      <w:pPr>
        <w:pStyle w:val="BodyText"/>
        <w:spacing w:before="73"/>
        <w:rPr>
          <w:b/>
        </w:rPr>
      </w:pPr>
    </w:p>
    <w:p w14:paraId="45162A11" w14:textId="77777777" w:rsidR="00D64E81" w:rsidRDefault="000C646A">
      <w:pPr>
        <w:pStyle w:val="ListParagraph"/>
        <w:numPr>
          <w:ilvl w:val="1"/>
          <w:numId w:val="1"/>
        </w:numPr>
        <w:tabs>
          <w:tab w:val="left" w:pos="1106"/>
          <w:tab w:val="left" w:pos="1108"/>
        </w:tabs>
        <w:spacing w:line="276" w:lineRule="auto"/>
        <w:ind w:left="1108" w:right="174" w:hanging="633"/>
        <w:rPr>
          <w:sz w:val="20"/>
        </w:rPr>
      </w:pPr>
      <w:proofErr w:type="gramStart"/>
      <w:r>
        <w:rPr>
          <w:sz w:val="20"/>
        </w:rPr>
        <w:t>In order for</w:t>
      </w:r>
      <w:proofErr w:type="gramEnd"/>
      <w:r>
        <w:rPr>
          <w:sz w:val="20"/>
        </w:rPr>
        <w:t xml:space="preserve"> a student to qualify for the award of MTh, the examiners must be satisfied that the work submitted for the additional 60-credit module [DPT060L006Y Extended Study Module],</w:t>
      </w:r>
      <w:r>
        <w:rPr>
          <w:spacing w:val="-3"/>
          <w:sz w:val="20"/>
        </w:rPr>
        <w:t xml:space="preserve"> </w:t>
      </w:r>
      <w:r>
        <w:rPr>
          <w:sz w:val="20"/>
        </w:rPr>
        <w:t>of</w:t>
      </w:r>
      <w:r>
        <w:rPr>
          <w:spacing w:val="-3"/>
          <w:sz w:val="20"/>
        </w:rPr>
        <w:t xml:space="preserve"> </w:t>
      </w:r>
      <w:r>
        <w:rPr>
          <w:sz w:val="20"/>
        </w:rPr>
        <w:t>approximately</w:t>
      </w:r>
      <w:r>
        <w:rPr>
          <w:spacing w:val="-3"/>
          <w:sz w:val="20"/>
        </w:rPr>
        <w:t xml:space="preserve"> </w:t>
      </w:r>
      <w:r>
        <w:rPr>
          <w:sz w:val="20"/>
        </w:rPr>
        <w:t>15,000</w:t>
      </w:r>
      <w:r>
        <w:rPr>
          <w:spacing w:val="-3"/>
          <w:sz w:val="20"/>
        </w:rPr>
        <w:t xml:space="preserve"> </w:t>
      </w:r>
      <w:r>
        <w:rPr>
          <w:sz w:val="20"/>
        </w:rPr>
        <w:t>words,</w:t>
      </w:r>
      <w:r>
        <w:rPr>
          <w:spacing w:val="-3"/>
          <w:sz w:val="20"/>
        </w:rPr>
        <w:t xml:space="preserve"> </w:t>
      </w:r>
      <w:r>
        <w:rPr>
          <w:sz w:val="20"/>
        </w:rPr>
        <w:t>would</w:t>
      </w:r>
      <w:r>
        <w:rPr>
          <w:spacing w:val="-3"/>
          <w:sz w:val="20"/>
        </w:rPr>
        <w:t xml:space="preserve"> </w:t>
      </w:r>
      <w:r>
        <w:rPr>
          <w:sz w:val="20"/>
        </w:rPr>
        <w:t>be</w:t>
      </w:r>
      <w:r>
        <w:rPr>
          <w:spacing w:val="-3"/>
          <w:sz w:val="20"/>
        </w:rPr>
        <w:t xml:space="preserve"> </w:t>
      </w:r>
      <w:r>
        <w:rPr>
          <w:sz w:val="20"/>
        </w:rPr>
        <w:t>of</w:t>
      </w:r>
      <w:r>
        <w:rPr>
          <w:spacing w:val="-3"/>
          <w:sz w:val="20"/>
        </w:rPr>
        <w:t xml:space="preserve"> </w:t>
      </w:r>
      <w:r>
        <w:rPr>
          <w:sz w:val="20"/>
        </w:rPr>
        <w:t>equivalent</w:t>
      </w:r>
      <w:r>
        <w:rPr>
          <w:spacing w:val="-3"/>
          <w:sz w:val="20"/>
        </w:rPr>
        <w:t xml:space="preserve"> </w:t>
      </w:r>
      <w:r>
        <w:rPr>
          <w:sz w:val="20"/>
        </w:rPr>
        <w:t>quality</w:t>
      </w:r>
      <w:r>
        <w:rPr>
          <w:spacing w:val="-3"/>
          <w:sz w:val="20"/>
        </w:rPr>
        <w:t xml:space="preserve"> </w:t>
      </w:r>
      <w:r>
        <w:rPr>
          <w:sz w:val="20"/>
        </w:rPr>
        <w:t>to</w:t>
      </w:r>
      <w:r>
        <w:rPr>
          <w:spacing w:val="-3"/>
          <w:sz w:val="20"/>
        </w:rPr>
        <w:t xml:space="preserve"> </w:t>
      </w:r>
      <w:r>
        <w:rPr>
          <w:sz w:val="20"/>
        </w:rPr>
        <w:t>a</w:t>
      </w:r>
      <w:r>
        <w:rPr>
          <w:spacing w:val="-3"/>
          <w:sz w:val="20"/>
        </w:rPr>
        <w:t xml:space="preserve"> </w:t>
      </w:r>
      <w:r>
        <w:rPr>
          <w:sz w:val="20"/>
        </w:rPr>
        <w:t>successful</w:t>
      </w:r>
      <w:r>
        <w:rPr>
          <w:spacing w:val="-3"/>
          <w:sz w:val="20"/>
        </w:rPr>
        <w:t xml:space="preserve"> </w:t>
      </w:r>
      <w:r>
        <w:rPr>
          <w:sz w:val="20"/>
        </w:rPr>
        <w:t>MA dissertation in a similar subject area, in line with module specifications.</w:t>
      </w:r>
    </w:p>
    <w:p w14:paraId="45162A12" w14:textId="77777777" w:rsidR="00D64E81" w:rsidRDefault="00D64E81">
      <w:pPr>
        <w:pStyle w:val="BodyText"/>
        <w:spacing w:before="32"/>
      </w:pPr>
    </w:p>
    <w:p w14:paraId="45162A13" w14:textId="77777777" w:rsidR="00D64E81" w:rsidRDefault="000C646A">
      <w:pPr>
        <w:pStyle w:val="ListParagraph"/>
        <w:numPr>
          <w:ilvl w:val="1"/>
          <w:numId w:val="1"/>
        </w:numPr>
        <w:tabs>
          <w:tab w:val="left" w:pos="1106"/>
          <w:tab w:val="left" w:pos="1108"/>
        </w:tabs>
        <w:spacing w:line="276" w:lineRule="auto"/>
        <w:ind w:left="1108" w:right="518" w:hanging="633"/>
        <w:rPr>
          <w:sz w:val="20"/>
        </w:rPr>
      </w:pPr>
      <w:proofErr w:type="gramStart"/>
      <w:r>
        <w:rPr>
          <w:sz w:val="20"/>
        </w:rPr>
        <w:t>In order for</w:t>
      </w:r>
      <w:proofErr w:type="gramEnd"/>
      <w:r>
        <w:rPr>
          <w:sz w:val="20"/>
        </w:rPr>
        <w:t xml:space="preserve"> a student to qualify for the award of Master of Professional Studies, the examiners</w:t>
      </w:r>
      <w:r>
        <w:rPr>
          <w:spacing w:val="-4"/>
          <w:sz w:val="20"/>
        </w:rPr>
        <w:t xml:space="preserve"> </w:t>
      </w:r>
      <w:r>
        <w:rPr>
          <w:sz w:val="20"/>
        </w:rPr>
        <w:t>must</w:t>
      </w:r>
      <w:r>
        <w:rPr>
          <w:spacing w:val="-4"/>
          <w:sz w:val="20"/>
        </w:rPr>
        <w:t xml:space="preserve"> </w:t>
      </w:r>
      <w:r>
        <w:rPr>
          <w:sz w:val="20"/>
        </w:rPr>
        <w:t>be</w:t>
      </w:r>
      <w:r>
        <w:rPr>
          <w:spacing w:val="-4"/>
          <w:sz w:val="20"/>
        </w:rPr>
        <w:t xml:space="preserve"> </w:t>
      </w:r>
      <w:r>
        <w:rPr>
          <w:sz w:val="20"/>
        </w:rPr>
        <w:t>satisfied</w:t>
      </w:r>
      <w:r>
        <w:rPr>
          <w:spacing w:val="-4"/>
          <w:sz w:val="20"/>
        </w:rPr>
        <w:t xml:space="preserve"> </w:t>
      </w:r>
      <w:r>
        <w:rPr>
          <w:sz w:val="20"/>
        </w:rPr>
        <w:t>that</w:t>
      </w:r>
      <w:r>
        <w:rPr>
          <w:spacing w:val="-4"/>
          <w:sz w:val="20"/>
        </w:rPr>
        <w:t xml:space="preserve"> </w:t>
      </w:r>
      <w:r>
        <w:rPr>
          <w:sz w:val="20"/>
        </w:rPr>
        <w:t>the</w:t>
      </w:r>
      <w:r>
        <w:rPr>
          <w:spacing w:val="-4"/>
          <w:sz w:val="20"/>
        </w:rPr>
        <w:t xml:space="preserve"> </w:t>
      </w:r>
      <w:r>
        <w:rPr>
          <w:sz w:val="20"/>
        </w:rPr>
        <w:t>student’s</w:t>
      </w:r>
      <w:r>
        <w:rPr>
          <w:spacing w:val="-4"/>
          <w:sz w:val="20"/>
        </w:rPr>
        <w:t xml:space="preserve"> </w:t>
      </w:r>
      <w:r>
        <w:rPr>
          <w:sz w:val="20"/>
        </w:rPr>
        <w:t>dissertation,</w:t>
      </w:r>
      <w:r>
        <w:rPr>
          <w:spacing w:val="-4"/>
          <w:sz w:val="20"/>
        </w:rPr>
        <w:t xml:space="preserve"> </w:t>
      </w:r>
      <w:r>
        <w:rPr>
          <w:sz w:val="20"/>
        </w:rPr>
        <w:t>of</w:t>
      </w:r>
      <w:r>
        <w:rPr>
          <w:spacing w:val="-4"/>
          <w:sz w:val="20"/>
        </w:rPr>
        <w:t xml:space="preserve"> </w:t>
      </w:r>
      <w:r>
        <w:rPr>
          <w:sz w:val="20"/>
        </w:rPr>
        <w:t>approximately</w:t>
      </w:r>
      <w:r>
        <w:rPr>
          <w:spacing w:val="-4"/>
          <w:sz w:val="20"/>
        </w:rPr>
        <w:t xml:space="preserve"> </w:t>
      </w:r>
      <w:r>
        <w:rPr>
          <w:sz w:val="20"/>
        </w:rPr>
        <w:t xml:space="preserve">25-30,000 </w:t>
      </w:r>
      <w:r>
        <w:rPr>
          <w:spacing w:val="-2"/>
          <w:sz w:val="20"/>
        </w:rPr>
        <w:t>words:</w:t>
      </w:r>
    </w:p>
    <w:p w14:paraId="45162A14" w14:textId="77777777" w:rsidR="00D64E81" w:rsidRDefault="00D64E81">
      <w:pPr>
        <w:pStyle w:val="BodyText"/>
        <w:spacing w:before="32"/>
      </w:pPr>
    </w:p>
    <w:p w14:paraId="45162A15" w14:textId="77777777" w:rsidR="00D64E81" w:rsidRDefault="000C646A">
      <w:pPr>
        <w:pStyle w:val="ListParagraph"/>
        <w:numPr>
          <w:ilvl w:val="2"/>
          <w:numId w:val="1"/>
        </w:numPr>
        <w:tabs>
          <w:tab w:val="left" w:pos="1676"/>
        </w:tabs>
        <w:spacing w:before="1" w:line="278" w:lineRule="auto"/>
        <w:ind w:left="1676" w:right="428" w:hanging="567"/>
        <w:rPr>
          <w:sz w:val="20"/>
        </w:rPr>
      </w:pPr>
      <w:r>
        <w:rPr>
          <w:sz w:val="20"/>
        </w:rPr>
        <w:t>offers</w:t>
      </w:r>
      <w:r>
        <w:rPr>
          <w:spacing w:val="-4"/>
          <w:sz w:val="20"/>
        </w:rPr>
        <w:t xml:space="preserve"> </w:t>
      </w:r>
      <w:r>
        <w:rPr>
          <w:sz w:val="20"/>
        </w:rPr>
        <w:t>a</w:t>
      </w:r>
      <w:r>
        <w:rPr>
          <w:spacing w:val="-4"/>
          <w:sz w:val="20"/>
        </w:rPr>
        <w:t xml:space="preserve"> </w:t>
      </w:r>
      <w:r>
        <w:rPr>
          <w:sz w:val="20"/>
        </w:rPr>
        <w:t>coherent</w:t>
      </w:r>
      <w:r>
        <w:rPr>
          <w:spacing w:val="-4"/>
          <w:sz w:val="20"/>
        </w:rPr>
        <w:t xml:space="preserve"> </w:t>
      </w:r>
      <w:r>
        <w:rPr>
          <w:sz w:val="20"/>
        </w:rPr>
        <w:t>presentation</w:t>
      </w:r>
      <w:r>
        <w:rPr>
          <w:spacing w:val="-4"/>
          <w:sz w:val="20"/>
        </w:rPr>
        <w:t xml:space="preserve"> </w:t>
      </w:r>
      <w:r>
        <w:rPr>
          <w:sz w:val="20"/>
        </w:rPr>
        <w:t>of</w:t>
      </w:r>
      <w:r>
        <w:rPr>
          <w:spacing w:val="-4"/>
          <w:sz w:val="20"/>
        </w:rPr>
        <w:t xml:space="preserve"> </w:t>
      </w:r>
      <w:r>
        <w:rPr>
          <w:sz w:val="20"/>
        </w:rPr>
        <w:t>high</w:t>
      </w:r>
      <w:r>
        <w:rPr>
          <w:spacing w:val="-4"/>
          <w:sz w:val="20"/>
        </w:rPr>
        <w:t xml:space="preserve"> </w:t>
      </w:r>
      <w:r>
        <w:rPr>
          <w:sz w:val="20"/>
        </w:rPr>
        <w:t>quality</w:t>
      </w:r>
      <w:r>
        <w:rPr>
          <w:spacing w:val="-4"/>
          <w:sz w:val="20"/>
        </w:rPr>
        <w:t xml:space="preserve"> </w:t>
      </w:r>
      <w:r>
        <w:rPr>
          <w:sz w:val="20"/>
        </w:rPr>
        <w:t>professionally</w:t>
      </w:r>
      <w:r>
        <w:rPr>
          <w:spacing w:val="-4"/>
          <w:sz w:val="20"/>
        </w:rPr>
        <w:t xml:space="preserve"> </w:t>
      </w:r>
      <w:r>
        <w:rPr>
          <w:sz w:val="20"/>
        </w:rPr>
        <w:t>or</w:t>
      </w:r>
      <w:r>
        <w:rPr>
          <w:spacing w:val="-4"/>
          <w:sz w:val="20"/>
        </w:rPr>
        <w:t xml:space="preserve"> </w:t>
      </w:r>
      <w:r>
        <w:rPr>
          <w:sz w:val="20"/>
        </w:rPr>
        <w:t>creatively</w:t>
      </w:r>
      <w:r>
        <w:rPr>
          <w:spacing w:val="-4"/>
          <w:sz w:val="20"/>
        </w:rPr>
        <w:t xml:space="preserve"> </w:t>
      </w:r>
      <w:r>
        <w:rPr>
          <w:sz w:val="20"/>
        </w:rPr>
        <w:t xml:space="preserve">engaged research with the potential to stimulate or inform current debate or practice (as appropriate) and perhaps in adapted form, merit </w:t>
      </w:r>
      <w:proofErr w:type="gramStart"/>
      <w:r>
        <w:rPr>
          <w:sz w:val="20"/>
        </w:rPr>
        <w:t>publication;</w:t>
      </w:r>
      <w:proofErr w:type="gramEnd"/>
    </w:p>
    <w:p w14:paraId="45162A16" w14:textId="77777777" w:rsidR="00D64E81" w:rsidRDefault="000C646A">
      <w:pPr>
        <w:pStyle w:val="ListParagraph"/>
        <w:numPr>
          <w:ilvl w:val="2"/>
          <w:numId w:val="1"/>
        </w:numPr>
        <w:tabs>
          <w:tab w:val="left" w:pos="1676"/>
        </w:tabs>
        <w:spacing w:line="276" w:lineRule="auto"/>
        <w:ind w:left="1676" w:right="116" w:hanging="567"/>
        <w:rPr>
          <w:sz w:val="20"/>
        </w:rPr>
      </w:pPr>
      <w:r>
        <w:rPr>
          <w:sz w:val="20"/>
        </w:rPr>
        <w:t>presents</w:t>
      </w:r>
      <w:r>
        <w:rPr>
          <w:spacing w:val="-3"/>
          <w:sz w:val="20"/>
        </w:rPr>
        <w:t xml:space="preserve"> </w:t>
      </w:r>
      <w:r>
        <w:rPr>
          <w:sz w:val="20"/>
        </w:rPr>
        <w:t>a</w:t>
      </w:r>
      <w:r>
        <w:rPr>
          <w:spacing w:val="-4"/>
          <w:sz w:val="20"/>
        </w:rPr>
        <w:t xml:space="preserve"> </w:t>
      </w:r>
      <w:r>
        <w:rPr>
          <w:sz w:val="20"/>
        </w:rPr>
        <w:t>focused</w:t>
      </w:r>
      <w:r>
        <w:rPr>
          <w:spacing w:val="-3"/>
          <w:sz w:val="20"/>
        </w:rPr>
        <w:t xml:space="preserve"> </w:t>
      </w:r>
      <w:r>
        <w:rPr>
          <w:sz w:val="20"/>
        </w:rPr>
        <w:t>and</w:t>
      </w:r>
      <w:r>
        <w:rPr>
          <w:spacing w:val="-3"/>
          <w:sz w:val="20"/>
        </w:rPr>
        <w:t xml:space="preserve"> </w:t>
      </w:r>
      <w:r>
        <w:rPr>
          <w:sz w:val="20"/>
        </w:rPr>
        <w:t>critical</w:t>
      </w:r>
      <w:r>
        <w:rPr>
          <w:spacing w:val="-3"/>
          <w:sz w:val="20"/>
        </w:rPr>
        <w:t xml:space="preserve"> </w:t>
      </w:r>
      <w:r>
        <w:rPr>
          <w:sz w:val="20"/>
        </w:rPr>
        <w:t>assessment</w:t>
      </w:r>
      <w:r>
        <w:rPr>
          <w:spacing w:val="-3"/>
          <w:sz w:val="20"/>
        </w:rPr>
        <w:t xml:space="preserve"> </w:t>
      </w:r>
      <w:r>
        <w:rPr>
          <w:sz w:val="20"/>
        </w:rPr>
        <w:t>of</w:t>
      </w:r>
      <w:r>
        <w:rPr>
          <w:spacing w:val="-3"/>
          <w:sz w:val="20"/>
        </w:rPr>
        <w:t xml:space="preserve"> </w:t>
      </w:r>
      <w:r>
        <w:rPr>
          <w:sz w:val="20"/>
        </w:rPr>
        <w:t>aspects</w:t>
      </w:r>
      <w:r>
        <w:rPr>
          <w:spacing w:val="-3"/>
          <w:sz w:val="20"/>
        </w:rPr>
        <w:t xml:space="preserve"> </w:t>
      </w:r>
      <w:r>
        <w:rPr>
          <w:sz w:val="20"/>
        </w:rPr>
        <w:t>of</w:t>
      </w:r>
      <w:r>
        <w:rPr>
          <w:spacing w:val="-3"/>
          <w:sz w:val="20"/>
        </w:rPr>
        <w:t xml:space="preserve"> </w:t>
      </w:r>
      <w:r>
        <w:rPr>
          <w:sz w:val="20"/>
        </w:rPr>
        <w:t>current</w:t>
      </w:r>
      <w:r>
        <w:rPr>
          <w:spacing w:val="-3"/>
          <w:sz w:val="20"/>
        </w:rPr>
        <w:t xml:space="preserve"> </w:t>
      </w:r>
      <w:r>
        <w:rPr>
          <w:sz w:val="20"/>
        </w:rPr>
        <w:t>praxis</w:t>
      </w:r>
      <w:r>
        <w:rPr>
          <w:spacing w:val="-3"/>
          <w:sz w:val="20"/>
        </w:rPr>
        <w:t xml:space="preserve"> </w:t>
      </w:r>
      <w:r>
        <w:rPr>
          <w:sz w:val="20"/>
        </w:rPr>
        <w:t>and</w:t>
      </w:r>
      <w:r>
        <w:rPr>
          <w:spacing w:val="-3"/>
          <w:sz w:val="20"/>
        </w:rPr>
        <w:t xml:space="preserve"> </w:t>
      </w:r>
      <w:r>
        <w:rPr>
          <w:sz w:val="20"/>
        </w:rPr>
        <w:t xml:space="preserve">research from the forefront of the </w:t>
      </w:r>
      <w:proofErr w:type="gramStart"/>
      <w:r>
        <w:rPr>
          <w:sz w:val="20"/>
        </w:rPr>
        <w:t>discipline;</w:t>
      </w:r>
      <w:proofErr w:type="gramEnd"/>
    </w:p>
    <w:p w14:paraId="45162A17" w14:textId="77777777" w:rsidR="00D64E81" w:rsidRDefault="000C646A">
      <w:pPr>
        <w:pStyle w:val="ListParagraph"/>
        <w:numPr>
          <w:ilvl w:val="2"/>
          <w:numId w:val="1"/>
        </w:numPr>
        <w:tabs>
          <w:tab w:val="left" w:pos="1676"/>
        </w:tabs>
        <w:spacing w:line="276" w:lineRule="auto"/>
        <w:ind w:left="1676" w:right="420" w:hanging="567"/>
        <w:rPr>
          <w:sz w:val="20"/>
        </w:rPr>
      </w:pPr>
      <w:r>
        <w:rPr>
          <w:sz w:val="20"/>
        </w:rPr>
        <w:t>makes</w:t>
      </w:r>
      <w:r>
        <w:rPr>
          <w:spacing w:val="-4"/>
          <w:sz w:val="20"/>
        </w:rPr>
        <w:t xml:space="preserve"> </w:t>
      </w:r>
      <w:r>
        <w:rPr>
          <w:sz w:val="20"/>
        </w:rPr>
        <w:t>a</w:t>
      </w:r>
      <w:r>
        <w:rPr>
          <w:spacing w:val="-4"/>
          <w:sz w:val="20"/>
        </w:rPr>
        <w:t xml:space="preserve"> </w:t>
      </w:r>
      <w:r>
        <w:rPr>
          <w:sz w:val="20"/>
        </w:rPr>
        <w:t>valuable</w:t>
      </w:r>
      <w:r>
        <w:rPr>
          <w:spacing w:val="-4"/>
          <w:sz w:val="20"/>
        </w:rPr>
        <w:t xml:space="preserve"> </w:t>
      </w:r>
      <w:r>
        <w:rPr>
          <w:sz w:val="20"/>
        </w:rPr>
        <w:t>contribution</w:t>
      </w:r>
      <w:r>
        <w:rPr>
          <w:spacing w:val="-4"/>
          <w:sz w:val="20"/>
        </w:rPr>
        <w:t xml:space="preserve"> </w:t>
      </w:r>
      <w:r>
        <w:rPr>
          <w:sz w:val="20"/>
        </w:rPr>
        <w:t>to</w:t>
      </w:r>
      <w:r>
        <w:rPr>
          <w:spacing w:val="-4"/>
          <w:sz w:val="20"/>
        </w:rPr>
        <w:t xml:space="preserve"> </w:t>
      </w:r>
      <w:r>
        <w:rPr>
          <w:sz w:val="20"/>
        </w:rPr>
        <w:t>an</w:t>
      </w:r>
      <w:r>
        <w:rPr>
          <w:spacing w:val="-4"/>
          <w:sz w:val="20"/>
        </w:rPr>
        <w:t xml:space="preserve"> </w:t>
      </w:r>
      <w:r>
        <w:rPr>
          <w:sz w:val="20"/>
        </w:rPr>
        <w:t>area</w:t>
      </w:r>
      <w:r>
        <w:rPr>
          <w:spacing w:val="-4"/>
          <w:sz w:val="20"/>
        </w:rPr>
        <w:t xml:space="preserve"> </w:t>
      </w:r>
      <w:r>
        <w:rPr>
          <w:sz w:val="20"/>
        </w:rPr>
        <w:t>of</w:t>
      </w:r>
      <w:r>
        <w:rPr>
          <w:spacing w:val="-4"/>
          <w:sz w:val="20"/>
        </w:rPr>
        <w:t xml:space="preserve"> </w:t>
      </w:r>
      <w:r>
        <w:rPr>
          <w:sz w:val="20"/>
        </w:rPr>
        <w:t>practice</w:t>
      </w:r>
      <w:r>
        <w:rPr>
          <w:spacing w:val="-4"/>
          <w:sz w:val="20"/>
        </w:rPr>
        <w:t xml:space="preserve"> </w:t>
      </w:r>
      <w:r>
        <w:rPr>
          <w:sz w:val="20"/>
        </w:rPr>
        <w:t>at</w:t>
      </w:r>
      <w:r>
        <w:rPr>
          <w:spacing w:val="-4"/>
          <w:sz w:val="20"/>
        </w:rPr>
        <w:t xml:space="preserve"> </w:t>
      </w:r>
      <w:r>
        <w:rPr>
          <w:sz w:val="20"/>
        </w:rPr>
        <w:t>the</w:t>
      </w:r>
      <w:r>
        <w:rPr>
          <w:spacing w:val="-4"/>
          <w:sz w:val="20"/>
        </w:rPr>
        <w:t xml:space="preserve"> </w:t>
      </w:r>
      <w:r>
        <w:rPr>
          <w:sz w:val="20"/>
        </w:rPr>
        <w:t>level</w:t>
      </w:r>
      <w:r>
        <w:rPr>
          <w:spacing w:val="-4"/>
          <w:sz w:val="20"/>
        </w:rPr>
        <w:t xml:space="preserve"> </w:t>
      </w:r>
      <w:r>
        <w:rPr>
          <w:sz w:val="20"/>
        </w:rPr>
        <w:t>of</w:t>
      </w:r>
      <w:r>
        <w:rPr>
          <w:spacing w:val="-4"/>
          <w:sz w:val="20"/>
        </w:rPr>
        <w:t xml:space="preserve"> </w:t>
      </w:r>
      <w:r>
        <w:rPr>
          <w:sz w:val="20"/>
        </w:rPr>
        <w:t xml:space="preserve">understanding, interpretation, application or </w:t>
      </w:r>
      <w:proofErr w:type="gramStart"/>
      <w:r>
        <w:rPr>
          <w:sz w:val="20"/>
        </w:rPr>
        <w:t>implementation;</w:t>
      </w:r>
      <w:proofErr w:type="gramEnd"/>
    </w:p>
    <w:p w14:paraId="45162A18" w14:textId="77777777" w:rsidR="00D64E81" w:rsidRDefault="000C646A">
      <w:pPr>
        <w:pStyle w:val="ListParagraph"/>
        <w:numPr>
          <w:ilvl w:val="2"/>
          <w:numId w:val="1"/>
        </w:numPr>
        <w:tabs>
          <w:tab w:val="left" w:pos="1676"/>
        </w:tabs>
        <w:spacing w:line="276" w:lineRule="auto"/>
        <w:ind w:left="1676" w:right="273" w:hanging="567"/>
        <w:rPr>
          <w:sz w:val="20"/>
        </w:rPr>
      </w:pPr>
      <w:r>
        <w:rPr>
          <w:sz w:val="20"/>
        </w:rPr>
        <w:t>demonstrates</w:t>
      </w:r>
      <w:r>
        <w:rPr>
          <w:spacing w:val="-4"/>
          <w:sz w:val="20"/>
        </w:rPr>
        <w:t xml:space="preserve"> </w:t>
      </w:r>
      <w:r>
        <w:rPr>
          <w:sz w:val="20"/>
        </w:rPr>
        <w:t>an</w:t>
      </w:r>
      <w:r>
        <w:rPr>
          <w:spacing w:val="-4"/>
          <w:sz w:val="20"/>
        </w:rPr>
        <w:t xml:space="preserve"> </w:t>
      </w:r>
      <w:r>
        <w:rPr>
          <w:sz w:val="20"/>
        </w:rPr>
        <w:t>appropriate</w:t>
      </w:r>
      <w:r>
        <w:rPr>
          <w:spacing w:val="-4"/>
          <w:sz w:val="20"/>
        </w:rPr>
        <w:t xml:space="preserve"> </w:t>
      </w:r>
      <w:r>
        <w:rPr>
          <w:sz w:val="20"/>
        </w:rPr>
        <w:t>grasp</w:t>
      </w:r>
      <w:r>
        <w:rPr>
          <w:spacing w:val="-4"/>
          <w:sz w:val="20"/>
        </w:rPr>
        <w:t xml:space="preserve"> </w:t>
      </w:r>
      <w:r>
        <w:rPr>
          <w:sz w:val="20"/>
        </w:rPr>
        <w:t>of</w:t>
      </w:r>
      <w:r>
        <w:rPr>
          <w:spacing w:val="-4"/>
          <w:sz w:val="20"/>
        </w:rPr>
        <w:t xml:space="preserve"> </w:t>
      </w:r>
      <w:r>
        <w:rPr>
          <w:sz w:val="20"/>
        </w:rPr>
        <w:t>techniques</w:t>
      </w:r>
      <w:r>
        <w:rPr>
          <w:spacing w:val="-4"/>
          <w:sz w:val="20"/>
        </w:rPr>
        <w:t xml:space="preserve"> </w:t>
      </w:r>
      <w:r>
        <w:rPr>
          <w:sz w:val="20"/>
        </w:rPr>
        <w:t>for</w:t>
      </w:r>
      <w:r>
        <w:rPr>
          <w:spacing w:val="-4"/>
          <w:sz w:val="20"/>
        </w:rPr>
        <w:t xml:space="preserve"> </w:t>
      </w:r>
      <w:r>
        <w:rPr>
          <w:sz w:val="20"/>
        </w:rPr>
        <w:t>research</w:t>
      </w:r>
      <w:r>
        <w:rPr>
          <w:spacing w:val="-4"/>
          <w:sz w:val="20"/>
        </w:rPr>
        <w:t xml:space="preserve"> </w:t>
      </w:r>
      <w:r>
        <w:rPr>
          <w:sz w:val="20"/>
        </w:rPr>
        <w:t>and</w:t>
      </w:r>
      <w:r>
        <w:rPr>
          <w:spacing w:val="-4"/>
          <w:sz w:val="20"/>
        </w:rPr>
        <w:t xml:space="preserve"> </w:t>
      </w:r>
      <w:r>
        <w:rPr>
          <w:sz w:val="20"/>
        </w:rPr>
        <w:t>enquiry</w:t>
      </w:r>
      <w:r>
        <w:rPr>
          <w:spacing w:val="-4"/>
          <w:sz w:val="20"/>
        </w:rPr>
        <w:t xml:space="preserve"> </w:t>
      </w:r>
      <w:r>
        <w:rPr>
          <w:sz w:val="20"/>
        </w:rPr>
        <w:t xml:space="preserve">relevant to a professional </w:t>
      </w:r>
      <w:proofErr w:type="gramStart"/>
      <w:r>
        <w:rPr>
          <w:sz w:val="20"/>
        </w:rPr>
        <w:t>context;</w:t>
      </w:r>
      <w:proofErr w:type="gramEnd"/>
    </w:p>
    <w:p w14:paraId="45162A19" w14:textId="77777777" w:rsidR="00D64E81" w:rsidRDefault="000C646A">
      <w:pPr>
        <w:pStyle w:val="ListParagraph"/>
        <w:numPr>
          <w:ilvl w:val="2"/>
          <w:numId w:val="1"/>
        </w:numPr>
        <w:tabs>
          <w:tab w:val="left" w:pos="1676"/>
        </w:tabs>
        <w:spacing w:line="276" w:lineRule="auto"/>
        <w:ind w:left="1676" w:right="220" w:hanging="567"/>
        <w:rPr>
          <w:sz w:val="20"/>
        </w:rPr>
      </w:pPr>
      <w:r>
        <w:rPr>
          <w:sz w:val="20"/>
        </w:rPr>
        <w:t>represents</w:t>
      </w:r>
      <w:r>
        <w:rPr>
          <w:spacing w:val="-4"/>
          <w:sz w:val="20"/>
        </w:rPr>
        <w:t xml:space="preserve"> </w:t>
      </w:r>
      <w:r>
        <w:rPr>
          <w:sz w:val="20"/>
        </w:rPr>
        <w:t>in</w:t>
      </w:r>
      <w:r>
        <w:rPr>
          <w:spacing w:val="-4"/>
          <w:sz w:val="20"/>
        </w:rPr>
        <w:t xml:space="preserve"> </w:t>
      </w:r>
      <w:r>
        <w:rPr>
          <w:sz w:val="20"/>
        </w:rPr>
        <w:t>terms</w:t>
      </w:r>
      <w:r>
        <w:rPr>
          <w:spacing w:val="-4"/>
          <w:sz w:val="20"/>
        </w:rPr>
        <w:t xml:space="preserve"> </w:t>
      </w:r>
      <w:r>
        <w:rPr>
          <w:sz w:val="20"/>
        </w:rPr>
        <w:t>of</w:t>
      </w:r>
      <w:r>
        <w:rPr>
          <w:spacing w:val="-4"/>
          <w:sz w:val="20"/>
        </w:rPr>
        <w:t xml:space="preserve"> </w:t>
      </w:r>
      <w:r>
        <w:rPr>
          <w:sz w:val="20"/>
        </w:rPr>
        <w:t>its</w:t>
      </w:r>
      <w:r>
        <w:rPr>
          <w:spacing w:val="-4"/>
          <w:sz w:val="20"/>
        </w:rPr>
        <w:t xml:space="preserve"> </w:t>
      </w:r>
      <w:r>
        <w:rPr>
          <w:sz w:val="20"/>
        </w:rPr>
        <w:t>scope</w:t>
      </w:r>
      <w:r>
        <w:rPr>
          <w:spacing w:val="-4"/>
          <w:sz w:val="20"/>
        </w:rPr>
        <w:t xml:space="preserve"> </w:t>
      </w:r>
      <w:r>
        <w:rPr>
          <w:sz w:val="20"/>
        </w:rPr>
        <w:t>what</w:t>
      </w:r>
      <w:r>
        <w:rPr>
          <w:spacing w:val="-4"/>
          <w:sz w:val="20"/>
        </w:rPr>
        <w:t xml:space="preserve"> </w:t>
      </w:r>
      <w:r>
        <w:rPr>
          <w:sz w:val="20"/>
        </w:rPr>
        <w:t>might</w:t>
      </w:r>
      <w:r>
        <w:rPr>
          <w:spacing w:val="-4"/>
          <w:sz w:val="20"/>
        </w:rPr>
        <w:t xml:space="preserve"> </w:t>
      </w:r>
      <w:r>
        <w:rPr>
          <w:sz w:val="20"/>
        </w:rPr>
        <w:t>reasonably</w:t>
      </w:r>
      <w:r>
        <w:rPr>
          <w:spacing w:val="-4"/>
          <w:sz w:val="20"/>
        </w:rPr>
        <w:t xml:space="preserve"> </w:t>
      </w:r>
      <w:r>
        <w:rPr>
          <w:sz w:val="20"/>
        </w:rPr>
        <w:t>be</w:t>
      </w:r>
      <w:r>
        <w:rPr>
          <w:spacing w:val="-4"/>
          <w:sz w:val="20"/>
        </w:rPr>
        <w:t xml:space="preserve"> </w:t>
      </w:r>
      <w:r>
        <w:rPr>
          <w:sz w:val="20"/>
        </w:rPr>
        <w:t>achieved</w:t>
      </w:r>
      <w:r>
        <w:rPr>
          <w:spacing w:val="-4"/>
          <w:sz w:val="20"/>
        </w:rPr>
        <w:t xml:space="preserve"> </w:t>
      </w:r>
      <w:r>
        <w:rPr>
          <w:sz w:val="20"/>
        </w:rPr>
        <w:t>within</w:t>
      </w:r>
      <w:r>
        <w:rPr>
          <w:spacing w:val="-4"/>
          <w:sz w:val="20"/>
        </w:rPr>
        <w:t xml:space="preserve"> </w:t>
      </w:r>
      <w:r>
        <w:rPr>
          <w:sz w:val="20"/>
        </w:rPr>
        <w:t>an</w:t>
      </w:r>
      <w:r>
        <w:rPr>
          <w:spacing w:val="-4"/>
          <w:sz w:val="20"/>
        </w:rPr>
        <w:t xml:space="preserve"> </w:t>
      </w:r>
      <w:proofErr w:type="spellStart"/>
      <w:r>
        <w:rPr>
          <w:sz w:val="20"/>
        </w:rPr>
        <w:t>MProf</w:t>
      </w:r>
      <w:proofErr w:type="spellEnd"/>
      <w:r>
        <w:rPr>
          <w:sz w:val="20"/>
        </w:rPr>
        <w:t xml:space="preserve"> </w:t>
      </w:r>
      <w:r>
        <w:rPr>
          <w:spacing w:val="-2"/>
          <w:sz w:val="20"/>
        </w:rPr>
        <w:t>project.</w:t>
      </w:r>
    </w:p>
    <w:p w14:paraId="45162A1A" w14:textId="77777777" w:rsidR="00D64E81" w:rsidRDefault="00D64E81">
      <w:pPr>
        <w:spacing w:line="276" w:lineRule="auto"/>
        <w:rPr>
          <w:sz w:val="20"/>
        </w:rPr>
        <w:sectPr w:rsidR="00D64E81">
          <w:pgSz w:w="11900" w:h="16840"/>
          <w:pgMar w:top="1340" w:right="1300" w:bottom="920" w:left="1300" w:header="0" w:footer="733" w:gutter="0"/>
          <w:cols w:space="720"/>
        </w:sectPr>
      </w:pPr>
    </w:p>
    <w:p w14:paraId="45162A1B" w14:textId="77777777" w:rsidR="00D64E81" w:rsidRDefault="000C646A">
      <w:pPr>
        <w:pStyle w:val="Heading1"/>
        <w:numPr>
          <w:ilvl w:val="0"/>
          <w:numId w:val="1"/>
        </w:numPr>
        <w:tabs>
          <w:tab w:val="left" w:pos="474"/>
        </w:tabs>
        <w:spacing w:before="75"/>
        <w:ind w:left="474" w:hanging="358"/>
        <w:rPr>
          <w:b w:val="0"/>
        </w:rPr>
      </w:pPr>
      <w:r>
        <w:lastRenderedPageBreak/>
        <w:t>Requirements</w:t>
      </w:r>
      <w:r>
        <w:rPr>
          <w:spacing w:val="-8"/>
        </w:rPr>
        <w:t xml:space="preserve"> </w:t>
      </w:r>
      <w:r>
        <w:t>of</w:t>
      </w:r>
      <w:r>
        <w:rPr>
          <w:spacing w:val="-5"/>
        </w:rPr>
        <w:t xml:space="preserve"> </w:t>
      </w:r>
      <w:r>
        <w:t>the</w:t>
      </w:r>
      <w:r>
        <w:rPr>
          <w:spacing w:val="-5"/>
        </w:rPr>
        <w:t xml:space="preserve"> </w:t>
      </w:r>
      <w:r>
        <w:t>final</w:t>
      </w:r>
      <w:r>
        <w:rPr>
          <w:spacing w:val="-5"/>
        </w:rPr>
        <w:t xml:space="preserve"> </w:t>
      </w:r>
      <w:r>
        <w:t>submission</w:t>
      </w:r>
      <w:r>
        <w:rPr>
          <w:spacing w:val="-5"/>
        </w:rPr>
        <w:t xml:space="preserve"> </w:t>
      </w:r>
      <w:r>
        <w:t>of</w:t>
      </w:r>
      <w:r>
        <w:rPr>
          <w:spacing w:val="-5"/>
        </w:rPr>
        <w:t xml:space="preserve"> </w:t>
      </w:r>
      <w:r>
        <w:t>the</w:t>
      </w:r>
      <w:r>
        <w:rPr>
          <w:spacing w:val="-5"/>
        </w:rPr>
        <w:t xml:space="preserve"> </w:t>
      </w:r>
      <w:r>
        <w:t>Stage</w:t>
      </w:r>
      <w:r>
        <w:rPr>
          <w:spacing w:val="-5"/>
        </w:rPr>
        <w:t xml:space="preserve"> </w:t>
      </w:r>
      <w:r>
        <w:t>2</w:t>
      </w:r>
      <w:r>
        <w:rPr>
          <w:spacing w:val="-5"/>
        </w:rPr>
        <w:t xml:space="preserve"> </w:t>
      </w:r>
      <w:r>
        <w:t>DTh</w:t>
      </w:r>
      <w:r>
        <w:rPr>
          <w:spacing w:val="-5"/>
        </w:rPr>
        <w:t xml:space="preserve"> </w:t>
      </w:r>
      <w:r>
        <w:rPr>
          <w:spacing w:val="-2"/>
        </w:rPr>
        <w:t>dissertation</w:t>
      </w:r>
    </w:p>
    <w:p w14:paraId="45162A1C" w14:textId="77777777" w:rsidR="00D64E81" w:rsidRDefault="00D64E81">
      <w:pPr>
        <w:pStyle w:val="BodyText"/>
        <w:spacing w:before="73"/>
        <w:rPr>
          <w:b/>
        </w:rPr>
      </w:pPr>
    </w:p>
    <w:p w14:paraId="45162A1D" w14:textId="77777777" w:rsidR="00D64E81" w:rsidRDefault="000C646A">
      <w:pPr>
        <w:pStyle w:val="ListParagraph"/>
        <w:numPr>
          <w:ilvl w:val="1"/>
          <w:numId w:val="1"/>
        </w:numPr>
        <w:tabs>
          <w:tab w:val="left" w:pos="1106"/>
          <w:tab w:val="left" w:pos="1108"/>
        </w:tabs>
        <w:spacing w:line="276" w:lineRule="auto"/>
        <w:ind w:left="1108" w:right="284" w:hanging="574"/>
        <w:rPr>
          <w:sz w:val="20"/>
        </w:rPr>
      </w:pPr>
      <w:r>
        <w:rPr>
          <w:sz w:val="20"/>
        </w:rPr>
        <w:t>The final submission for the degree of Doctor of Theology shall include a dissertation not exceeding</w:t>
      </w:r>
      <w:r>
        <w:rPr>
          <w:spacing w:val="-4"/>
          <w:sz w:val="20"/>
        </w:rPr>
        <w:t xml:space="preserve"> </w:t>
      </w:r>
      <w:r>
        <w:rPr>
          <w:sz w:val="20"/>
        </w:rPr>
        <w:t>60,000</w:t>
      </w:r>
      <w:r>
        <w:rPr>
          <w:spacing w:val="-4"/>
          <w:sz w:val="20"/>
        </w:rPr>
        <w:t xml:space="preserve"> </w:t>
      </w:r>
      <w:proofErr w:type="gramStart"/>
      <w:r>
        <w:rPr>
          <w:sz w:val="20"/>
        </w:rPr>
        <w:t>word</w:t>
      </w:r>
      <w:proofErr w:type="gramEnd"/>
      <w:r>
        <w:rPr>
          <w:spacing w:val="-4"/>
          <w:sz w:val="20"/>
        </w:rPr>
        <w:t xml:space="preserve"> </w:t>
      </w:r>
      <w:r>
        <w:rPr>
          <w:sz w:val="20"/>
        </w:rPr>
        <w:t>(or</w:t>
      </w:r>
      <w:r>
        <w:rPr>
          <w:spacing w:val="-4"/>
          <w:sz w:val="20"/>
        </w:rPr>
        <w:t xml:space="preserve"> </w:t>
      </w:r>
      <w:r>
        <w:rPr>
          <w:sz w:val="20"/>
        </w:rPr>
        <w:t>equivalent</w:t>
      </w:r>
      <w:r>
        <w:rPr>
          <w:spacing w:val="-4"/>
          <w:sz w:val="20"/>
        </w:rPr>
        <w:t xml:space="preserve"> </w:t>
      </w:r>
      <w:r>
        <w:rPr>
          <w:sz w:val="20"/>
        </w:rPr>
        <w:t>for</w:t>
      </w:r>
      <w:r>
        <w:rPr>
          <w:spacing w:val="-4"/>
          <w:sz w:val="20"/>
        </w:rPr>
        <w:t xml:space="preserve"> </w:t>
      </w:r>
      <w:r>
        <w:rPr>
          <w:sz w:val="20"/>
        </w:rPr>
        <w:t>creative</w:t>
      </w:r>
      <w:r>
        <w:rPr>
          <w:spacing w:val="-4"/>
          <w:sz w:val="20"/>
        </w:rPr>
        <w:t xml:space="preserve"> </w:t>
      </w:r>
      <w:r>
        <w:rPr>
          <w:sz w:val="20"/>
        </w:rPr>
        <w:t>projects,</w:t>
      </w:r>
      <w:r>
        <w:rPr>
          <w:spacing w:val="-4"/>
          <w:sz w:val="20"/>
        </w:rPr>
        <w:t xml:space="preserve"> </w:t>
      </w:r>
      <w:r>
        <w:rPr>
          <w:sz w:val="20"/>
        </w:rPr>
        <w:t>including</w:t>
      </w:r>
      <w:r>
        <w:rPr>
          <w:spacing w:val="-4"/>
          <w:sz w:val="20"/>
        </w:rPr>
        <w:t xml:space="preserve"> </w:t>
      </w:r>
      <w:r>
        <w:rPr>
          <w:sz w:val="20"/>
        </w:rPr>
        <w:t>artefacts</w:t>
      </w:r>
      <w:r>
        <w:rPr>
          <w:spacing w:val="-4"/>
          <w:sz w:val="20"/>
        </w:rPr>
        <w:t xml:space="preserve"> </w:t>
      </w:r>
      <w:r>
        <w:rPr>
          <w:sz w:val="20"/>
        </w:rPr>
        <w:t>plus</w:t>
      </w:r>
      <w:r>
        <w:rPr>
          <w:spacing w:val="-4"/>
          <w:sz w:val="20"/>
        </w:rPr>
        <w:t xml:space="preserve"> </w:t>
      </w:r>
      <w:r>
        <w:rPr>
          <w:sz w:val="20"/>
        </w:rPr>
        <w:t>critical commentary), with a full bibliography and references and with a satisfactory standard of literary presentation. The word count includes references in the text, footnotes and endnotes, but excludes the bibliography and any appendices, which should only include material</w:t>
      </w:r>
      <w:r>
        <w:rPr>
          <w:spacing w:val="-1"/>
          <w:sz w:val="20"/>
        </w:rPr>
        <w:t xml:space="preserve"> </w:t>
      </w:r>
      <w:r>
        <w:rPr>
          <w:sz w:val="20"/>
        </w:rPr>
        <w:t>which</w:t>
      </w:r>
      <w:r>
        <w:rPr>
          <w:spacing w:val="-1"/>
          <w:sz w:val="20"/>
        </w:rPr>
        <w:t xml:space="preserve"> </w:t>
      </w:r>
      <w:r>
        <w:rPr>
          <w:sz w:val="20"/>
        </w:rPr>
        <w:t>the</w:t>
      </w:r>
      <w:r>
        <w:rPr>
          <w:spacing w:val="-1"/>
          <w:sz w:val="20"/>
        </w:rPr>
        <w:t xml:space="preserve"> </w:t>
      </w:r>
      <w:r>
        <w:rPr>
          <w:sz w:val="20"/>
        </w:rPr>
        <w:t>examiners</w:t>
      </w:r>
      <w:r>
        <w:rPr>
          <w:spacing w:val="-1"/>
          <w:sz w:val="20"/>
        </w:rPr>
        <w:t xml:space="preserve"> </w:t>
      </w:r>
      <w:r>
        <w:rPr>
          <w:sz w:val="20"/>
        </w:rPr>
        <w:t>are</w:t>
      </w:r>
      <w:r>
        <w:rPr>
          <w:spacing w:val="-1"/>
          <w:sz w:val="20"/>
        </w:rPr>
        <w:t xml:space="preserve"> </w:t>
      </w:r>
      <w:r>
        <w:rPr>
          <w:sz w:val="20"/>
        </w:rPr>
        <w:t>not</w:t>
      </w:r>
      <w:r>
        <w:rPr>
          <w:spacing w:val="-1"/>
          <w:sz w:val="20"/>
        </w:rPr>
        <w:t xml:space="preserve"> </w:t>
      </w:r>
      <w:r>
        <w:rPr>
          <w:sz w:val="20"/>
        </w:rPr>
        <w:t>required</w:t>
      </w:r>
      <w:r>
        <w:rPr>
          <w:spacing w:val="-1"/>
          <w:sz w:val="20"/>
        </w:rPr>
        <w:t xml:space="preserve"> </w:t>
      </w:r>
      <w:r>
        <w:rPr>
          <w:sz w:val="20"/>
        </w:rPr>
        <w:t>to</w:t>
      </w:r>
      <w:r>
        <w:rPr>
          <w:spacing w:val="-1"/>
          <w:sz w:val="20"/>
        </w:rPr>
        <w:t xml:space="preserve"> </w:t>
      </w:r>
      <w:r>
        <w:rPr>
          <w:sz w:val="20"/>
        </w:rPr>
        <w:t>read</w:t>
      </w:r>
      <w:r>
        <w:rPr>
          <w:spacing w:val="-1"/>
          <w:sz w:val="20"/>
        </w:rPr>
        <w:t xml:space="preserve"> </w:t>
      </w:r>
      <w:r>
        <w:rPr>
          <w:sz w:val="20"/>
        </w:rPr>
        <w:t>in</w:t>
      </w:r>
      <w:r>
        <w:rPr>
          <w:spacing w:val="-1"/>
          <w:sz w:val="20"/>
        </w:rPr>
        <w:t xml:space="preserve"> </w:t>
      </w:r>
      <w:r>
        <w:rPr>
          <w:sz w:val="20"/>
        </w:rPr>
        <w:t>order</w:t>
      </w:r>
      <w:r>
        <w:rPr>
          <w:spacing w:val="-1"/>
          <w:sz w:val="20"/>
        </w:rPr>
        <w:t xml:space="preserve"> </w:t>
      </w:r>
      <w:r>
        <w:rPr>
          <w:sz w:val="20"/>
        </w:rPr>
        <w:t>adequately</w:t>
      </w:r>
      <w:r>
        <w:rPr>
          <w:spacing w:val="-1"/>
          <w:sz w:val="20"/>
        </w:rPr>
        <w:t xml:space="preserve"> </w:t>
      </w:r>
      <w:r>
        <w:rPr>
          <w:sz w:val="20"/>
        </w:rPr>
        <w:t>to</w:t>
      </w:r>
      <w:r>
        <w:rPr>
          <w:spacing w:val="-1"/>
          <w:sz w:val="20"/>
        </w:rPr>
        <w:t xml:space="preserve"> </w:t>
      </w:r>
      <w:r>
        <w:rPr>
          <w:sz w:val="20"/>
        </w:rPr>
        <w:t>examine</w:t>
      </w:r>
      <w:r>
        <w:rPr>
          <w:spacing w:val="-1"/>
          <w:sz w:val="20"/>
        </w:rPr>
        <w:t xml:space="preserve"> </w:t>
      </w:r>
      <w:r>
        <w:rPr>
          <w:sz w:val="20"/>
        </w:rPr>
        <w:t>the submission, but to which they may refer if they wish.</w:t>
      </w:r>
    </w:p>
    <w:p w14:paraId="45162A1E" w14:textId="77777777" w:rsidR="00D64E81" w:rsidRDefault="00D64E81">
      <w:pPr>
        <w:pStyle w:val="BodyText"/>
        <w:spacing w:before="31"/>
      </w:pPr>
    </w:p>
    <w:p w14:paraId="45162A1F" w14:textId="77777777" w:rsidR="00D64E81" w:rsidRDefault="000C646A">
      <w:pPr>
        <w:pStyle w:val="ListParagraph"/>
        <w:numPr>
          <w:ilvl w:val="1"/>
          <w:numId w:val="1"/>
        </w:numPr>
        <w:tabs>
          <w:tab w:val="left" w:pos="1106"/>
          <w:tab w:val="left" w:pos="1108"/>
        </w:tabs>
        <w:spacing w:line="276" w:lineRule="auto"/>
        <w:ind w:left="1108" w:right="161" w:hanging="574"/>
        <w:rPr>
          <w:sz w:val="20"/>
        </w:rPr>
      </w:pPr>
      <w:r>
        <w:rPr>
          <w:sz w:val="20"/>
        </w:rPr>
        <w:t>A student may include in the final submission creative work which has been generated as an</w:t>
      </w:r>
      <w:r>
        <w:rPr>
          <w:spacing w:val="-3"/>
          <w:sz w:val="20"/>
        </w:rPr>
        <w:t xml:space="preserve"> </w:t>
      </w:r>
      <w:r>
        <w:rPr>
          <w:sz w:val="20"/>
        </w:rPr>
        <w:t>integral</w:t>
      </w:r>
      <w:r>
        <w:rPr>
          <w:spacing w:val="-3"/>
          <w:sz w:val="20"/>
        </w:rPr>
        <w:t xml:space="preserve"> </w:t>
      </w:r>
      <w:r>
        <w:rPr>
          <w:sz w:val="20"/>
        </w:rPr>
        <w:t>part</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research</w:t>
      </w:r>
      <w:r>
        <w:rPr>
          <w:spacing w:val="-3"/>
          <w:sz w:val="20"/>
        </w:rPr>
        <w:t xml:space="preserve"> </w:t>
      </w:r>
      <w:r>
        <w:rPr>
          <w:sz w:val="20"/>
        </w:rPr>
        <w:t>process</w:t>
      </w:r>
      <w:r>
        <w:rPr>
          <w:spacing w:val="-3"/>
          <w:sz w:val="20"/>
        </w:rPr>
        <w:t xml:space="preserve"> </w:t>
      </w:r>
      <w:r>
        <w:rPr>
          <w:sz w:val="20"/>
        </w:rPr>
        <w:t>and</w:t>
      </w:r>
      <w:r>
        <w:rPr>
          <w:spacing w:val="-3"/>
          <w:sz w:val="20"/>
        </w:rPr>
        <w:t xml:space="preserve"> </w:t>
      </w:r>
      <w:r>
        <w:rPr>
          <w:sz w:val="20"/>
        </w:rPr>
        <w:t>that</w:t>
      </w:r>
      <w:r>
        <w:rPr>
          <w:spacing w:val="-3"/>
          <w:sz w:val="20"/>
        </w:rPr>
        <w:t xml:space="preserve"> </w:t>
      </w:r>
      <w:r>
        <w:rPr>
          <w:sz w:val="20"/>
        </w:rPr>
        <w:t>together</w:t>
      </w:r>
      <w:r>
        <w:rPr>
          <w:spacing w:val="-3"/>
          <w:sz w:val="20"/>
        </w:rPr>
        <w:t xml:space="preserve"> </w:t>
      </w:r>
      <w:r>
        <w:rPr>
          <w:sz w:val="20"/>
        </w:rPr>
        <w:t>with</w:t>
      </w:r>
      <w:r>
        <w:rPr>
          <w:spacing w:val="-3"/>
          <w:sz w:val="20"/>
        </w:rPr>
        <w:t xml:space="preserve"> </w:t>
      </w:r>
      <w:r>
        <w:rPr>
          <w:sz w:val="20"/>
        </w:rPr>
        <w:t>the</w:t>
      </w:r>
      <w:r>
        <w:rPr>
          <w:spacing w:val="-3"/>
          <w:sz w:val="20"/>
        </w:rPr>
        <w:t xml:space="preserve"> </w:t>
      </w:r>
      <w:r>
        <w:rPr>
          <w:sz w:val="20"/>
        </w:rPr>
        <w:t>piece</w:t>
      </w:r>
      <w:r>
        <w:rPr>
          <w:spacing w:val="-3"/>
          <w:sz w:val="20"/>
        </w:rPr>
        <w:t xml:space="preserve"> </w:t>
      </w:r>
      <w:r>
        <w:rPr>
          <w:sz w:val="20"/>
        </w:rPr>
        <w:t>of</w:t>
      </w:r>
      <w:r>
        <w:rPr>
          <w:spacing w:val="-3"/>
          <w:sz w:val="20"/>
        </w:rPr>
        <w:t xml:space="preserve"> </w:t>
      </w:r>
      <w:r>
        <w:rPr>
          <w:sz w:val="20"/>
        </w:rPr>
        <w:t>scholarly</w:t>
      </w:r>
      <w:r>
        <w:rPr>
          <w:spacing w:val="-3"/>
          <w:sz w:val="20"/>
        </w:rPr>
        <w:t xml:space="preserve"> </w:t>
      </w:r>
      <w:r>
        <w:rPr>
          <w:sz w:val="20"/>
        </w:rPr>
        <w:t>writing substantiates the argument(s) of the research project. The form that the final submission takes</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determined</w:t>
      </w:r>
      <w:r>
        <w:rPr>
          <w:spacing w:val="-1"/>
          <w:sz w:val="20"/>
        </w:rPr>
        <w:t xml:space="preserve"> </w:t>
      </w:r>
      <w:r>
        <w:rPr>
          <w:sz w:val="20"/>
        </w:rPr>
        <w:t>at</w:t>
      </w:r>
      <w:r>
        <w:rPr>
          <w:spacing w:val="-1"/>
          <w:sz w:val="20"/>
        </w:rPr>
        <w:t xml:space="preserve"> </w:t>
      </w:r>
      <w:r>
        <w:rPr>
          <w:sz w:val="20"/>
        </w:rPr>
        <w:t>the</w:t>
      </w:r>
      <w:r>
        <w:rPr>
          <w:spacing w:val="-1"/>
          <w:sz w:val="20"/>
        </w:rPr>
        <w:t xml:space="preserve"> </w:t>
      </w:r>
      <w:r>
        <w:rPr>
          <w:sz w:val="20"/>
        </w:rPr>
        <w:t>point</w:t>
      </w:r>
      <w:r>
        <w:rPr>
          <w:spacing w:val="-1"/>
          <w:sz w:val="20"/>
        </w:rPr>
        <w:t xml:space="preserve"> </w:t>
      </w:r>
      <w:r>
        <w:rPr>
          <w:sz w:val="20"/>
        </w:rPr>
        <w:t>of</w:t>
      </w:r>
      <w:r>
        <w:rPr>
          <w:spacing w:val="-1"/>
          <w:sz w:val="20"/>
        </w:rPr>
        <w:t xml:space="preserve"> </w:t>
      </w:r>
      <w:r>
        <w:rPr>
          <w:sz w:val="20"/>
        </w:rPr>
        <w:t>RDCom2,</w:t>
      </w:r>
      <w:r>
        <w:rPr>
          <w:spacing w:val="-1"/>
          <w:sz w:val="20"/>
        </w:rPr>
        <w:t xml:space="preserve"> </w:t>
      </w:r>
      <w:r>
        <w:rPr>
          <w:sz w:val="20"/>
        </w:rPr>
        <w:t>so</w:t>
      </w:r>
      <w:r>
        <w:rPr>
          <w:spacing w:val="-1"/>
          <w:sz w:val="20"/>
        </w:rPr>
        <w:t xml:space="preserve"> </w:t>
      </w:r>
      <w:r>
        <w:rPr>
          <w:sz w:val="20"/>
        </w:rPr>
        <w:t>that</w:t>
      </w:r>
      <w:r>
        <w:rPr>
          <w:spacing w:val="-1"/>
          <w:sz w:val="20"/>
        </w:rPr>
        <w:t xml:space="preserve"> </w:t>
      </w:r>
      <w:r>
        <w:rPr>
          <w:sz w:val="20"/>
        </w:rPr>
        <w:t>the</w:t>
      </w:r>
      <w:r>
        <w:rPr>
          <w:spacing w:val="-1"/>
          <w:sz w:val="20"/>
        </w:rPr>
        <w:t xml:space="preserve"> </w:t>
      </w:r>
      <w:r>
        <w:rPr>
          <w:sz w:val="20"/>
        </w:rPr>
        <w:t>piece</w:t>
      </w:r>
      <w:r>
        <w:rPr>
          <w:spacing w:val="-1"/>
          <w:sz w:val="20"/>
        </w:rPr>
        <w:t xml:space="preserve"> </w:t>
      </w:r>
      <w:r>
        <w:rPr>
          <w:sz w:val="20"/>
        </w:rPr>
        <w:t>of</w:t>
      </w:r>
      <w:r>
        <w:rPr>
          <w:spacing w:val="-1"/>
          <w:sz w:val="20"/>
        </w:rPr>
        <w:t xml:space="preserve"> </w:t>
      </w:r>
      <w:r>
        <w:rPr>
          <w:sz w:val="20"/>
        </w:rPr>
        <w:t>scholarly</w:t>
      </w:r>
      <w:r>
        <w:rPr>
          <w:spacing w:val="-1"/>
          <w:sz w:val="20"/>
        </w:rPr>
        <w:t xml:space="preserve"> </w:t>
      </w:r>
      <w:r>
        <w:rPr>
          <w:sz w:val="20"/>
        </w:rPr>
        <w:t>writing</w:t>
      </w:r>
      <w:r>
        <w:rPr>
          <w:spacing w:val="-1"/>
          <w:sz w:val="20"/>
        </w:rPr>
        <w:t xml:space="preserve"> </w:t>
      </w:r>
      <w:r>
        <w:rPr>
          <w:sz w:val="20"/>
        </w:rPr>
        <w:t>is</w:t>
      </w:r>
      <w:r>
        <w:rPr>
          <w:spacing w:val="-1"/>
          <w:sz w:val="20"/>
        </w:rPr>
        <w:t xml:space="preserve"> </w:t>
      </w:r>
      <w:r>
        <w:rPr>
          <w:sz w:val="20"/>
        </w:rPr>
        <w:t xml:space="preserve">at least 20,000 words in length and the scope of the submission </w:t>
      </w:r>
      <w:proofErr w:type="gramStart"/>
      <w:r>
        <w:rPr>
          <w:sz w:val="20"/>
        </w:rPr>
        <w:t>as a whole meets</w:t>
      </w:r>
      <w:proofErr w:type="gramEnd"/>
      <w:r>
        <w:rPr>
          <w:sz w:val="20"/>
        </w:rPr>
        <w:t xml:space="preserve"> the requirements for the award of Doctor of Theology.</w:t>
      </w:r>
    </w:p>
    <w:p w14:paraId="45162A20" w14:textId="77777777" w:rsidR="00D64E81" w:rsidRDefault="00D64E81">
      <w:pPr>
        <w:pStyle w:val="BodyText"/>
        <w:spacing w:before="36"/>
      </w:pPr>
    </w:p>
    <w:p w14:paraId="45162A21" w14:textId="77777777" w:rsidR="00D64E81" w:rsidRDefault="000C646A">
      <w:pPr>
        <w:pStyle w:val="ListParagraph"/>
        <w:numPr>
          <w:ilvl w:val="1"/>
          <w:numId w:val="1"/>
        </w:numPr>
        <w:tabs>
          <w:tab w:val="left" w:pos="1106"/>
          <w:tab w:val="left" w:pos="1108"/>
        </w:tabs>
        <w:spacing w:line="276" w:lineRule="auto"/>
        <w:ind w:left="1108" w:right="175" w:hanging="574"/>
        <w:rPr>
          <w:sz w:val="20"/>
        </w:rPr>
      </w:pPr>
      <w:r>
        <w:rPr>
          <w:sz w:val="20"/>
        </w:rPr>
        <w:t>The submission will consist of the student’s own work which s/he has undertaken while registered</w:t>
      </w:r>
      <w:r>
        <w:rPr>
          <w:spacing w:val="-1"/>
          <w:sz w:val="20"/>
        </w:rPr>
        <w:t xml:space="preserve"> </w:t>
      </w:r>
      <w:r>
        <w:rPr>
          <w:sz w:val="20"/>
        </w:rPr>
        <w:t>for</w:t>
      </w:r>
      <w:r>
        <w:rPr>
          <w:spacing w:val="-1"/>
          <w:sz w:val="20"/>
        </w:rPr>
        <w:t xml:space="preserve"> </w:t>
      </w:r>
      <w:r>
        <w:rPr>
          <w:sz w:val="20"/>
        </w:rPr>
        <w:t>the</w:t>
      </w:r>
      <w:r>
        <w:rPr>
          <w:spacing w:val="-1"/>
          <w:sz w:val="20"/>
        </w:rPr>
        <w:t xml:space="preserve"> </w:t>
      </w:r>
      <w:r>
        <w:rPr>
          <w:sz w:val="20"/>
        </w:rPr>
        <w:t>degree</w:t>
      </w:r>
      <w:r>
        <w:rPr>
          <w:spacing w:val="-1"/>
          <w:sz w:val="20"/>
        </w:rPr>
        <w:t xml:space="preserve"> </w:t>
      </w:r>
      <w:r>
        <w:rPr>
          <w:sz w:val="20"/>
        </w:rPr>
        <w:t>of</w:t>
      </w:r>
      <w:r>
        <w:rPr>
          <w:spacing w:val="-1"/>
          <w:sz w:val="20"/>
        </w:rPr>
        <w:t xml:space="preserve"> </w:t>
      </w:r>
      <w:r>
        <w:rPr>
          <w:sz w:val="20"/>
        </w:rPr>
        <w:t>Doctor</w:t>
      </w:r>
      <w:r>
        <w:rPr>
          <w:spacing w:val="-1"/>
          <w:sz w:val="20"/>
        </w:rPr>
        <w:t xml:space="preserve"> </w:t>
      </w:r>
      <w:r>
        <w:rPr>
          <w:sz w:val="20"/>
        </w:rPr>
        <w:t>of</w:t>
      </w:r>
      <w:r>
        <w:rPr>
          <w:spacing w:val="-1"/>
          <w:sz w:val="20"/>
        </w:rPr>
        <w:t xml:space="preserve"> </w:t>
      </w:r>
      <w:r>
        <w:rPr>
          <w:sz w:val="20"/>
        </w:rPr>
        <w:t>Theology,</w:t>
      </w:r>
      <w:r>
        <w:rPr>
          <w:spacing w:val="-1"/>
          <w:sz w:val="20"/>
        </w:rPr>
        <w:t xml:space="preserve"> </w:t>
      </w:r>
      <w:r>
        <w:rPr>
          <w:sz w:val="20"/>
        </w:rPr>
        <w:t>subject</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provisions</w:t>
      </w:r>
      <w:r>
        <w:rPr>
          <w:spacing w:val="-1"/>
          <w:sz w:val="20"/>
        </w:rPr>
        <w:t xml:space="preserve"> </w:t>
      </w:r>
      <w:r>
        <w:rPr>
          <w:sz w:val="20"/>
        </w:rPr>
        <w:t>of</w:t>
      </w:r>
      <w:r>
        <w:rPr>
          <w:spacing w:val="-1"/>
          <w:sz w:val="20"/>
        </w:rPr>
        <w:t xml:space="preserve"> </w:t>
      </w:r>
      <w:r>
        <w:rPr>
          <w:sz w:val="20"/>
        </w:rPr>
        <w:t>Section</w:t>
      </w:r>
      <w:r>
        <w:rPr>
          <w:spacing w:val="-1"/>
          <w:sz w:val="20"/>
        </w:rPr>
        <w:t xml:space="preserve"> </w:t>
      </w:r>
      <w:r>
        <w:rPr>
          <w:sz w:val="20"/>
        </w:rPr>
        <w:t>6.</w:t>
      </w:r>
      <w:r>
        <w:rPr>
          <w:spacing w:val="-1"/>
          <w:sz w:val="20"/>
        </w:rPr>
        <w:t xml:space="preserve"> </w:t>
      </w:r>
      <w:r>
        <w:rPr>
          <w:sz w:val="20"/>
        </w:rPr>
        <w:t>Any work included in the submission which has been done jointly by the student with other researchers,</w:t>
      </w:r>
      <w:r>
        <w:rPr>
          <w:spacing w:val="-4"/>
          <w:sz w:val="20"/>
        </w:rPr>
        <w:t xml:space="preserve"> </w:t>
      </w:r>
      <w:r>
        <w:rPr>
          <w:sz w:val="20"/>
        </w:rPr>
        <w:t>or</w:t>
      </w:r>
      <w:r>
        <w:rPr>
          <w:spacing w:val="-4"/>
          <w:sz w:val="20"/>
        </w:rPr>
        <w:t xml:space="preserve"> </w:t>
      </w:r>
      <w:r>
        <w:rPr>
          <w:sz w:val="20"/>
        </w:rPr>
        <w:t>which</w:t>
      </w:r>
      <w:r>
        <w:rPr>
          <w:spacing w:val="-4"/>
          <w:sz w:val="20"/>
        </w:rPr>
        <w:t xml:space="preserve"> </w:t>
      </w:r>
      <w:r>
        <w:rPr>
          <w:sz w:val="20"/>
        </w:rPr>
        <w:t>has</w:t>
      </w:r>
      <w:r>
        <w:rPr>
          <w:spacing w:val="-4"/>
          <w:sz w:val="20"/>
        </w:rPr>
        <w:t xml:space="preserve"> </w:t>
      </w:r>
      <w:r>
        <w:rPr>
          <w:sz w:val="20"/>
        </w:rPr>
        <w:t>been</w:t>
      </w:r>
      <w:r>
        <w:rPr>
          <w:spacing w:val="-4"/>
          <w:sz w:val="20"/>
        </w:rPr>
        <w:t xml:space="preserve"> </w:t>
      </w:r>
      <w:r>
        <w:rPr>
          <w:sz w:val="20"/>
        </w:rPr>
        <w:t>assessed</w:t>
      </w:r>
      <w:r>
        <w:rPr>
          <w:spacing w:val="-4"/>
          <w:sz w:val="20"/>
        </w:rPr>
        <w:t xml:space="preserve"> </w:t>
      </w:r>
      <w:r>
        <w:rPr>
          <w:sz w:val="20"/>
        </w:rPr>
        <w:t>previously</w:t>
      </w:r>
      <w:r>
        <w:rPr>
          <w:spacing w:val="-4"/>
          <w:sz w:val="20"/>
        </w:rPr>
        <w:t xml:space="preserve"> </w:t>
      </w:r>
      <w:r>
        <w:rPr>
          <w:sz w:val="20"/>
        </w:rPr>
        <w:t>for</w:t>
      </w:r>
      <w:r>
        <w:rPr>
          <w:spacing w:val="-4"/>
          <w:sz w:val="20"/>
        </w:rPr>
        <w:t xml:space="preserve"> </w:t>
      </w:r>
      <w:r>
        <w:rPr>
          <w:sz w:val="20"/>
        </w:rPr>
        <w:t>a</w:t>
      </w:r>
      <w:r>
        <w:rPr>
          <w:spacing w:val="-4"/>
          <w:sz w:val="20"/>
        </w:rPr>
        <w:t xml:space="preserve"> </w:t>
      </w:r>
      <w:r>
        <w:rPr>
          <w:sz w:val="20"/>
        </w:rPr>
        <w:t>professional</w:t>
      </w:r>
      <w:r>
        <w:rPr>
          <w:spacing w:val="-4"/>
          <w:sz w:val="20"/>
        </w:rPr>
        <w:t xml:space="preserve"> </w:t>
      </w:r>
      <w:r>
        <w:rPr>
          <w:sz w:val="20"/>
        </w:rPr>
        <w:t>doctorate,</w:t>
      </w:r>
      <w:r>
        <w:rPr>
          <w:spacing w:val="-4"/>
          <w:sz w:val="20"/>
        </w:rPr>
        <w:t xml:space="preserve"> </w:t>
      </w:r>
      <w:r>
        <w:rPr>
          <w:sz w:val="20"/>
        </w:rPr>
        <w:t xml:space="preserve">research degree or comparable award and that cannot therefore be considered again, shall be clearly indicated by the student and certified by the Director of Studies. All allegations of academic misconduct </w:t>
      </w:r>
      <w:proofErr w:type="gramStart"/>
      <w:r>
        <w:rPr>
          <w:sz w:val="20"/>
        </w:rPr>
        <w:t>with regard to</w:t>
      </w:r>
      <w:proofErr w:type="gramEnd"/>
      <w:r>
        <w:rPr>
          <w:sz w:val="20"/>
        </w:rPr>
        <w:t xml:space="preserve"> the final examination, including allegations of plagiarism,</w:t>
      </w:r>
      <w:r>
        <w:rPr>
          <w:spacing w:val="-2"/>
          <w:sz w:val="20"/>
        </w:rPr>
        <w:t xml:space="preserve"> </w:t>
      </w:r>
      <w:r>
        <w:rPr>
          <w:sz w:val="20"/>
        </w:rPr>
        <w:t>duplication,</w:t>
      </w:r>
      <w:r>
        <w:rPr>
          <w:spacing w:val="-2"/>
          <w:sz w:val="20"/>
        </w:rPr>
        <w:t xml:space="preserve"> </w:t>
      </w:r>
      <w:r>
        <w:rPr>
          <w:sz w:val="20"/>
        </w:rPr>
        <w:t>falsification,</w:t>
      </w:r>
      <w:r>
        <w:rPr>
          <w:spacing w:val="-2"/>
          <w:sz w:val="20"/>
        </w:rPr>
        <w:t xml:space="preserve"> </w:t>
      </w:r>
      <w:r>
        <w:rPr>
          <w:sz w:val="20"/>
        </w:rPr>
        <w:t>collusion</w:t>
      </w:r>
      <w:r>
        <w:rPr>
          <w:spacing w:val="-2"/>
          <w:sz w:val="20"/>
        </w:rPr>
        <w:t xml:space="preserve"> </w:t>
      </w:r>
      <w:r>
        <w:rPr>
          <w:sz w:val="20"/>
        </w:rPr>
        <w:t>and</w:t>
      </w:r>
      <w:r>
        <w:rPr>
          <w:spacing w:val="-2"/>
          <w:sz w:val="20"/>
        </w:rPr>
        <w:t xml:space="preserve"> </w:t>
      </w:r>
      <w:r>
        <w:rPr>
          <w:sz w:val="20"/>
        </w:rPr>
        <w:t>cheating,</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investigated</w:t>
      </w:r>
      <w:r>
        <w:rPr>
          <w:spacing w:val="-2"/>
          <w:sz w:val="20"/>
        </w:rPr>
        <w:t xml:space="preserve"> </w:t>
      </w:r>
      <w:r>
        <w:rPr>
          <w:sz w:val="20"/>
        </w:rPr>
        <w:t>under</w:t>
      </w:r>
      <w:r>
        <w:rPr>
          <w:spacing w:val="-2"/>
          <w:sz w:val="20"/>
        </w:rPr>
        <w:t xml:space="preserve"> </w:t>
      </w:r>
      <w:r>
        <w:rPr>
          <w:sz w:val="20"/>
        </w:rPr>
        <w:t>the provisions of the Student Disciplinary Regulations.</w:t>
      </w:r>
    </w:p>
    <w:p w14:paraId="45162A22" w14:textId="77777777" w:rsidR="00D64E81" w:rsidRDefault="00D64E81">
      <w:pPr>
        <w:pStyle w:val="BodyText"/>
        <w:spacing w:before="34"/>
      </w:pPr>
    </w:p>
    <w:p w14:paraId="45162A23" w14:textId="77777777" w:rsidR="00D64E81" w:rsidRDefault="000C646A">
      <w:pPr>
        <w:pStyle w:val="ListParagraph"/>
        <w:numPr>
          <w:ilvl w:val="1"/>
          <w:numId w:val="1"/>
        </w:numPr>
        <w:tabs>
          <w:tab w:val="left" w:pos="1106"/>
          <w:tab w:val="left" w:pos="1108"/>
        </w:tabs>
        <w:spacing w:line="276" w:lineRule="auto"/>
        <w:ind w:left="1108" w:right="150" w:hanging="574"/>
        <w:rPr>
          <w:sz w:val="20"/>
        </w:rPr>
      </w:pPr>
      <w:r>
        <w:rPr>
          <w:sz w:val="20"/>
        </w:rPr>
        <w:t xml:space="preserve">Three hard copies of the submission must be presented in formats set out in </w:t>
      </w:r>
      <w:proofErr w:type="gramStart"/>
      <w:r>
        <w:rPr>
          <w:sz w:val="20"/>
        </w:rPr>
        <w:t>University</w:t>
      </w:r>
      <w:proofErr w:type="gramEnd"/>
      <w:r>
        <w:rPr>
          <w:sz w:val="20"/>
        </w:rPr>
        <w:t xml:space="preserve"> guidelines</w:t>
      </w:r>
      <w:r>
        <w:rPr>
          <w:spacing w:val="-3"/>
          <w:sz w:val="20"/>
        </w:rPr>
        <w:t xml:space="preserve"> </w:t>
      </w:r>
      <w:r>
        <w:rPr>
          <w:sz w:val="20"/>
        </w:rPr>
        <w:t>along</w:t>
      </w:r>
      <w:r>
        <w:rPr>
          <w:spacing w:val="-3"/>
          <w:sz w:val="20"/>
        </w:rPr>
        <w:t xml:space="preserve"> </w:t>
      </w:r>
      <w:r>
        <w:rPr>
          <w:sz w:val="20"/>
        </w:rPr>
        <w:t>with</w:t>
      </w:r>
      <w:r>
        <w:rPr>
          <w:spacing w:val="-3"/>
          <w:sz w:val="20"/>
        </w:rPr>
        <w:t xml:space="preserve"> </w:t>
      </w:r>
      <w:r>
        <w:rPr>
          <w:sz w:val="20"/>
        </w:rPr>
        <w:t>an</w:t>
      </w:r>
      <w:r>
        <w:rPr>
          <w:spacing w:val="-3"/>
          <w:sz w:val="20"/>
        </w:rPr>
        <w:t xml:space="preserve"> </w:t>
      </w:r>
      <w:r>
        <w:rPr>
          <w:sz w:val="20"/>
        </w:rPr>
        <w:t>electronic</w:t>
      </w:r>
      <w:r>
        <w:rPr>
          <w:spacing w:val="-3"/>
          <w:sz w:val="20"/>
        </w:rPr>
        <w:t xml:space="preserve"> </w:t>
      </w:r>
      <w:r>
        <w:rPr>
          <w:sz w:val="20"/>
        </w:rPr>
        <w:t>copy</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thesis.</w:t>
      </w:r>
      <w:r>
        <w:rPr>
          <w:spacing w:val="-3"/>
          <w:sz w:val="20"/>
        </w:rPr>
        <w:t xml:space="preserve"> </w:t>
      </w:r>
      <w:r>
        <w:rPr>
          <w:sz w:val="20"/>
        </w:rPr>
        <w:t>All</w:t>
      </w:r>
      <w:r>
        <w:rPr>
          <w:spacing w:val="-3"/>
          <w:sz w:val="20"/>
        </w:rPr>
        <w:t xml:space="preserve"> </w:t>
      </w:r>
      <w:r>
        <w:rPr>
          <w:sz w:val="20"/>
        </w:rPr>
        <w:t>work</w:t>
      </w:r>
      <w:r>
        <w:rPr>
          <w:spacing w:val="-3"/>
          <w:sz w:val="20"/>
        </w:rPr>
        <w:t xml:space="preserve"> </w:t>
      </w:r>
      <w:r>
        <w:rPr>
          <w:sz w:val="20"/>
        </w:rPr>
        <w:t>which</w:t>
      </w:r>
      <w:r>
        <w:rPr>
          <w:spacing w:val="-3"/>
          <w:sz w:val="20"/>
        </w:rPr>
        <w:t xml:space="preserve"> </w:t>
      </w:r>
      <w:r>
        <w:rPr>
          <w:sz w:val="20"/>
        </w:rPr>
        <w:t>is</w:t>
      </w:r>
      <w:r>
        <w:rPr>
          <w:spacing w:val="-3"/>
          <w:sz w:val="20"/>
        </w:rPr>
        <w:t xml:space="preserve"> </w:t>
      </w:r>
      <w:r>
        <w:rPr>
          <w:sz w:val="20"/>
        </w:rPr>
        <w:t>to</w:t>
      </w:r>
      <w:r>
        <w:rPr>
          <w:spacing w:val="-3"/>
          <w:sz w:val="20"/>
        </w:rPr>
        <w:t xml:space="preserve"> </w:t>
      </w:r>
      <w:r>
        <w:rPr>
          <w:sz w:val="20"/>
        </w:rPr>
        <w:t>be</w:t>
      </w:r>
      <w:r>
        <w:rPr>
          <w:spacing w:val="-3"/>
          <w:sz w:val="20"/>
        </w:rPr>
        <w:t xml:space="preserve"> </w:t>
      </w:r>
      <w:r>
        <w:rPr>
          <w:sz w:val="20"/>
        </w:rPr>
        <w:t>considered</w:t>
      </w:r>
      <w:r>
        <w:rPr>
          <w:spacing w:val="-3"/>
          <w:sz w:val="20"/>
        </w:rPr>
        <w:t xml:space="preserve"> </w:t>
      </w:r>
      <w:r>
        <w:rPr>
          <w:sz w:val="20"/>
        </w:rPr>
        <w:t>by the</w:t>
      </w:r>
      <w:r>
        <w:rPr>
          <w:spacing w:val="-2"/>
          <w:sz w:val="20"/>
        </w:rPr>
        <w:t xml:space="preserve"> </w:t>
      </w:r>
      <w:r>
        <w:rPr>
          <w:sz w:val="20"/>
        </w:rPr>
        <w:t>examiners</w:t>
      </w:r>
      <w:r>
        <w:rPr>
          <w:spacing w:val="-2"/>
          <w:sz w:val="20"/>
        </w:rPr>
        <w:t xml:space="preserve"> </w:t>
      </w:r>
      <w:r>
        <w:rPr>
          <w:sz w:val="20"/>
        </w:rPr>
        <w:t>must</w:t>
      </w:r>
      <w:r>
        <w:rPr>
          <w:spacing w:val="-2"/>
          <w:sz w:val="20"/>
        </w:rPr>
        <w:t xml:space="preserve"> </w:t>
      </w:r>
      <w:r>
        <w:rPr>
          <w:sz w:val="20"/>
        </w:rPr>
        <w:t>be</w:t>
      </w:r>
      <w:r>
        <w:rPr>
          <w:spacing w:val="-2"/>
          <w:sz w:val="20"/>
        </w:rPr>
        <w:t xml:space="preserve"> </w:t>
      </w:r>
      <w:r>
        <w:rPr>
          <w:sz w:val="20"/>
        </w:rPr>
        <w:t>included</w:t>
      </w:r>
      <w:r>
        <w:rPr>
          <w:spacing w:val="-2"/>
          <w:sz w:val="20"/>
        </w:rPr>
        <w:t xml:space="preserve"> </w:t>
      </w:r>
      <w:r>
        <w:rPr>
          <w:sz w:val="20"/>
        </w:rPr>
        <w:t>in</w:t>
      </w:r>
      <w:r>
        <w:rPr>
          <w:spacing w:val="-2"/>
          <w:sz w:val="20"/>
        </w:rPr>
        <w:t xml:space="preserve"> </w:t>
      </w:r>
      <w:r>
        <w:rPr>
          <w:sz w:val="20"/>
        </w:rPr>
        <w:t>the</w:t>
      </w:r>
      <w:r>
        <w:rPr>
          <w:spacing w:val="-2"/>
          <w:sz w:val="20"/>
        </w:rPr>
        <w:t xml:space="preserve"> </w:t>
      </w:r>
      <w:r>
        <w:rPr>
          <w:sz w:val="20"/>
        </w:rPr>
        <w:t>submission</w:t>
      </w:r>
      <w:r>
        <w:rPr>
          <w:spacing w:val="-2"/>
          <w:sz w:val="20"/>
        </w:rPr>
        <w:t xml:space="preserve"> </w:t>
      </w:r>
      <w:r>
        <w:rPr>
          <w:sz w:val="20"/>
        </w:rPr>
        <w:t>in</w:t>
      </w:r>
      <w:r>
        <w:rPr>
          <w:spacing w:val="-2"/>
          <w:sz w:val="20"/>
        </w:rPr>
        <w:t xml:space="preserve"> </w:t>
      </w:r>
      <w:r>
        <w:rPr>
          <w:sz w:val="20"/>
        </w:rPr>
        <w:t>a</w:t>
      </w:r>
      <w:r>
        <w:rPr>
          <w:spacing w:val="-2"/>
          <w:sz w:val="20"/>
        </w:rPr>
        <w:t xml:space="preserve"> </w:t>
      </w:r>
      <w:r>
        <w:rPr>
          <w:sz w:val="20"/>
        </w:rPr>
        <w:t>retainable</w:t>
      </w:r>
      <w:r>
        <w:rPr>
          <w:spacing w:val="-2"/>
          <w:sz w:val="20"/>
        </w:rPr>
        <w:t xml:space="preserve"> </w:t>
      </w:r>
      <w:r>
        <w:rPr>
          <w:sz w:val="20"/>
        </w:rPr>
        <w:t>form.</w:t>
      </w:r>
      <w:r>
        <w:rPr>
          <w:spacing w:val="-2"/>
          <w:sz w:val="20"/>
        </w:rPr>
        <w:t xml:space="preserve"> </w:t>
      </w:r>
      <w:r>
        <w:rPr>
          <w:sz w:val="20"/>
        </w:rPr>
        <w:t>Where</w:t>
      </w:r>
      <w:r>
        <w:rPr>
          <w:spacing w:val="-2"/>
          <w:sz w:val="20"/>
        </w:rPr>
        <w:t xml:space="preserve"> </w:t>
      </w:r>
      <w:r>
        <w:rPr>
          <w:sz w:val="20"/>
        </w:rPr>
        <w:t>work</w:t>
      </w:r>
      <w:r>
        <w:rPr>
          <w:spacing w:val="-2"/>
          <w:sz w:val="20"/>
        </w:rPr>
        <w:t xml:space="preserve"> </w:t>
      </w:r>
      <w:r>
        <w:rPr>
          <w:sz w:val="20"/>
        </w:rPr>
        <w:t>cannot be presented adequately in written form, it will be presented in an alternative, retainable format which has been determined at the point of project confirmation.</w:t>
      </w:r>
    </w:p>
    <w:p w14:paraId="45162A24" w14:textId="77777777" w:rsidR="00D64E81" w:rsidRDefault="00D64E81">
      <w:pPr>
        <w:pStyle w:val="BodyText"/>
        <w:spacing w:before="37"/>
      </w:pPr>
    </w:p>
    <w:p w14:paraId="45162A25" w14:textId="77777777" w:rsidR="00D64E81" w:rsidRDefault="000C646A">
      <w:pPr>
        <w:pStyle w:val="ListParagraph"/>
        <w:numPr>
          <w:ilvl w:val="1"/>
          <w:numId w:val="1"/>
        </w:numPr>
        <w:tabs>
          <w:tab w:val="left" w:pos="1106"/>
          <w:tab w:val="left" w:pos="1108"/>
        </w:tabs>
        <w:spacing w:line="276" w:lineRule="auto"/>
        <w:ind w:left="1108" w:right="106" w:hanging="574"/>
        <w:rPr>
          <w:sz w:val="20"/>
        </w:rPr>
      </w:pPr>
      <w:r>
        <w:rPr>
          <w:sz w:val="20"/>
        </w:rPr>
        <w:t>The</w:t>
      </w:r>
      <w:r>
        <w:rPr>
          <w:spacing w:val="-3"/>
          <w:sz w:val="20"/>
        </w:rPr>
        <w:t xml:space="preserve"> </w:t>
      </w:r>
      <w:r>
        <w:rPr>
          <w:sz w:val="20"/>
        </w:rPr>
        <w:t>final</w:t>
      </w:r>
      <w:r>
        <w:rPr>
          <w:spacing w:val="-3"/>
          <w:sz w:val="20"/>
        </w:rPr>
        <w:t xml:space="preserve"> </w:t>
      </w:r>
      <w:r>
        <w:rPr>
          <w:sz w:val="20"/>
        </w:rPr>
        <w:t>submission</w:t>
      </w:r>
      <w:r>
        <w:rPr>
          <w:spacing w:val="-3"/>
          <w:sz w:val="20"/>
        </w:rPr>
        <w:t xml:space="preserve"> </w:t>
      </w:r>
      <w:r>
        <w:rPr>
          <w:sz w:val="20"/>
        </w:rPr>
        <w:t>must</w:t>
      </w:r>
      <w:r>
        <w:rPr>
          <w:spacing w:val="-3"/>
          <w:sz w:val="20"/>
        </w:rPr>
        <w:t xml:space="preserve"> </w:t>
      </w:r>
      <w:r>
        <w:rPr>
          <w:sz w:val="20"/>
        </w:rPr>
        <w:t>be</w:t>
      </w:r>
      <w:r>
        <w:rPr>
          <w:spacing w:val="-4"/>
          <w:sz w:val="20"/>
        </w:rPr>
        <w:t xml:space="preserve"> </w:t>
      </w:r>
      <w:r>
        <w:rPr>
          <w:sz w:val="20"/>
        </w:rPr>
        <w:t>presented</w:t>
      </w:r>
      <w:r>
        <w:rPr>
          <w:spacing w:val="-3"/>
          <w:sz w:val="20"/>
        </w:rPr>
        <w:t xml:space="preserve"> </w:t>
      </w:r>
      <w:r>
        <w:rPr>
          <w:sz w:val="20"/>
        </w:rPr>
        <w:t>after</w:t>
      </w:r>
      <w:r>
        <w:rPr>
          <w:spacing w:val="-3"/>
          <w:sz w:val="20"/>
        </w:rPr>
        <w:t xml:space="preserve"> </w:t>
      </w:r>
      <w:r>
        <w:rPr>
          <w:sz w:val="20"/>
        </w:rPr>
        <w:t>the</w:t>
      </w:r>
      <w:r>
        <w:rPr>
          <w:spacing w:val="-3"/>
          <w:sz w:val="20"/>
        </w:rPr>
        <w:t xml:space="preserve"> </w:t>
      </w:r>
      <w:r>
        <w:rPr>
          <w:sz w:val="20"/>
        </w:rPr>
        <w:t>minimum</w:t>
      </w:r>
      <w:r>
        <w:rPr>
          <w:spacing w:val="-4"/>
          <w:sz w:val="20"/>
        </w:rPr>
        <w:t xml:space="preserve"> </w:t>
      </w:r>
      <w:r>
        <w:rPr>
          <w:sz w:val="20"/>
        </w:rPr>
        <w:t>period</w:t>
      </w:r>
      <w:r>
        <w:rPr>
          <w:spacing w:val="-3"/>
          <w:sz w:val="20"/>
        </w:rPr>
        <w:t xml:space="preserve"> </w:t>
      </w:r>
      <w:r>
        <w:rPr>
          <w:sz w:val="20"/>
        </w:rPr>
        <w:t>of</w:t>
      </w:r>
      <w:r>
        <w:rPr>
          <w:spacing w:val="-3"/>
          <w:sz w:val="20"/>
        </w:rPr>
        <w:t xml:space="preserve"> </w:t>
      </w:r>
      <w:r>
        <w:rPr>
          <w:sz w:val="20"/>
        </w:rPr>
        <w:t>study</w:t>
      </w:r>
      <w:r>
        <w:rPr>
          <w:spacing w:val="-3"/>
          <w:sz w:val="20"/>
        </w:rPr>
        <w:t xml:space="preserve"> </w:t>
      </w:r>
      <w:r>
        <w:rPr>
          <w:sz w:val="20"/>
        </w:rPr>
        <w:t>for</w:t>
      </w:r>
      <w:r>
        <w:rPr>
          <w:spacing w:val="-3"/>
          <w:sz w:val="20"/>
        </w:rPr>
        <w:t xml:space="preserve"> </w:t>
      </w:r>
      <w:r>
        <w:rPr>
          <w:sz w:val="20"/>
        </w:rPr>
        <w:t>the</w:t>
      </w:r>
      <w:r>
        <w:rPr>
          <w:spacing w:val="-3"/>
          <w:sz w:val="20"/>
        </w:rPr>
        <w:t xml:space="preserve"> </w:t>
      </w:r>
      <w:r>
        <w:rPr>
          <w:sz w:val="20"/>
        </w:rPr>
        <w:t>degree</w:t>
      </w:r>
      <w:r>
        <w:rPr>
          <w:spacing w:val="-3"/>
          <w:sz w:val="20"/>
        </w:rPr>
        <w:t xml:space="preserve"> </w:t>
      </w:r>
      <w:r>
        <w:rPr>
          <w:sz w:val="20"/>
        </w:rPr>
        <w:t>of Doctor of Theology and before the individual student’s period of study has expired.</w:t>
      </w:r>
    </w:p>
    <w:p w14:paraId="45162A26" w14:textId="77777777" w:rsidR="00D64E81" w:rsidRDefault="00D64E81">
      <w:pPr>
        <w:pStyle w:val="BodyText"/>
        <w:spacing w:before="33"/>
      </w:pPr>
    </w:p>
    <w:p w14:paraId="45162A27" w14:textId="77777777" w:rsidR="00D64E81" w:rsidRDefault="000C646A">
      <w:pPr>
        <w:pStyle w:val="Heading1"/>
        <w:numPr>
          <w:ilvl w:val="0"/>
          <w:numId w:val="1"/>
        </w:numPr>
        <w:tabs>
          <w:tab w:val="left" w:pos="474"/>
        </w:tabs>
        <w:ind w:left="474" w:hanging="358"/>
      </w:pPr>
      <w:r>
        <w:t>Assessment</w:t>
      </w:r>
      <w:r>
        <w:rPr>
          <w:spacing w:val="-7"/>
        </w:rPr>
        <w:t xml:space="preserve"> </w:t>
      </w:r>
      <w:r>
        <w:t>of</w:t>
      </w:r>
      <w:r>
        <w:rPr>
          <w:spacing w:val="-5"/>
        </w:rPr>
        <w:t xml:space="preserve"> </w:t>
      </w:r>
      <w:r>
        <w:t>the</w:t>
      </w:r>
      <w:r>
        <w:rPr>
          <w:spacing w:val="-4"/>
        </w:rPr>
        <w:t xml:space="preserve"> </w:t>
      </w:r>
      <w:r>
        <w:t>Stage</w:t>
      </w:r>
      <w:r>
        <w:rPr>
          <w:spacing w:val="-5"/>
        </w:rPr>
        <w:t xml:space="preserve"> </w:t>
      </w:r>
      <w:r>
        <w:t>2</w:t>
      </w:r>
      <w:r>
        <w:rPr>
          <w:spacing w:val="-5"/>
        </w:rPr>
        <w:t xml:space="preserve"> </w:t>
      </w:r>
      <w:r>
        <w:t>DTh</w:t>
      </w:r>
      <w:r>
        <w:rPr>
          <w:spacing w:val="-4"/>
        </w:rPr>
        <w:t xml:space="preserve"> </w:t>
      </w:r>
      <w:r>
        <w:rPr>
          <w:spacing w:val="-2"/>
        </w:rPr>
        <w:t>dissertation</w:t>
      </w:r>
    </w:p>
    <w:p w14:paraId="45162A28" w14:textId="77777777" w:rsidR="00D64E81" w:rsidRDefault="00D64E81">
      <w:pPr>
        <w:pStyle w:val="BodyText"/>
        <w:spacing w:before="68"/>
        <w:rPr>
          <w:b/>
        </w:rPr>
      </w:pPr>
    </w:p>
    <w:p w14:paraId="45162A29" w14:textId="77777777" w:rsidR="00D64E81" w:rsidRDefault="000C646A">
      <w:pPr>
        <w:pStyle w:val="ListParagraph"/>
        <w:numPr>
          <w:ilvl w:val="1"/>
          <w:numId w:val="1"/>
        </w:numPr>
        <w:tabs>
          <w:tab w:val="left" w:pos="1106"/>
          <w:tab w:val="left" w:pos="1108"/>
        </w:tabs>
        <w:spacing w:line="276" w:lineRule="auto"/>
        <w:ind w:left="1108" w:right="151" w:hanging="574"/>
        <w:jc w:val="both"/>
        <w:rPr>
          <w:sz w:val="20"/>
        </w:rPr>
      </w:pPr>
      <w:proofErr w:type="gramStart"/>
      <w:r>
        <w:rPr>
          <w:sz w:val="20"/>
        </w:rPr>
        <w:t>In</w:t>
      </w:r>
      <w:r>
        <w:rPr>
          <w:spacing w:val="-2"/>
          <w:sz w:val="20"/>
        </w:rPr>
        <w:t xml:space="preserve"> </w:t>
      </w:r>
      <w:r>
        <w:rPr>
          <w:sz w:val="20"/>
        </w:rPr>
        <w:t>order</w:t>
      </w:r>
      <w:r>
        <w:rPr>
          <w:spacing w:val="-2"/>
          <w:sz w:val="20"/>
        </w:rPr>
        <w:t xml:space="preserve"> </w:t>
      </w:r>
      <w:r>
        <w:rPr>
          <w:sz w:val="20"/>
        </w:rPr>
        <w:t>for</w:t>
      </w:r>
      <w:proofErr w:type="gramEnd"/>
      <w:r>
        <w:rPr>
          <w:spacing w:val="-2"/>
          <w:sz w:val="20"/>
        </w:rPr>
        <w:t xml:space="preserve"> </w:t>
      </w:r>
      <w:r>
        <w:rPr>
          <w:sz w:val="20"/>
        </w:rPr>
        <w:t>a</w:t>
      </w:r>
      <w:r>
        <w:rPr>
          <w:spacing w:val="-2"/>
          <w:sz w:val="20"/>
        </w:rPr>
        <w:t xml:space="preserve"> </w:t>
      </w:r>
      <w:r>
        <w:rPr>
          <w:sz w:val="20"/>
        </w:rPr>
        <w:t>student</w:t>
      </w:r>
      <w:r>
        <w:rPr>
          <w:spacing w:val="-2"/>
          <w:sz w:val="20"/>
        </w:rPr>
        <w:t xml:space="preserve"> </w:t>
      </w:r>
      <w:r>
        <w:rPr>
          <w:sz w:val="20"/>
        </w:rPr>
        <w:t>to</w:t>
      </w:r>
      <w:r>
        <w:rPr>
          <w:spacing w:val="-2"/>
          <w:sz w:val="20"/>
        </w:rPr>
        <w:t xml:space="preserve"> </w:t>
      </w:r>
      <w:r>
        <w:rPr>
          <w:sz w:val="20"/>
        </w:rPr>
        <w:t>qualify</w:t>
      </w:r>
      <w:r>
        <w:rPr>
          <w:spacing w:val="-2"/>
          <w:sz w:val="20"/>
        </w:rPr>
        <w:t xml:space="preserve"> </w:t>
      </w:r>
      <w:r>
        <w:rPr>
          <w:sz w:val="20"/>
        </w:rPr>
        <w:t>for</w:t>
      </w:r>
      <w:r>
        <w:rPr>
          <w:spacing w:val="-2"/>
          <w:sz w:val="20"/>
        </w:rPr>
        <w:t xml:space="preserve"> </w:t>
      </w:r>
      <w:r>
        <w:rPr>
          <w:sz w:val="20"/>
        </w:rPr>
        <w:t>the</w:t>
      </w:r>
      <w:r>
        <w:rPr>
          <w:spacing w:val="-2"/>
          <w:sz w:val="20"/>
        </w:rPr>
        <w:t xml:space="preserve"> </w:t>
      </w:r>
      <w:r>
        <w:rPr>
          <w:sz w:val="20"/>
        </w:rPr>
        <w:t>award</w:t>
      </w:r>
      <w:r>
        <w:rPr>
          <w:spacing w:val="-2"/>
          <w:sz w:val="20"/>
        </w:rPr>
        <w:t xml:space="preserve"> </w:t>
      </w:r>
      <w:r>
        <w:rPr>
          <w:sz w:val="20"/>
        </w:rPr>
        <w:t>of</w:t>
      </w:r>
      <w:r>
        <w:rPr>
          <w:spacing w:val="-2"/>
          <w:sz w:val="20"/>
        </w:rPr>
        <w:t xml:space="preserve"> </w:t>
      </w:r>
      <w:r>
        <w:rPr>
          <w:sz w:val="20"/>
        </w:rPr>
        <w:t>Doctor</w:t>
      </w:r>
      <w:r>
        <w:rPr>
          <w:spacing w:val="-2"/>
          <w:sz w:val="20"/>
        </w:rPr>
        <w:t xml:space="preserve"> </w:t>
      </w:r>
      <w:r>
        <w:rPr>
          <w:sz w:val="20"/>
        </w:rPr>
        <w:t>of</w:t>
      </w:r>
      <w:r>
        <w:rPr>
          <w:spacing w:val="-2"/>
          <w:sz w:val="20"/>
        </w:rPr>
        <w:t xml:space="preserve"> </w:t>
      </w:r>
      <w:r>
        <w:rPr>
          <w:sz w:val="20"/>
        </w:rPr>
        <w:t>Theology,</w:t>
      </w:r>
      <w:r>
        <w:rPr>
          <w:spacing w:val="-2"/>
          <w:sz w:val="20"/>
        </w:rPr>
        <w:t xml:space="preserve"> </w:t>
      </w:r>
      <w:r>
        <w:rPr>
          <w:sz w:val="20"/>
        </w:rPr>
        <w:t>the</w:t>
      </w:r>
      <w:r>
        <w:rPr>
          <w:spacing w:val="-3"/>
          <w:sz w:val="20"/>
        </w:rPr>
        <w:t xml:space="preserve"> </w:t>
      </w:r>
      <w:r>
        <w:rPr>
          <w:sz w:val="20"/>
        </w:rPr>
        <w:t>examiners</w:t>
      </w:r>
      <w:r>
        <w:rPr>
          <w:spacing w:val="-2"/>
          <w:sz w:val="20"/>
        </w:rPr>
        <w:t xml:space="preserve"> </w:t>
      </w:r>
      <w:r>
        <w:rPr>
          <w:sz w:val="20"/>
        </w:rPr>
        <w:t>must</w:t>
      </w:r>
      <w:r>
        <w:rPr>
          <w:spacing w:val="-2"/>
          <w:sz w:val="20"/>
        </w:rPr>
        <w:t xml:space="preserve"> </w:t>
      </w:r>
      <w:r>
        <w:rPr>
          <w:sz w:val="20"/>
        </w:rPr>
        <w:t>be satisfied</w:t>
      </w:r>
      <w:r>
        <w:rPr>
          <w:spacing w:val="-2"/>
          <w:sz w:val="20"/>
        </w:rPr>
        <w:t xml:space="preserve"> </w:t>
      </w:r>
      <w:r>
        <w:rPr>
          <w:sz w:val="20"/>
        </w:rPr>
        <w:t>that</w:t>
      </w:r>
      <w:r>
        <w:rPr>
          <w:spacing w:val="-2"/>
          <w:sz w:val="20"/>
        </w:rPr>
        <w:t xml:space="preserve"> </w:t>
      </w:r>
      <w:r>
        <w:rPr>
          <w:sz w:val="20"/>
        </w:rPr>
        <w:t>the</w:t>
      </w:r>
      <w:r>
        <w:rPr>
          <w:spacing w:val="-2"/>
          <w:sz w:val="20"/>
        </w:rPr>
        <w:t xml:space="preserve"> </w:t>
      </w:r>
      <w:r>
        <w:rPr>
          <w:sz w:val="20"/>
        </w:rPr>
        <w:t>student’s</w:t>
      </w:r>
      <w:r>
        <w:rPr>
          <w:spacing w:val="-2"/>
          <w:sz w:val="20"/>
        </w:rPr>
        <w:t xml:space="preserve"> </w:t>
      </w:r>
      <w:r>
        <w:rPr>
          <w:sz w:val="20"/>
        </w:rPr>
        <w:t>final</w:t>
      </w:r>
      <w:r>
        <w:rPr>
          <w:spacing w:val="-2"/>
          <w:sz w:val="20"/>
        </w:rPr>
        <w:t xml:space="preserve"> </w:t>
      </w:r>
      <w:r>
        <w:rPr>
          <w:sz w:val="20"/>
        </w:rPr>
        <w:t>submission</w:t>
      </w:r>
      <w:r>
        <w:rPr>
          <w:spacing w:val="-2"/>
          <w:sz w:val="20"/>
        </w:rPr>
        <w:t xml:space="preserve"> </w:t>
      </w:r>
      <w:r>
        <w:rPr>
          <w:sz w:val="20"/>
        </w:rPr>
        <w:t>and</w:t>
      </w:r>
      <w:r>
        <w:rPr>
          <w:spacing w:val="-2"/>
          <w:sz w:val="20"/>
        </w:rPr>
        <w:t xml:space="preserve"> </w:t>
      </w:r>
      <w:r>
        <w:rPr>
          <w:sz w:val="20"/>
        </w:rPr>
        <w:t>performance</w:t>
      </w:r>
      <w:r>
        <w:rPr>
          <w:spacing w:val="-2"/>
          <w:sz w:val="20"/>
        </w:rPr>
        <w:t xml:space="preserve"> </w:t>
      </w:r>
      <w:r>
        <w:rPr>
          <w:sz w:val="20"/>
        </w:rPr>
        <w:t>in</w:t>
      </w:r>
      <w:r>
        <w:rPr>
          <w:spacing w:val="-2"/>
          <w:sz w:val="20"/>
        </w:rPr>
        <w:t xml:space="preserve"> </w:t>
      </w:r>
      <w:r>
        <w:rPr>
          <w:sz w:val="20"/>
        </w:rPr>
        <w:t>the</w:t>
      </w:r>
      <w:r>
        <w:rPr>
          <w:spacing w:val="-2"/>
          <w:sz w:val="20"/>
        </w:rPr>
        <w:t xml:space="preserve"> </w:t>
      </w:r>
      <w:r>
        <w:rPr>
          <w:sz w:val="20"/>
        </w:rPr>
        <w:t>oral</w:t>
      </w:r>
      <w:r>
        <w:rPr>
          <w:spacing w:val="-2"/>
          <w:sz w:val="20"/>
        </w:rPr>
        <w:t xml:space="preserve"> </w:t>
      </w:r>
      <w:r>
        <w:rPr>
          <w:sz w:val="20"/>
        </w:rPr>
        <w:t>examination,</w:t>
      </w:r>
      <w:r>
        <w:rPr>
          <w:spacing w:val="-2"/>
          <w:sz w:val="20"/>
        </w:rPr>
        <w:t xml:space="preserve"> </w:t>
      </w:r>
      <w:r>
        <w:rPr>
          <w:sz w:val="20"/>
        </w:rPr>
        <w:t>when considered together:</w:t>
      </w:r>
    </w:p>
    <w:p w14:paraId="45162A2A" w14:textId="77777777" w:rsidR="00D64E81" w:rsidRDefault="00D64E81">
      <w:pPr>
        <w:pStyle w:val="BodyText"/>
        <w:spacing w:before="37"/>
      </w:pPr>
    </w:p>
    <w:p w14:paraId="45162A2B" w14:textId="77777777" w:rsidR="00D64E81" w:rsidRDefault="000C646A">
      <w:pPr>
        <w:pStyle w:val="ListParagraph"/>
        <w:numPr>
          <w:ilvl w:val="2"/>
          <w:numId w:val="1"/>
        </w:numPr>
        <w:tabs>
          <w:tab w:val="left" w:pos="1676"/>
        </w:tabs>
        <w:spacing w:line="276" w:lineRule="auto"/>
        <w:ind w:left="1676" w:right="364" w:hanging="567"/>
        <w:rPr>
          <w:sz w:val="20"/>
        </w:rPr>
      </w:pPr>
      <w:r>
        <w:rPr>
          <w:sz w:val="20"/>
        </w:rPr>
        <w:t>comprise an integrated and coherent body of professionally or creatively</w:t>
      </w:r>
      <w:r>
        <w:rPr>
          <w:spacing w:val="-3"/>
          <w:sz w:val="20"/>
        </w:rPr>
        <w:t xml:space="preserve"> </w:t>
      </w:r>
      <w:r>
        <w:rPr>
          <w:sz w:val="20"/>
        </w:rPr>
        <w:t>engaged scholarly work of a quality to satisfy peer review and merit publication, strategic implementation,</w:t>
      </w:r>
      <w:r>
        <w:rPr>
          <w:spacing w:val="-5"/>
          <w:sz w:val="20"/>
        </w:rPr>
        <w:t xml:space="preserve"> </w:t>
      </w:r>
      <w:r>
        <w:rPr>
          <w:sz w:val="20"/>
        </w:rPr>
        <w:t>performance,</w:t>
      </w:r>
      <w:r>
        <w:rPr>
          <w:spacing w:val="-5"/>
          <w:sz w:val="20"/>
        </w:rPr>
        <w:t xml:space="preserve"> </w:t>
      </w:r>
      <w:r>
        <w:rPr>
          <w:sz w:val="20"/>
        </w:rPr>
        <w:t>screening</w:t>
      </w:r>
      <w:r>
        <w:rPr>
          <w:spacing w:val="-5"/>
          <w:sz w:val="20"/>
        </w:rPr>
        <w:t xml:space="preserve"> </w:t>
      </w:r>
      <w:r>
        <w:rPr>
          <w:sz w:val="20"/>
        </w:rPr>
        <w:t>or</w:t>
      </w:r>
      <w:r>
        <w:rPr>
          <w:spacing w:val="-5"/>
          <w:sz w:val="20"/>
        </w:rPr>
        <w:t xml:space="preserve"> </w:t>
      </w:r>
      <w:r>
        <w:rPr>
          <w:sz w:val="20"/>
        </w:rPr>
        <w:t>display</w:t>
      </w:r>
      <w:r>
        <w:rPr>
          <w:spacing w:val="-5"/>
          <w:sz w:val="20"/>
        </w:rPr>
        <w:t xml:space="preserve"> </w:t>
      </w:r>
      <w:r>
        <w:rPr>
          <w:sz w:val="20"/>
        </w:rPr>
        <w:t>(as</w:t>
      </w:r>
      <w:r>
        <w:rPr>
          <w:spacing w:val="-5"/>
          <w:sz w:val="20"/>
        </w:rPr>
        <w:t xml:space="preserve"> </w:t>
      </w:r>
      <w:r>
        <w:rPr>
          <w:sz w:val="20"/>
        </w:rPr>
        <w:t>appropriate)</w:t>
      </w:r>
      <w:r>
        <w:rPr>
          <w:spacing w:val="-5"/>
          <w:sz w:val="20"/>
        </w:rPr>
        <w:t xml:space="preserve"> </w:t>
      </w:r>
      <w:r>
        <w:rPr>
          <w:sz w:val="20"/>
        </w:rPr>
        <w:t>in</w:t>
      </w:r>
      <w:r>
        <w:rPr>
          <w:spacing w:val="-5"/>
          <w:sz w:val="20"/>
        </w:rPr>
        <w:t xml:space="preserve"> </w:t>
      </w:r>
      <w:r>
        <w:rPr>
          <w:sz w:val="20"/>
        </w:rPr>
        <w:t>complete</w:t>
      </w:r>
      <w:r>
        <w:rPr>
          <w:spacing w:val="-5"/>
          <w:sz w:val="20"/>
        </w:rPr>
        <w:t xml:space="preserve"> </w:t>
      </w:r>
      <w:r>
        <w:rPr>
          <w:sz w:val="20"/>
        </w:rPr>
        <w:t xml:space="preserve">or abridged </w:t>
      </w:r>
      <w:proofErr w:type="gramStart"/>
      <w:r>
        <w:rPr>
          <w:sz w:val="20"/>
        </w:rPr>
        <w:t>form;</w:t>
      </w:r>
      <w:proofErr w:type="gramEnd"/>
    </w:p>
    <w:p w14:paraId="45162A2C" w14:textId="77777777" w:rsidR="00D64E81" w:rsidRDefault="000C646A">
      <w:pPr>
        <w:pStyle w:val="ListParagraph"/>
        <w:numPr>
          <w:ilvl w:val="2"/>
          <w:numId w:val="1"/>
        </w:numPr>
        <w:tabs>
          <w:tab w:val="left" w:pos="1676"/>
        </w:tabs>
        <w:spacing w:line="276" w:lineRule="auto"/>
        <w:ind w:left="1676" w:right="151" w:hanging="567"/>
        <w:rPr>
          <w:sz w:val="20"/>
        </w:rPr>
      </w:pPr>
      <w:r>
        <w:rPr>
          <w:sz w:val="20"/>
        </w:rPr>
        <w:t>present</w:t>
      </w:r>
      <w:r>
        <w:rPr>
          <w:spacing w:val="-3"/>
          <w:sz w:val="20"/>
        </w:rPr>
        <w:t xml:space="preserve"> </w:t>
      </w:r>
      <w:r>
        <w:rPr>
          <w:sz w:val="20"/>
        </w:rPr>
        <w:t>a</w:t>
      </w:r>
      <w:r>
        <w:rPr>
          <w:spacing w:val="-3"/>
          <w:sz w:val="20"/>
        </w:rPr>
        <w:t xml:space="preserve"> </w:t>
      </w:r>
      <w:r>
        <w:rPr>
          <w:sz w:val="20"/>
        </w:rPr>
        <w:t>systematic</w:t>
      </w:r>
      <w:r>
        <w:rPr>
          <w:spacing w:val="-3"/>
          <w:sz w:val="20"/>
        </w:rPr>
        <w:t xml:space="preserve"> </w:t>
      </w:r>
      <w:r>
        <w:rPr>
          <w:sz w:val="20"/>
        </w:rPr>
        <w:t>and</w:t>
      </w:r>
      <w:r>
        <w:rPr>
          <w:spacing w:val="-3"/>
          <w:sz w:val="20"/>
        </w:rPr>
        <w:t xml:space="preserve"> </w:t>
      </w:r>
      <w:r>
        <w:rPr>
          <w:sz w:val="20"/>
        </w:rPr>
        <w:t>critical</w:t>
      </w:r>
      <w:r>
        <w:rPr>
          <w:spacing w:val="-3"/>
          <w:sz w:val="20"/>
        </w:rPr>
        <w:t xml:space="preserve"> </w:t>
      </w:r>
      <w:r>
        <w:rPr>
          <w:sz w:val="20"/>
        </w:rPr>
        <w:t>assessment</w:t>
      </w:r>
      <w:r>
        <w:rPr>
          <w:spacing w:val="-3"/>
          <w:sz w:val="20"/>
        </w:rPr>
        <w:t xml:space="preserve"> </w:t>
      </w:r>
      <w:r>
        <w:rPr>
          <w:sz w:val="20"/>
        </w:rPr>
        <w:t>of</w:t>
      </w:r>
      <w:r>
        <w:rPr>
          <w:spacing w:val="-3"/>
          <w:sz w:val="20"/>
        </w:rPr>
        <w:t xml:space="preserve"> </w:t>
      </w:r>
      <w:r>
        <w:rPr>
          <w:sz w:val="20"/>
        </w:rPr>
        <w:t>current</w:t>
      </w:r>
      <w:r>
        <w:rPr>
          <w:spacing w:val="-3"/>
          <w:sz w:val="20"/>
        </w:rPr>
        <w:t xml:space="preserve"> </w:t>
      </w:r>
      <w:r>
        <w:rPr>
          <w:sz w:val="20"/>
        </w:rPr>
        <w:t>praxis</w:t>
      </w:r>
      <w:r>
        <w:rPr>
          <w:spacing w:val="-3"/>
          <w:sz w:val="20"/>
        </w:rPr>
        <w:t xml:space="preserve"> </w:t>
      </w:r>
      <w:r>
        <w:rPr>
          <w:sz w:val="20"/>
        </w:rPr>
        <w:t>and</w:t>
      </w:r>
      <w:r>
        <w:rPr>
          <w:spacing w:val="-4"/>
          <w:sz w:val="20"/>
        </w:rPr>
        <w:t xml:space="preserve"> </w:t>
      </w:r>
      <w:r>
        <w:rPr>
          <w:sz w:val="20"/>
        </w:rPr>
        <w:t>research</w:t>
      </w:r>
      <w:r>
        <w:rPr>
          <w:spacing w:val="-3"/>
          <w:sz w:val="20"/>
        </w:rPr>
        <w:t xml:space="preserve"> </w:t>
      </w:r>
      <w:r>
        <w:rPr>
          <w:sz w:val="20"/>
        </w:rPr>
        <w:t>from</w:t>
      </w:r>
      <w:r>
        <w:rPr>
          <w:spacing w:val="-4"/>
          <w:sz w:val="20"/>
        </w:rPr>
        <w:t xml:space="preserve"> </w:t>
      </w:r>
      <w:r>
        <w:rPr>
          <w:sz w:val="20"/>
        </w:rPr>
        <w:t xml:space="preserve">the forefront of the professional or creative context and its cognate </w:t>
      </w:r>
      <w:proofErr w:type="gramStart"/>
      <w:r>
        <w:rPr>
          <w:sz w:val="20"/>
        </w:rPr>
        <w:t>disciplines;</w:t>
      </w:r>
      <w:proofErr w:type="gramEnd"/>
    </w:p>
    <w:p w14:paraId="45162A2D" w14:textId="77777777" w:rsidR="00D64E81" w:rsidRDefault="000C646A">
      <w:pPr>
        <w:pStyle w:val="ListParagraph"/>
        <w:numPr>
          <w:ilvl w:val="2"/>
          <w:numId w:val="1"/>
        </w:numPr>
        <w:tabs>
          <w:tab w:val="left" w:pos="1676"/>
        </w:tabs>
        <w:spacing w:line="276" w:lineRule="auto"/>
        <w:ind w:left="1676" w:right="287" w:hanging="567"/>
        <w:rPr>
          <w:sz w:val="20"/>
        </w:rPr>
      </w:pPr>
      <w:r>
        <w:rPr>
          <w:sz w:val="20"/>
        </w:rPr>
        <w:t>make</w:t>
      </w:r>
      <w:r>
        <w:rPr>
          <w:spacing w:val="-4"/>
          <w:sz w:val="20"/>
        </w:rPr>
        <w:t xml:space="preserve"> </w:t>
      </w:r>
      <w:r>
        <w:rPr>
          <w:sz w:val="20"/>
        </w:rPr>
        <w:t>a</w:t>
      </w:r>
      <w:r>
        <w:rPr>
          <w:spacing w:val="-4"/>
          <w:sz w:val="20"/>
        </w:rPr>
        <w:t xml:space="preserve"> </w:t>
      </w:r>
      <w:r>
        <w:rPr>
          <w:sz w:val="20"/>
        </w:rPr>
        <w:t>distinct</w:t>
      </w:r>
      <w:r>
        <w:rPr>
          <w:spacing w:val="-4"/>
          <w:sz w:val="20"/>
        </w:rPr>
        <w:t xml:space="preserve"> </w:t>
      </w:r>
      <w:r>
        <w:rPr>
          <w:sz w:val="20"/>
        </w:rPr>
        <w:t>and</w:t>
      </w:r>
      <w:r>
        <w:rPr>
          <w:spacing w:val="-4"/>
          <w:sz w:val="20"/>
        </w:rPr>
        <w:t xml:space="preserve"> </w:t>
      </w:r>
      <w:r>
        <w:rPr>
          <w:sz w:val="20"/>
        </w:rPr>
        <w:t>original</w:t>
      </w:r>
      <w:r>
        <w:rPr>
          <w:spacing w:val="-4"/>
          <w:sz w:val="20"/>
        </w:rPr>
        <w:t xml:space="preserve"> </w:t>
      </w:r>
      <w:r>
        <w:rPr>
          <w:sz w:val="20"/>
        </w:rPr>
        <w:t>contribution</w:t>
      </w:r>
      <w:r>
        <w:rPr>
          <w:spacing w:val="-4"/>
          <w:sz w:val="20"/>
        </w:rPr>
        <w:t xml:space="preserve"> </w:t>
      </w:r>
      <w:r>
        <w:rPr>
          <w:sz w:val="20"/>
        </w:rPr>
        <w:t>to</w:t>
      </w:r>
      <w:r>
        <w:rPr>
          <w:spacing w:val="-4"/>
          <w:sz w:val="20"/>
        </w:rPr>
        <w:t xml:space="preserve"> </w:t>
      </w:r>
      <w:r>
        <w:rPr>
          <w:sz w:val="20"/>
        </w:rPr>
        <w:t>an</w:t>
      </w:r>
      <w:r>
        <w:rPr>
          <w:spacing w:val="-4"/>
          <w:sz w:val="20"/>
        </w:rPr>
        <w:t xml:space="preserve"> </w:t>
      </w:r>
      <w:r>
        <w:rPr>
          <w:sz w:val="20"/>
        </w:rPr>
        <w:t>area</w:t>
      </w:r>
      <w:r>
        <w:rPr>
          <w:spacing w:val="-4"/>
          <w:sz w:val="20"/>
        </w:rPr>
        <w:t xml:space="preserve"> </w:t>
      </w:r>
      <w:r>
        <w:rPr>
          <w:sz w:val="20"/>
        </w:rPr>
        <w:t>of</w:t>
      </w:r>
      <w:r>
        <w:rPr>
          <w:spacing w:val="-4"/>
          <w:sz w:val="20"/>
        </w:rPr>
        <w:t xml:space="preserve"> </w:t>
      </w:r>
      <w:r>
        <w:rPr>
          <w:sz w:val="20"/>
        </w:rPr>
        <w:t>practice</w:t>
      </w:r>
      <w:r>
        <w:rPr>
          <w:spacing w:val="-4"/>
          <w:sz w:val="20"/>
        </w:rPr>
        <w:t xml:space="preserve"> </w:t>
      </w:r>
      <w:r>
        <w:rPr>
          <w:sz w:val="20"/>
        </w:rPr>
        <w:t>through</w:t>
      </w:r>
      <w:r>
        <w:rPr>
          <w:spacing w:val="-4"/>
          <w:sz w:val="20"/>
        </w:rPr>
        <w:t xml:space="preserve"> </w:t>
      </w:r>
      <w:r>
        <w:rPr>
          <w:sz w:val="20"/>
        </w:rPr>
        <w:t>the</w:t>
      </w:r>
      <w:r>
        <w:rPr>
          <w:spacing w:val="-4"/>
          <w:sz w:val="20"/>
        </w:rPr>
        <w:t xml:space="preserve"> </w:t>
      </w:r>
      <w:r>
        <w:rPr>
          <w:sz w:val="20"/>
        </w:rPr>
        <w:t xml:space="preserve">creation, interpretation, application or implementation of new knowledge, insights or </w:t>
      </w:r>
      <w:proofErr w:type="gramStart"/>
      <w:r>
        <w:rPr>
          <w:spacing w:val="-2"/>
          <w:sz w:val="20"/>
        </w:rPr>
        <w:t>approaches;</w:t>
      </w:r>
      <w:proofErr w:type="gramEnd"/>
    </w:p>
    <w:p w14:paraId="45162A2E" w14:textId="77777777" w:rsidR="00D64E81" w:rsidRDefault="000C646A">
      <w:pPr>
        <w:pStyle w:val="ListParagraph"/>
        <w:numPr>
          <w:ilvl w:val="2"/>
          <w:numId w:val="1"/>
        </w:numPr>
        <w:tabs>
          <w:tab w:val="left" w:pos="1676"/>
        </w:tabs>
        <w:spacing w:line="280" w:lineRule="auto"/>
        <w:ind w:left="1676" w:right="583" w:hanging="567"/>
        <w:rPr>
          <w:sz w:val="20"/>
        </w:rPr>
      </w:pPr>
      <w:r>
        <w:rPr>
          <w:sz w:val="20"/>
        </w:rPr>
        <w:t>demonstrate</w:t>
      </w:r>
      <w:r>
        <w:rPr>
          <w:spacing w:val="-5"/>
          <w:sz w:val="20"/>
        </w:rPr>
        <w:t xml:space="preserve"> </w:t>
      </w:r>
      <w:r>
        <w:rPr>
          <w:sz w:val="20"/>
        </w:rPr>
        <w:t>a</w:t>
      </w:r>
      <w:r>
        <w:rPr>
          <w:spacing w:val="-5"/>
          <w:sz w:val="20"/>
        </w:rPr>
        <w:t xml:space="preserve"> </w:t>
      </w:r>
      <w:r>
        <w:rPr>
          <w:sz w:val="20"/>
        </w:rPr>
        <w:t>detailed</w:t>
      </w:r>
      <w:r>
        <w:rPr>
          <w:spacing w:val="-5"/>
          <w:sz w:val="20"/>
        </w:rPr>
        <w:t xml:space="preserve"> </w:t>
      </w:r>
      <w:r>
        <w:rPr>
          <w:sz w:val="20"/>
        </w:rPr>
        <w:t>understanding</w:t>
      </w:r>
      <w:r>
        <w:rPr>
          <w:spacing w:val="-5"/>
          <w:sz w:val="20"/>
        </w:rPr>
        <w:t xml:space="preserve"> </w:t>
      </w:r>
      <w:r>
        <w:rPr>
          <w:sz w:val="20"/>
        </w:rPr>
        <w:t>of</w:t>
      </w:r>
      <w:r>
        <w:rPr>
          <w:spacing w:val="-5"/>
          <w:sz w:val="20"/>
        </w:rPr>
        <w:t xml:space="preserve"> </w:t>
      </w:r>
      <w:r>
        <w:rPr>
          <w:sz w:val="20"/>
        </w:rPr>
        <w:t>techniques</w:t>
      </w:r>
      <w:r>
        <w:rPr>
          <w:spacing w:val="-5"/>
          <w:sz w:val="20"/>
        </w:rPr>
        <w:t xml:space="preserve"> </w:t>
      </w:r>
      <w:r>
        <w:rPr>
          <w:sz w:val="20"/>
        </w:rPr>
        <w:t>for</w:t>
      </w:r>
      <w:r>
        <w:rPr>
          <w:spacing w:val="-5"/>
          <w:sz w:val="20"/>
        </w:rPr>
        <w:t xml:space="preserve"> </w:t>
      </w:r>
      <w:r>
        <w:rPr>
          <w:sz w:val="20"/>
        </w:rPr>
        <w:t>research</w:t>
      </w:r>
      <w:r>
        <w:rPr>
          <w:spacing w:val="-5"/>
          <w:sz w:val="20"/>
        </w:rPr>
        <w:t xml:space="preserve"> </w:t>
      </w:r>
      <w:r>
        <w:rPr>
          <w:sz w:val="20"/>
        </w:rPr>
        <w:t>and</w:t>
      </w:r>
      <w:r>
        <w:rPr>
          <w:spacing w:val="-5"/>
          <w:sz w:val="20"/>
        </w:rPr>
        <w:t xml:space="preserve"> </w:t>
      </w:r>
      <w:r>
        <w:rPr>
          <w:sz w:val="20"/>
        </w:rPr>
        <w:t xml:space="preserve">advanced enquiry relevant to a professional </w:t>
      </w:r>
      <w:proofErr w:type="gramStart"/>
      <w:r>
        <w:rPr>
          <w:sz w:val="20"/>
        </w:rPr>
        <w:t>context;</w:t>
      </w:r>
      <w:proofErr w:type="gramEnd"/>
    </w:p>
    <w:p w14:paraId="45162A2F" w14:textId="77777777" w:rsidR="00D64E81" w:rsidRDefault="00D64E81">
      <w:pPr>
        <w:spacing w:line="280" w:lineRule="auto"/>
        <w:rPr>
          <w:sz w:val="20"/>
        </w:rPr>
        <w:sectPr w:rsidR="00D64E81">
          <w:pgSz w:w="11900" w:h="16840"/>
          <w:pgMar w:top="1340" w:right="1300" w:bottom="920" w:left="1300" w:header="0" w:footer="733" w:gutter="0"/>
          <w:cols w:space="720"/>
        </w:sectPr>
      </w:pPr>
    </w:p>
    <w:p w14:paraId="45162A30" w14:textId="77777777" w:rsidR="00D64E81" w:rsidRDefault="000C646A">
      <w:pPr>
        <w:pStyle w:val="ListParagraph"/>
        <w:numPr>
          <w:ilvl w:val="2"/>
          <w:numId w:val="1"/>
        </w:numPr>
        <w:tabs>
          <w:tab w:val="left" w:pos="1676"/>
        </w:tabs>
        <w:spacing w:before="75" w:line="280" w:lineRule="auto"/>
        <w:ind w:left="1676" w:right="420" w:hanging="567"/>
        <w:rPr>
          <w:sz w:val="20"/>
        </w:rPr>
      </w:pPr>
      <w:r>
        <w:rPr>
          <w:sz w:val="20"/>
        </w:rPr>
        <w:lastRenderedPageBreak/>
        <w:t>represent</w:t>
      </w:r>
      <w:r>
        <w:rPr>
          <w:spacing w:val="-4"/>
          <w:sz w:val="20"/>
        </w:rPr>
        <w:t xml:space="preserve"> </w:t>
      </w:r>
      <w:r>
        <w:rPr>
          <w:sz w:val="20"/>
        </w:rPr>
        <w:t>in</w:t>
      </w:r>
      <w:r>
        <w:rPr>
          <w:spacing w:val="-4"/>
          <w:sz w:val="20"/>
        </w:rPr>
        <w:t xml:space="preserve"> </w:t>
      </w:r>
      <w:r>
        <w:rPr>
          <w:sz w:val="20"/>
        </w:rPr>
        <w:t>terms</w:t>
      </w:r>
      <w:r>
        <w:rPr>
          <w:spacing w:val="-4"/>
          <w:sz w:val="20"/>
        </w:rPr>
        <w:t xml:space="preserve"> </w:t>
      </w:r>
      <w:r>
        <w:rPr>
          <w:sz w:val="20"/>
        </w:rPr>
        <w:t>of</w:t>
      </w:r>
      <w:r>
        <w:rPr>
          <w:spacing w:val="-4"/>
          <w:sz w:val="20"/>
        </w:rPr>
        <w:t xml:space="preserve"> </w:t>
      </w:r>
      <w:r>
        <w:rPr>
          <w:sz w:val="20"/>
        </w:rPr>
        <w:t>its</w:t>
      </w:r>
      <w:r>
        <w:rPr>
          <w:spacing w:val="-4"/>
          <w:sz w:val="20"/>
        </w:rPr>
        <w:t xml:space="preserve"> </w:t>
      </w:r>
      <w:r>
        <w:rPr>
          <w:sz w:val="20"/>
        </w:rPr>
        <w:t>scope</w:t>
      </w:r>
      <w:r>
        <w:rPr>
          <w:spacing w:val="-4"/>
          <w:sz w:val="20"/>
        </w:rPr>
        <w:t xml:space="preserve"> </w:t>
      </w:r>
      <w:r>
        <w:rPr>
          <w:sz w:val="20"/>
        </w:rPr>
        <w:t>what</w:t>
      </w:r>
      <w:r>
        <w:rPr>
          <w:spacing w:val="-4"/>
          <w:sz w:val="20"/>
        </w:rPr>
        <w:t xml:space="preserve"> </w:t>
      </w:r>
      <w:r>
        <w:rPr>
          <w:sz w:val="20"/>
        </w:rPr>
        <w:t>might</w:t>
      </w:r>
      <w:r>
        <w:rPr>
          <w:spacing w:val="-4"/>
          <w:sz w:val="20"/>
        </w:rPr>
        <w:t xml:space="preserve"> </w:t>
      </w:r>
      <w:r>
        <w:rPr>
          <w:sz w:val="20"/>
        </w:rPr>
        <w:t>reasonably</w:t>
      </w:r>
      <w:r>
        <w:rPr>
          <w:spacing w:val="-4"/>
          <w:sz w:val="20"/>
        </w:rPr>
        <w:t xml:space="preserve"> </w:t>
      </w:r>
      <w:r>
        <w:rPr>
          <w:sz w:val="20"/>
        </w:rPr>
        <w:t>be</w:t>
      </w:r>
      <w:r>
        <w:rPr>
          <w:spacing w:val="-4"/>
          <w:sz w:val="20"/>
        </w:rPr>
        <w:t xml:space="preserve"> </w:t>
      </w:r>
      <w:r>
        <w:rPr>
          <w:sz w:val="20"/>
        </w:rPr>
        <w:t>achieved</w:t>
      </w:r>
      <w:r>
        <w:rPr>
          <w:spacing w:val="-4"/>
          <w:sz w:val="20"/>
        </w:rPr>
        <w:t xml:space="preserve"> </w:t>
      </w:r>
      <w:r>
        <w:rPr>
          <w:sz w:val="20"/>
        </w:rPr>
        <w:t>within</w:t>
      </w:r>
      <w:r>
        <w:rPr>
          <w:spacing w:val="-4"/>
          <w:sz w:val="20"/>
        </w:rPr>
        <w:t xml:space="preserve"> </w:t>
      </w:r>
      <w:r>
        <w:rPr>
          <w:sz w:val="20"/>
        </w:rPr>
        <w:t>the</w:t>
      </w:r>
      <w:r>
        <w:rPr>
          <w:spacing w:val="-4"/>
          <w:sz w:val="20"/>
        </w:rPr>
        <w:t xml:space="preserve"> </w:t>
      </w:r>
      <w:r>
        <w:rPr>
          <w:sz w:val="20"/>
        </w:rPr>
        <w:t xml:space="preserve">time frame of Stage 2 of the </w:t>
      </w:r>
      <w:proofErr w:type="spellStart"/>
      <w:r>
        <w:rPr>
          <w:sz w:val="20"/>
        </w:rPr>
        <w:t>programme</w:t>
      </w:r>
      <w:proofErr w:type="spellEnd"/>
      <w:r>
        <w:rPr>
          <w:sz w:val="20"/>
        </w:rPr>
        <w:t>.</w:t>
      </w:r>
    </w:p>
    <w:p w14:paraId="45162A31" w14:textId="77777777" w:rsidR="00D64E81" w:rsidRDefault="00D64E81">
      <w:pPr>
        <w:pStyle w:val="BodyText"/>
        <w:spacing w:before="29"/>
      </w:pPr>
    </w:p>
    <w:p w14:paraId="45162A32" w14:textId="77777777" w:rsidR="00D64E81" w:rsidRDefault="000C646A">
      <w:pPr>
        <w:pStyle w:val="ListParagraph"/>
        <w:numPr>
          <w:ilvl w:val="1"/>
          <w:numId w:val="1"/>
        </w:numPr>
        <w:tabs>
          <w:tab w:val="left" w:pos="1106"/>
          <w:tab w:val="left" w:pos="1108"/>
        </w:tabs>
        <w:spacing w:line="276" w:lineRule="auto"/>
        <w:ind w:left="1108" w:right="598" w:hanging="574"/>
        <w:rPr>
          <w:sz w:val="20"/>
        </w:rPr>
      </w:pPr>
      <w:r>
        <w:rPr>
          <w:sz w:val="20"/>
        </w:rPr>
        <w:t>Except for the provisions below, the examiners shall submit to the Research Degrees Committee</w:t>
      </w:r>
      <w:r>
        <w:rPr>
          <w:spacing w:val="-3"/>
          <w:sz w:val="20"/>
        </w:rPr>
        <w:t xml:space="preserve"> </w:t>
      </w:r>
      <w:r>
        <w:rPr>
          <w:sz w:val="20"/>
        </w:rPr>
        <w:t>a</w:t>
      </w:r>
      <w:r>
        <w:rPr>
          <w:spacing w:val="-3"/>
          <w:sz w:val="20"/>
        </w:rPr>
        <w:t xml:space="preserve"> </w:t>
      </w:r>
      <w:r>
        <w:rPr>
          <w:sz w:val="20"/>
        </w:rPr>
        <w:t>joint</w:t>
      </w:r>
      <w:r>
        <w:rPr>
          <w:spacing w:val="-3"/>
          <w:sz w:val="20"/>
        </w:rPr>
        <w:t xml:space="preserve"> </w:t>
      </w:r>
      <w:r>
        <w:rPr>
          <w:sz w:val="20"/>
        </w:rPr>
        <w:t>report</w:t>
      </w:r>
      <w:r>
        <w:rPr>
          <w:spacing w:val="-3"/>
          <w:sz w:val="20"/>
        </w:rPr>
        <w:t xml:space="preserve"> </w:t>
      </w:r>
      <w:r>
        <w:rPr>
          <w:sz w:val="20"/>
        </w:rPr>
        <w:t>on</w:t>
      </w:r>
      <w:r>
        <w:rPr>
          <w:spacing w:val="-3"/>
          <w:sz w:val="20"/>
        </w:rPr>
        <w:t xml:space="preserve"> </w:t>
      </w:r>
      <w:r>
        <w:rPr>
          <w:sz w:val="20"/>
        </w:rPr>
        <w:t>the</w:t>
      </w:r>
      <w:r>
        <w:rPr>
          <w:spacing w:val="-3"/>
          <w:sz w:val="20"/>
        </w:rPr>
        <w:t xml:space="preserve"> </w:t>
      </w:r>
      <w:r>
        <w:rPr>
          <w:sz w:val="20"/>
        </w:rPr>
        <w:t>outcome</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final</w:t>
      </w:r>
      <w:r>
        <w:rPr>
          <w:spacing w:val="-3"/>
          <w:sz w:val="20"/>
        </w:rPr>
        <w:t xml:space="preserve"> </w:t>
      </w:r>
      <w:r>
        <w:rPr>
          <w:sz w:val="20"/>
        </w:rPr>
        <w:t>examination</w:t>
      </w:r>
      <w:r>
        <w:rPr>
          <w:spacing w:val="-3"/>
          <w:sz w:val="20"/>
        </w:rPr>
        <w:t xml:space="preserve"> </w:t>
      </w:r>
      <w:r>
        <w:rPr>
          <w:sz w:val="20"/>
        </w:rPr>
        <w:t>containing</w:t>
      </w:r>
      <w:r>
        <w:rPr>
          <w:spacing w:val="-3"/>
          <w:sz w:val="20"/>
        </w:rPr>
        <w:t xml:space="preserve"> </w:t>
      </w:r>
      <w:r>
        <w:rPr>
          <w:sz w:val="20"/>
        </w:rPr>
        <w:t>one</w:t>
      </w:r>
      <w:r>
        <w:rPr>
          <w:spacing w:val="-3"/>
          <w:sz w:val="20"/>
        </w:rPr>
        <w:t xml:space="preserve"> </w:t>
      </w:r>
      <w:r>
        <w:rPr>
          <w:sz w:val="20"/>
        </w:rPr>
        <w:t>of</w:t>
      </w:r>
      <w:r>
        <w:rPr>
          <w:spacing w:val="-3"/>
          <w:sz w:val="20"/>
        </w:rPr>
        <w:t xml:space="preserve"> </w:t>
      </w:r>
      <w:r>
        <w:rPr>
          <w:sz w:val="20"/>
        </w:rPr>
        <w:t>the following recommendations.</w:t>
      </w:r>
    </w:p>
    <w:p w14:paraId="45162A33" w14:textId="77777777" w:rsidR="00D64E81" w:rsidRDefault="00D64E81">
      <w:pPr>
        <w:pStyle w:val="BodyText"/>
        <w:spacing w:before="32"/>
      </w:pPr>
    </w:p>
    <w:p w14:paraId="45162A34" w14:textId="77777777" w:rsidR="00D64E81" w:rsidRDefault="000C646A">
      <w:pPr>
        <w:pStyle w:val="ListParagraph"/>
        <w:numPr>
          <w:ilvl w:val="2"/>
          <w:numId w:val="1"/>
        </w:numPr>
        <w:tabs>
          <w:tab w:val="left" w:pos="1675"/>
        </w:tabs>
        <w:spacing w:before="1"/>
        <w:ind w:left="1675" w:hanging="567"/>
        <w:rPr>
          <w:sz w:val="20"/>
        </w:rPr>
      </w:pPr>
      <w:r>
        <w:rPr>
          <w:sz w:val="20"/>
        </w:rPr>
        <w:t>The</w:t>
      </w:r>
      <w:r>
        <w:rPr>
          <w:spacing w:val="-7"/>
          <w:sz w:val="20"/>
        </w:rPr>
        <w:t xml:space="preserve"> </w:t>
      </w:r>
      <w:r>
        <w:rPr>
          <w:sz w:val="20"/>
        </w:rPr>
        <w:t>degree</w:t>
      </w:r>
      <w:r>
        <w:rPr>
          <w:spacing w:val="-5"/>
          <w:sz w:val="20"/>
        </w:rPr>
        <w:t xml:space="preserve"> </w:t>
      </w:r>
      <w:r>
        <w:rPr>
          <w:sz w:val="20"/>
        </w:rPr>
        <w:t>of</w:t>
      </w:r>
      <w:r>
        <w:rPr>
          <w:spacing w:val="-5"/>
          <w:sz w:val="20"/>
        </w:rPr>
        <w:t xml:space="preserve"> </w:t>
      </w:r>
      <w:r>
        <w:rPr>
          <w:sz w:val="20"/>
        </w:rPr>
        <w:t>Doctor</w:t>
      </w:r>
      <w:r>
        <w:rPr>
          <w:spacing w:val="-4"/>
          <w:sz w:val="20"/>
        </w:rPr>
        <w:t xml:space="preserve"> </w:t>
      </w:r>
      <w:r>
        <w:rPr>
          <w:sz w:val="20"/>
        </w:rPr>
        <w:t>of</w:t>
      </w:r>
      <w:r>
        <w:rPr>
          <w:spacing w:val="-5"/>
          <w:sz w:val="20"/>
        </w:rPr>
        <w:t xml:space="preserve"> </w:t>
      </w:r>
      <w:r>
        <w:rPr>
          <w:sz w:val="20"/>
        </w:rPr>
        <w:t>Theology</w:t>
      </w:r>
      <w:r>
        <w:rPr>
          <w:spacing w:val="-5"/>
          <w:sz w:val="20"/>
        </w:rPr>
        <w:t xml:space="preserve"> </w:t>
      </w:r>
      <w:r>
        <w:rPr>
          <w:sz w:val="20"/>
        </w:rPr>
        <w:t>should</w:t>
      </w:r>
      <w:r>
        <w:rPr>
          <w:spacing w:val="-5"/>
          <w:sz w:val="20"/>
        </w:rPr>
        <w:t xml:space="preserve"> </w:t>
      </w:r>
      <w:r>
        <w:rPr>
          <w:sz w:val="20"/>
        </w:rPr>
        <w:t>be</w:t>
      </w:r>
      <w:r>
        <w:rPr>
          <w:spacing w:val="-4"/>
          <w:sz w:val="20"/>
        </w:rPr>
        <w:t xml:space="preserve"> </w:t>
      </w:r>
      <w:r>
        <w:rPr>
          <w:spacing w:val="-2"/>
          <w:sz w:val="20"/>
        </w:rPr>
        <w:t>awarded.</w:t>
      </w:r>
    </w:p>
    <w:p w14:paraId="45162A35" w14:textId="77777777" w:rsidR="00D64E81" w:rsidRDefault="000C646A">
      <w:pPr>
        <w:pStyle w:val="ListParagraph"/>
        <w:numPr>
          <w:ilvl w:val="2"/>
          <w:numId w:val="1"/>
        </w:numPr>
        <w:tabs>
          <w:tab w:val="left" w:pos="1676"/>
        </w:tabs>
        <w:spacing w:before="34" w:line="276" w:lineRule="auto"/>
        <w:ind w:left="1676" w:right="317" w:hanging="567"/>
        <w:rPr>
          <w:sz w:val="20"/>
        </w:rPr>
      </w:pPr>
      <w:r>
        <w:rPr>
          <w:sz w:val="20"/>
        </w:rPr>
        <w:t>The degree of Doctor of Theology should be awarded subject to corrections being made to the submission within three months. The corrections shall be of a level which does not require re-assessment, but one or more of the examiners shall be asked</w:t>
      </w:r>
      <w:r>
        <w:rPr>
          <w:spacing w:val="-3"/>
          <w:sz w:val="20"/>
        </w:rPr>
        <w:t xml:space="preserve"> </w:t>
      </w:r>
      <w:r>
        <w:rPr>
          <w:sz w:val="20"/>
        </w:rPr>
        <w:t>to</w:t>
      </w:r>
      <w:r>
        <w:rPr>
          <w:spacing w:val="-3"/>
          <w:sz w:val="20"/>
        </w:rPr>
        <w:t xml:space="preserve"> </w:t>
      </w:r>
      <w:r>
        <w:rPr>
          <w:sz w:val="20"/>
        </w:rPr>
        <w:t>verify</w:t>
      </w:r>
      <w:r>
        <w:rPr>
          <w:spacing w:val="-3"/>
          <w:sz w:val="20"/>
        </w:rPr>
        <w:t xml:space="preserve"> </w:t>
      </w:r>
      <w:r>
        <w:rPr>
          <w:sz w:val="20"/>
        </w:rPr>
        <w:t>that</w:t>
      </w:r>
      <w:r>
        <w:rPr>
          <w:spacing w:val="-3"/>
          <w:sz w:val="20"/>
        </w:rPr>
        <w:t xml:space="preserve"> </w:t>
      </w:r>
      <w:r>
        <w:rPr>
          <w:sz w:val="20"/>
        </w:rPr>
        <w:t>the</w:t>
      </w:r>
      <w:r>
        <w:rPr>
          <w:spacing w:val="-3"/>
          <w:sz w:val="20"/>
        </w:rPr>
        <w:t xml:space="preserve"> </w:t>
      </w:r>
      <w:r>
        <w:rPr>
          <w:sz w:val="20"/>
        </w:rPr>
        <w:t>corrections</w:t>
      </w:r>
      <w:r>
        <w:rPr>
          <w:spacing w:val="-3"/>
          <w:sz w:val="20"/>
        </w:rPr>
        <w:t xml:space="preserve"> </w:t>
      </w:r>
      <w:r>
        <w:rPr>
          <w:sz w:val="20"/>
        </w:rPr>
        <w:t>have</w:t>
      </w:r>
      <w:r>
        <w:rPr>
          <w:spacing w:val="-3"/>
          <w:sz w:val="20"/>
        </w:rPr>
        <w:t xml:space="preserve"> </w:t>
      </w:r>
      <w:r>
        <w:rPr>
          <w:sz w:val="20"/>
        </w:rPr>
        <w:t>been</w:t>
      </w:r>
      <w:r>
        <w:rPr>
          <w:spacing w:val="-3"/>
          <w:sz w:val="20"/>
        </w:rPr>
        <w:t xml:space="preserve"> </w:t>
      </w:r>
      <w:r>
        <w:rPr>
          <w:sz w:val="20"/>
        </w:rPr>
        <w:t>made</w:t>
      </w:r>
      <w:r>
        <w:rPr>
          <w:spacing w:val="-3"/>
          <w:sz w:val="20"/>
        </w:rPr>
        <w:t xml:space="preserve"> </w:t>
      </w:r>
      <w:r>
        <w:rPr>
          <w:sz w:val="20"/>
        </w:rPr>
        <w:t>before</w:t>
      </w:r>
      <w:r>
        <w:rPr>
          <w:spacing w:val="-3"/>
          <w:sz w:val="20"/>
        </w:rPr>
        <w:t xml:space="preserve"> </w:t>
      </w:r>
      <w:r>
        <w:rPr>
          <w:sz w:val="20"/>
        </w:rPr>
        <w:t>the</w:t>
      </w:r>
      <w:r>
        <w:rPr>
          <w:spacing w:val="-3"/>
          <w:sz w:val="20"/>
        </w:rPr>
        <w:t xml:space="preserve"> </w:t>
      </w:r>
      <w:r>
        <w:rPr>
          <w:sz w:val="20"/>
        </w:rPr>
        <w:t>degree</w:t>
      </w:r>
      <w:r>
        <w:rPr>
          <w:spacing w:val="-3"/>
          <w:sz w:val="20"/>
        </w:rPr>
        <w:t xml:space="preserve"> </w:t>
      </w:r>
      <w:r>
        <w:rPr>
          <w:sz w:val="20"/>
        </w:rPr>
        <w:t>is</w:t>
      </w:r>
      <w:r>
        <w:rPr>
          <w:spacing w:val="-3"/>
          <w:sz w:val="20"/>
        </w:rPr>
        <w:t xml:space="preserve"> </w:t>
      </w:r>
      <w:r>
        <w:rPr>
          <w:sz w:val="20"/>
        </w:rPr>
        <w:t>awarded.</w:t>
      </w:r>
    </w:p>
    <w:p w14:paraId="45162A36" w14:textId="77777777" w:rsidR="00D64E81" w:rsidRDefault="000C646A">
      <w:pPr>
        <w:pStyle w:val="ListParagraph"/>
        <w:numPr>
          <w:ilvl w:val="2"/>
          <w:numId w:val="1"/>
        </w:numPr>
        <w:tabs>
          <w:tab w:val="left" w:pos="1676"/>
        </w:tabs>
        <w:spacing w:before="2" w:line="276" w:lineRule="auto"/>
        <w:ind w:left="1676" w:right="182" w:hanging="567"/>
        <w:rPr>
          <w:sz w:val="20"/>
        </w:rPr>
      </w:pPr>
      <w:r>
        <w:rPr>
          <w:sz w:val="20"/>
        </w:rPr>
        <w:t>The degree of Doctor of Theology should be awarded, subject to corrections of substance</w:t>
      </w:r>
      <w:r>
        <w:rPr>
          <w:spacing w:val="-3"/>
          <w:sz w:val="20"/>
        </w:rPr>
        <w:t xml:space="preserve"> </w:t>
      </w:r>
      <w:r>
        <w:rPr>
          <w:sz w:val="20"/>
        </w:rPr>
        <w:t>being</w:t>
      </w:r>
      <w:r>
        <w:rPr>
          <w:spacing w:val="-3"/>
          <w:sz w:val="20"/>
        </w:rPr>
        <w:t xml:space="preserve"> </w:t>
      </w:r>
      <w:r>
        <w:rPr>
          <w:sz w:val="20"/>
        </w:rPr>
        <w:t>made</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submission</w:t>
      </w:r>
      <w:r>
        <w:rPr>
          <w:spacing w:val="-3"/>
          <w:sz w:val="20"/>
        </w:rPr>
        <w:t xml:space="preserve"> </w:t>
      </w:r>
      <w:r>
        <w:rPr>
          <w:sz w:val="20"/>
        </w:rPr>
        <w:t>within</w:t>
      </w:r>
      <w:r>
        <w:rPr>
          <w:spacing w:val="-3"/>
          <w:sz w:val="20"/>
        </w:rPr>
        <w:t xml:space="preserve"> </w:t>
      </w:r>
      <w:r>
        <w:rPr>
          <w:sz w:val="20"/>
        </w:rPr>
        <w:t>six</w:t>
      </w:r>
      <w:r>
        <w:rPr>
          <w:spacing w:val="-3"/>
          <w:sz w:val="20"/>
        </w:rPr>
        <w:t xml:space="preserve"> </w:t>
      </w:r>
      <w:r>
        <w:rPr>
          <w:sz w:val="20"/>
        </w:rPr>
        <w:t>months.</w:t>
      </w:r>
      <w:r>
        <w:rPr>
          <w:spacing w:val="-3"/>
          <w:sz w:val="20"/>
        </w:rPr>
        <w:t xml:space="preserve"> </w:t>
      </w:r>
      <w:r>
        <w:rPr>
          <w:sz w:val="20"/>
        </w:rPr>
        <w:t>The</w:t>
      </w:r>
      <w:r>
        <w:rPr>
          <w:spacing w:val="-3"/>
          <w:sz w:val="20"/>
        </w:rPr>
        <w:t xml:space="preserve"> </w:t>
      </w:r>
      <w:r>
        <w:rPr>
          <w:sz w:val="20"/>
        </w:rPr>
        <w:t>corrections</w:t>
      </w:r>
      <w:r>
        <w:rPr>
          <w:spacing w:val="-3"/>
          <w:sz w:val="20"/>
        </w:rPr>
        <w:t xml:space="preserve"> </w:t>
      </w:r>
      <w:r>
        <w:rPr>
          <w:sz w:val="20"/>
        </w:rPr>
        <w:t>shall</w:t>
      </w:r>
      <w:r>
        <w:rPr>
          <w:spacing w:val="-3"/>
          <w:sz w:val="20"/>
        </w:rPr>
        <w:t xml:space="preserve"> </w:t>
      </w:r>
      <w:r>
        <w:rPr>
          <w:sz w:val="20"/>
        </w:rPr>
        <w:t xml:space="preserve">be of a level which does not require re-assessment, but one or more of the examiners shall be asked to verify that the corrections have been made before the degree is </w:t>
      </w:r>
      <w:r>
        <w:rPr>
          <w:spacing w:val="-2"/>
          <w:sz w:val="20"/>
        </w:rPr>
        <w:t>awarded.</w:t>
      </w:r>
    </w:p>
    <w:p w14:paraId="45162A37" w14:textId="77777777" w:rsidR="00D64E81" w:rsidRDefault="000C646A">
      <w:pPr>
        <w:pStyle w:val="ListParagraph"/>
        <w:numPr>
          <w:ilvl w:val="2"/>
          <w:numId w:val="1"/>
        </w:numPr>
        <w:tabs>
          <w:tab w:val="left" w:pos="1676"/>
        </w:tabs>
        <w:spacing w:line="276" w:lineRule="auto"/>
        <w:ind w:left="1676" w:right="196" w:hanging="567"/>
        <w:rPr>
          <w:sz w:val="20"/>
        </w:rPr>
      </w:pPr>
      <w:r>
        <w:rPr>
          <w:sz w:val="20"/>
        </w:rPr>
        <w:t>The degree of Doctor of Theology should not be awarded, but the student may resubmit work for assessment within 18 months, with or without a further oral examination. The student will be required to re-</w:t>
      </w:r>
      <w:proofErr w:type="spellStart"/>
      <w:r>
        <w:rPr>
          <w:sz w:val="20"/>
        </w:rPr>
        <w:t>enrol</w:t>
      </w:r>
      <w:proofErr w:type="spellEnd"/>
      <w:r>
        <w:rPr>
          <w:sz w:val="20"/>
        </w:rPr>
        <w:t xml:space="preserve"> with the University during that time</w:t>
      </w:r>
      <w:r>
        <w:rPr>
          <w:spacing w:val="-4"/>
          <w:sz w:val="20"/>
        </w:rPr>
        <w:t xml:space="preserve"> </w:t>
      </w:r>
      <w:r>
        <w:rPr>
          <w:sz w:val="20"/>
        </w:rPr>
        <w:t>and</w:t>
      </w:r>
      <w:r>
        <w:rPr>
          <w:spacing w:val="-4"/>
          <w:sz w:val="20"/>
        </w:rPr>
        <w:t xml:space="preserve"> </w:t>
      </w:r>
      <w:r>
        <w:rPr>
          <w:sz w:val="20"/>
        </w:rPr>
        <w:t>will</w:t>
      </w:r>
      <w:r>
        <w:rPr>
          <w:spacing w:val="-4"/>
          <w:sz w:val="20"/>
        </w:rPr>
        <w:t xml:space="preserve"> </w:t>
      </w:r>
      <w:r>
        <w:rPr>
          <w:sz w:val="20"/>
        </w:rPr>
        <w:t>be</w:t>
      </w:r>
      <w:r>
        <w:rPr>
          <w:spacing w:val="-4"/>
          <w:sz w:val="20"/>
        </w:rPr>
        <w:t xml:space="preserve"> </w:t>
      </w:r>
      <w:r>
        <w:rPr>
          <w:sz w:val="20"/>
        </w:rPr>
        <w:t>entitled</w:t>
      </w:r>
      <w:r>
        <w:rPr>
          <w:spacing w:val="-4"/>
          <w:sz w:val="20"/>
        </w:rPr>
        <w:t xml:space="preserve"> </w:t>
      </w:r>
      <w:r>
        <w:rPr>
          <w:sz w:val="20"/>
        </w:rPr>
        <w:t>to</w:t>
      </w:r>
      <w:r>
        <w:rPr>
          <w:spacing w:val="-4"/>
          <w:sz w:val="20"/>
        </w:rPr>
        <w:t xml:space="preserve"> </w:t>
      </w:r>
      <w:r>
        <w:rPr>
          <w:sz w:val="20"/>
        </w:rPr>
        <w:t>supervision</w:t>
      </w:r>
      <w:r>
        <w:rPr>
          <w:spacing w:val="-4"/>
          <w:sz w:val="20"/>
        </w:rPr>
        <w:t xml:space="preserve"> </w:t>
      </w:r>
      <w:r>
        <w:rPr>
          <w:sz w:val="20"/>
        </w:rPr>
        <w:t>in</w:t>
      </w:r>
      <w:r>
        <w:rPr>
          <w:spacing w:val="-4"/>
          <w:sz w:val="20"/>
        </w:rPr>
        <w:t xml:space="preserve"> </w:t>
      </w:r>
      <w:r>
        <w:rPr>
          <w:sz w:val="20"/>
        </w:rPr>
        <w:t>accordance</w:t>
      </w:r>
      <w:r>
        <w:rPr>
          <w:spacing w:val="-4"/>
          <w:sz w:val="20"/>
        </w:rPr>
        <w:t xml:space="preserve"> </w:t>
      </w:r>
      <w:r>
        <w:rPr>
          <w:sz w:val="20"/>
        </w:rPr>
        <w:t>with</w:t>
      </w:r>
      <w:r>
        <w:rPr>
          <w:spacing w:val="-4"/>
          <w:sz w:val="20"/>
        </w:rPr>
        <w:t xml:space="preserve"> </w:t>
      </w:r>
      <w:proofErr w:type="gramStart"/>
      <w:r>
        <w:rPr>
          <w:sz w:val="20"/>
        </w:rPr>
        <w:t>University</w:t>
      </w:r>
      <w:proofErr w:type="gramEnd"/>
      <w:r>
        <w:rPr>
          <w:spacing w:val="-4"/>
          <w:sz w:val="20"/>
        </w:rPr>
        <w:t xml:space="preserve"> </w:t>
      </w:r>
      <w:r>
        <w:rPr>
          <w:sz w:val="20"/>
        </w:rPr>
        <w:t>guidelines.</w:t>
      </w:r>
      <w:r>
        <w:rPr>
          <w:spacing w:val="-4"/>
          <w:sz w:val="20"/>
        </w:rPr>
        <w:t xml:space="preserve"> </w:t>
      </w:r>
      <w:r>
        <w:rPr>
          <w:sz w:val="20"/>
        </w:rPr>
        <w:t xml:space="preserve">The resubmission will be examined where possible by the same examiners who assessed the first submission. A student shall be given only one opportunity to </w:t>
      </w:r>
      <w:r>
        <w:rPr>
          <w:spacing w:val="-2"/>
          <w:sz w:val="20"/>
        </w:rPr>
        <w:t>resubmit.</w:t>
      </w:r>
    </w:p>
    <w:p w14:paraId="45162A38" w14:textId="77777777" w:rsidR="00D64E81" w:rsidRDefault="000C646A">
      <w:pPr>
        <w:pStyle w:val="ListParagraph"/>
        <w:numPr>
          <w:ilvl w:val="2"/>
          <w:numId w:val="1"/>
        </w:numPr>
        <w:tabs>
          <w:tab w:val="left" w:pos="1676"/>
        </w:tabs>
        <w:spacing w:line="276" w:lineRule="auto"/>
        <w:ind w:left="1676" w:right="250" w:hanging="567"/>
        <w:rPr>
          <w:sz w:val="20"/>
        </w:rPr>
      </w:pPr>
      <w:r>
        <w:rPr>
          <w:sz w:val="20"/>
        </w:rPr>
        <w:t>The</w:t>
      </w:r>
      <w:r>
        <w:rPr>
          <w:spacing w:val="-2"/>
          <w:sz w:val="20"/>
        </w:rPr>
        <w:t xml:space="preserve"> </w:t>
      </w:r>
      <w:r>
        <w:rPr>
          <w:sz w:val="20"/>
        </w:rPr>
        <w:t>degree</w:t>
      </w:r>
      <w:r>
        <w:rPr>
          <w:spacing w:val="-2"/>
          <w:sz w:val="20"/>
        </w:rPr>
        <w:t xml:space="preserve"> </w:t>
      </w:r>
      <w:r>
        <w:rPr>
          <w:sz w:val="20"/>
        </w:rPr>
        <w:t>of</w:t>
      </w:r>
      <w:r>
        <w:rPr>
          <w:spacing w:val="-2"/>
          <w:sz w:val="20"/>
        </w:rPr>
        <w:t xml:space="preserve"> </w:t>
      </w:r>
      <w:r>
        <w:rPr>
          <w:sz w:val="20"/>
        </w:rPr>
        <w:t>Doctor</w:t>
      </w:r>
      <w:r>
        <w:rPr>
          <w:spacing w:val="-2"/>
          <w:sz w:val="20"/>
        </w:rPr>
        <w:t xml:space="preserve"> </w:t>
      </w:r>
      <w:r>
        <w:rPr>
          <w:sz w:val="20"/>
        </w:rPr>
        <w:t>of</w:t>
      </w:r>
      <w:r>
        <w:rPr>
          <w:spacing w:val="-2"/>
          <w:sz w:val="20"/>
        </w:rPr>
        <w:t xml:space="preserve"> </w:t>
      </w:r>
      <w:r>
        <w:rPr>
          <w:sz w:val="20"/>
        </w:rPr>
        <w:t>Theology</w:t>
      </w:r>
      <w:r>
        <w:rPr>
          <w:spacing w:val="-2"/>
          <w:sz w:val="20"/>
        </w:rPr>
        <w:t xml:space="preserve"> </w:t>
      </w:r>
      <w:r>
        <w:rPr>
          <w:sz w:val="20"/>
        </w:rPr>
        <w:t>should</w:t>
      </w:r>
      <w:r>
        <w:rPr>
          <w:spacing w:val="-2"/>
          <w:sz w:val="20"/>
        </w:rPr>
        <w:t xml:space="preserve"> </w:t>
      </w:r>
      <w:r>
        <w:rPr>
          <w:sz w:val="20"/>
        </w:rPr>
        <w:t>not</w:t>
      </w:r>
      <w:r>
        <w:rPr>
          <w:spacing w:val="-2"/>
          <w:sz w:val="20"/>
        </w:rPr>
        <w:t xml:space="preserve"> </w:t>
      </w:r>
      <w:r>
        <w:rPr>
          <w:sz w:val="20"/>
        </w:rPr>
        <w:t>be</w:t>
      </w:r>
      <w:r>
        <w:rPr>
          <w:spacing w:val="-2"/>
          <w:sz w:val="20"/>
        </w:rPr>
        <w:t xml:space="preserve"> </w:t>
      </w:r>
      <w:r>
        <w:rPr>
          <w:sz w:val="20"/>
        </w:rPr>
        <w:t>awarded,</w:t>
      </w:r>
      <w:r>
        <w:rPr>
          <w:spacing w:val="-2"/>
          <w:sz w:val="20"/>
        </w:rPr>
        <w:t xml:space="preserve"> </w:t>
      </w:r>
      <w:r>
        <w:rPr>
          <w:sz w:val="20"/>
        </w:rPr>
        <w:t>but</w:t>
      </w:r>
      <w:r>
        <w:rPr>
          <w:spacing w:val="-2"/>
          <w:sz w:val="20"/>
        </w:rPr>
        <w:t xml:space="preserve"> </w:t>
      </w:r>
      <w:r>
        <w:rPr>
          <w:sz w:val="20"/>
        </w:rPr>
        <w:t>the</w:t>
      </w:r>
      <w:r>
        <w:rPr>
          <w:spacing w:val="-2"/>
          <w:sz w:val="20"/>
        </w:rPr>
        <w:t xml:space="preserve"> </w:t>
      </w:r>
      <w:r>
        <w:rPr>
          <w:sz w:val="20"/>
        </w:rPr>
        <w:t>degree</w:t>
      </w:r>
      <w:r>
        <w:rPr>
          <w:spacing w:val="-2"/>
          <w:sz w:val="20"/>
        </w:rPr>
        <w:t xml:space="preserve"> </w:t>
      </w:r>
      <w:r>
        <w:rPr>
          <w:sz w:val="20"/>
        </w:rPr>
        <w:t>of</w:t>
      </w:r>
      <w:r>
        <w:rPr>
          <w:spacing w:val="-2"/>
          <w:sz w:val="20"/>
        </w:rPr>
        <w:t xml:space="preserve"> </w:t>
      </w:r>
      <w:r>
        <w:rPr>
          <w:sz w:val="20"/>
        </w:rPr>
        <w:t>Master of Professional Studies (</w:t>
      </w:r>
      <w:proofErr w:type="spellStart"/>
      <w:r>
        <w:rPr>
          <w:sz w:val="20"/>
        </w:rPr>
        <w:t>MProf</w:t>
      </w:r>
      <w:proofErr w:type="spellEnd"/>
      <w:r>
        <w:rPr>
          <w:sz w:val="20"/>
        </w:rPr>
        <w:t>) should be awarded, possibly subject to corrections being made to the submission within three months. The corrections shall be of a level</w:t>
      </w:r>
      <w:r>
        <w:rPr>
          <w:spacing w:val="-3"/>
          <w:sz w:val="20"/>
        </w:rPr>
        <w:t xml:space="preserve"> </w:t>
      </w:r>
      <w:r>
        <w:rPr>
          <w:sz w:val="20"/>
        </w:rPr>
        <w:t>which</w:t>
      </w:r>
      <w:r>
        <w:rPr>
          <w:spacing w:val="-3"/>
          <w:sz w:val="20"/>
        </w:rPr>
        <w:t xml:space="preserve"> </w:t>
      </w:r>
      <w:r>
        <w:rPr>
          <w:sz w:val="20"/>
        </w:rPr>
        <w:t>does</w:t>
      </w:r>
      <w:r>
        <w:rPr>
          <w:spacing w:val="-3"/>
          <w:sz w:val="20"/>
        </w:rPr>
        <w:t xml:space="preserve"> </w:t>
      </w:r>
      <w:r>
        <w:rPr>
          <w:sz w:val="20"/>
        </w:rPr>
        <w:t>not</w:t>
      </w:r>
      <w:r>
        <w:rPr>
          <w:spacing w:val="-3"/>
          <w:sz w:val="20"/>
        </w:rPr>
        <w:t xml:space="preserve"> </w:t>
      </w:r>
      <w:r>
        <w:rPr>
          <w:sz w:val="20"/>
        </w:rPr>
        <w:t>require</w:t>
      </w:r>
      <w:r>
        <w:rPr>
          <w:spacing w:val="-3"/>
          <w:sz w:val="20"/>
        </w:rPr>
        <w:t xml:space="preserve"> </w:t>
      </w:r>
      <w:r>
        <w:rPr>
          <w:sz w:val="20"/>
        </w:rPr>
        <w:t>re-assessment,</w:t>
      </w:r>
      <w:r>
        <w:rPr>
          <w:spacing w:val="-3"/>
          <w:sz w:val="20"/>
        </w:rPr>
        <w:t xml:space="preserve"> </w:t>
      </w:r>
      <w:r>
        <w:rPr>
          <w:sz w:val="20"/>
        </w:rPr>
        <w:t>but</w:t>
      </w:r>
      <w:r>
        <w:rPr>
          <w:spacing w:val="-3"/>
          <w:sz w:val="20"/>
        </w:rPr>
        <w:t xml:space="preserve"> </w:t>
      </w:r>
      <w:r>
        <w:rPr>
          <w:sz w:val="20"/>
        </w:rPr>
        <w:t>one</w:t>
      </w:r>
      <w:r>
        <w:rPr>
          <w:spacing w:val="-3"/>
          <w:sz w:val="20"/>
        </w:rPr>
        <w:t xml:space="preserve"> </w:t>
      </w:r>
      <w:r>
        <w:rPr>
          <w:sz w:val="20"/>
        </w:rPr>
        <w:t>or</w:t>
      </w:r>
      <w:r>
        <w:rPr>
          <w:spacing w:val="-3"/>
          <w:sz w:val="20"/>
        </w:rPr>
        <w:t xml:space="preserve"> </w:t>
      </w:r>
      <w:r>
        <w:rPr>
          <w:sz w:val="20"/>
        </w:rPr>
        <w:t>more</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examiners</w:t>
      </w:r>
      <w:r>
        <w:rPr>
          <w:spacing w:val="-3"/>
          <w:sz w:val="20"/>
        </w:rPr>
        <w:t xml:space="preserve"> </w:t>
      </w:r>
      <w:r>
        <w:rPr>
          <w:sz w:val="20"/>
        </w:rPr>
        <w:t xml:space="preserve">shall be asked to verify that the corrections have been made before the degree is </w:t>
      </w:r>
      <w:r>
        <w:rPr>
          <w:spacing w:val="-2"/>
          <w:sz w:val="20"/>
        </w:rPr>
        <w:t>awarded.</w:t>
      </w:r>
    </w:p>
    <w:p w14:paraId="45162A39" w14:textId="77777777" w:rsidR="00D64E81" w:rsidRDefault="000C646A">
      <w:pPr>
        <w:pStyle w:val="ListParagraph"/>
        <w:numPr>
          <w:ilvl w:val="2"/>
          <w:numId w:val="1"/>
        </w:numPr>
        <w:tabs>
          <w:tab w:val="left" w:pos="1676"/>
        </w:tabs>
        <w:spacing w:line="280" w:lineRule="auto"/>
        <w:ind w:left="1676" w:right="361" w:hanging="567"/>
        <w:rPr>
          <w:sz w:val="20"/>
        </w:rPr>
      </w:pPr>
      <w:r>
        <w:rPr>
          <w:sz w:val="20"/>
        </w:rPr>
        <w:t>The</w:t>
      </w:r>
      <w:r>
        <w:rPr>
          <w:spacing w:val="-4"/>
          <w:sz w:val="20"/>
        </w:rPr>
        <w:t xml:space="preserve"> </w:t>
      </w:r>
      <w:r>
        <w:rPr>
          <w:sz w:val="20"/>
        </w:rPr>
        <w:t>student</w:t>
      </w:r>
      <w:r>
        <w:rPr>
          <w:spacing w:val="-4"/>
          <w:sz w:val="20"/>
        </w:rPr>
        <w:t xml:space="preserve"> </w:t>
      </w:r>
      <w:r>
        <w:rPr>
          <w:sz w:val="20"/>
        </w:rPr>
        <w:t>should</w:t>
      </w:r>
      <w:r>
        <w:rPr>
          <w:spacing w:val="-4"/>
          <w:sz w:val="20"/>
        </w:rPr>
        <w:t xml:space="preserve"> </w:t>
      </w:r>
      <w:r>
        <w:rPr>
          <w:sz w:val="20"/>
        </w:rPr>
        <w:t>fail</w:t>
      </w:r>
      <w:r>
        <w:rPr>
          <w:spacing w:val="-4"/>
          <w:sz w:val="20"/>
        </w:rPr>
        <w:t xml:space="preserve"> </w:t>
      </w:r>
      <w:r>
        <w:rPr>
          <w:sz w:val="20"/>
        </w:rPr>
        <w:t>the</w:t>
      </w:r>
      <w:r>
        <w:rPr>
          <w:spacing w:val="-4"/>
          <w:sz w:val="20"/>
        </w:rPr>
        <w:t xml:space="preserve"> </w:t>
      </w:r>
      <w:r>
        <w:rPr>
          <w:sz w:val="20"/>
        </w:rPr>
        <w:t>examination</w:t>
      </w:r>
      <w:r>
        <w:rPr>
          <w:spacing w:val="-4"/>
          <w:sz w:val="20"/>
        </w:rPr>
        <w:t xml:space="preserve"> </w:t>
      </w:r>
      <w:r>
        <w:rPr>
          <w:sz w:val="20"/>
        </w:rPr>
        <w:t>without</w:t>
      </w:r>
      <w:r>
        <w:rPr>
          <w:spacing w:val="-4"/>
          <w:sz w:val="20"/>
        </w:rPr>
        <w:t xml:space="preserve"> </w:t>
      </w:r>
      <w:r>
        <w:rPr>
          <w:sz w:val="20"/>
        </w:rPr>
        <w:t>an</w:t>
      </w:r>
      <w:r>
        <w:rPr>
          <w:spacing w:val="-4"/>
          <w:sz w:val="20"/>
        </w:rPr>
        <w:t xml:space="preserve"> </w:t>
      </w:r>
      <w:r>
        <w:rPr>
          <w:sz w:val="20"/>
        </w:rPr>
        <w:t>opportunity</w:t>
      </w:r>
      <w:r>
        <w:rPr>
          <w:spacing w:val="-4"/>
          <w:sz w:val="20"/>
        </w:rPr>
        <w:t xml:space="preserve"> </w:t>
      </w:r>
      <w:r>
        <w:rPr>
          <w:sz w:val="20"/>
        </w:rPr>
        <w:t>to</w:t>
      </w:r>
      <w:r>
        <w:rPr>
          <w:spacing w:val="-4"/>
          <w:sz w:val="20"/>
        </w:rPr>
        <w:t xml:space="preserve"> </w:t>
      </w:r>
      <w:r>
        <w:rPr>
          <w:sz w:val="20"/>
        </w:rPr>
        <w:t>resubmit</w:t>
      </w:r>
      <w:r>
        <w:rPr>
          <w:spacing w:val="-4"/>
          <w:sz w:val="20"/>
        </w:rPr>
        <w:t xml:space="preserve"> </w:t>
      </w:r>
      <w:r>
        <w:rPr>
          <w:sz w:val="20"/>
        </w:rPr>
        <w:t>and</w:t>
      </w:r>
      <w:r>
        <w:rPr>
          <w:spacing w:val="-4"/>
          <w:sz w:val="20"/>
        </w:rPr>
        <w:t xml:space="preserve"> </w:t>
      </w:r>
      <w:r>
        <w:rPr>
          <w:sz w:val="20"/>
        </w:rPr>
        <w:t>the student’s registration should be terminated.</w:t>
      </w:r>
    </w:p>
    <w:p w14:paraId="45162A3A" w14:textId="77777777" w:rsidR="00D64E81" w:rsidRDefault="00D64E81">
      <w:pPr>
        <w:pStyle w:val="BodyText"/>
        <w:spacing w:before="25"/>
      </w:pPr>
    </w:p>
    <w:p w14:paraId="45162A3B" w14:textId="77777777" w:rsidR="00D64E81" w:rsidRDefault="000C646A">
      <w:pPr>
        <w:pStyle w:val="ListParagraph"/>
        <w:numPr>
          <w:ilvl w:val="1"/>
          <w:numId w:val="1"/>
        </w:numPr>
        <w:tabs>
          <w:tab w:val="left" w:pos="1106"/>
          <w:tab w:val="left" w:pos="1108"/>
        </w:tabs>
        <w:spacing w:line="276" w:lineRule="auto"/>
        <w:ind w:left="1108" w:right="450" w:hanging="574"/>
        <w:rPr>
          <w:sz w:val="20"/>
        </w:rPr>
      </w:pPr>
      <w:r>
        <w:rPr>
          <w:sz w:val="20"/>
        </w:rPr>
        <w:t>If</w:t>
      </w:r>
      <w:r>
        <w:rPr>
          <w:spacing w:val="-3"/>
          <w:sz w:val="20"/>
        </w:rPr>
        <w:t xml:space="preserve"> </w:t>
      </w:r>
      <w:r>
        <w:rPr>
          <w:sz w:val="20"/>
        </w:rPr>
        <w:t>the</w:t>
      </w:r>
      <w:r>
        <w:rPr>
          <w:spacing w:val="-3"/>
          <w:sz w:val="20"/>
        </w:rPr>
        <w:t xml:space="preserve"> </w:t>
      </w:r>
      <w:r>
        <w:rPr>
          <w:sz w:val="20"/>
        </w:rPr>
        <w:t>examiners</w:t>
      </w:r>
      <w:r>
        <w:rPr>
          <w:spacing w:val="-3"/>
          <w:sz w:val="20"/>
        </w:rPr>
        <w:t xml:space="preserve"> </w:t>
      </w:r>
      <w:r>
        <w:rPr>
          <w:sz w:val="20"/>
        </w:rPr>
        <w:t>are</w:t>
      </w:r>
      <w:r>
        <w:rPr>
          <w:spacing w:val="-3"/>
          <w:sz w:val="20"/>
        </w:rPr>
        <w:t xml:space="preserve"> </w:t>
      </w:r>
      <w:r>
        <w:rPr>
          <w:sz w:val="20"/>
        </w:rPr>
        <w:t>unable</w:t>
      </w:r>
      <w:r>
        <w:rPr>
          <w:spacing w:val="-3"/>
          <w:sz w:val="20"/>
        </w:rPr>
        <w:t xml:space="preserve"> </w:t>
      </w:r>
      <w:r>
        <w:rPr>
          <w:sz w:val="20"/>
        </w:rPr>
        <w:t>to</w:t>
      </w:r>
      <w:r>
        <w:rPr>
          <w:spacing w:val="-3"/>
          <w:sz w:val="20"/>
        </w:rPr>
        <w:t xml:space="preserve"> </w:t>
      </w:r>
      <w:r>
        <w:rPr>
          <w:sz w:val="20"/>
        </w:rPr>
        <w:t>reach</w:t>
      </w:r>
      <w:r>
        <w:rPr>
          <w:spacing w:val="-3"/>
          <w:sz w:val="20"/>
        </w:rPr>
        <w:t xml:space="preserve"> </w:t>
      </w:r>
      <w:r>
        <w:rPr>
          <w:sz w:val="20"/>
        </w:rPr>
        <w:t>agreement</w:t>
      </w:r>
      <w:r>
        <w:rPr>
          <w:spacing w:val="-3"/>
          <w:sz w:val="20"/>
        </w:rPr>
        <w:t xml:space="preserve"> </w:t>
      </w:r>
      <w:r>
        <w:rPr>
          <w:sz w:val="20"/>
        </w:rPr>
        <w:t>on</w:t>
      </w:r>
      <w:r>
        <w:rPr>
          <w:spacing w:val="-3"/>
          <w:sz w:val="20"/>
        </w:rPr>
        <w:t xml:space="preserve"> </w:t>
      </w:r>
      <w:r>
        <w:rPr>
          <w:sz w:val="20"/>
        </w:rPr>
        <w:t>the</w:t>
      </w:r>
      <w:r>
        <w:rPr>
          <w:spacing w:val="-3"/>
          <w:sz w:val="20"/>
        </w:rPr>
        <w:t xml:space="preserve"> </w:t>
      </w:r>
      <w:r>
        <w:rPr>
          <w:sz w:val="20"/>
        </w:rPr>
        <w:t>outcome,</w:t>
      </w:r>
      <w:r>
        <w:rPr>
          <w:spacing w:val="-3"/>
          <w:sz w:val="20"/>
        </w:rPr>
        <w:t xml:space="preserve"> </w:t>
      </w:r>
      <w:r>
        <w:rPr>
          <w:sz w:val="20"/>
        </w:rPr>
        <w:t>they</w:t>
      </w:r>
      <w:r>
        <w:rPr>
          <w:spacing w:val="-3"/>
          <w:sz w:val="20"/>
        </w:rPr>
        <w:t xml:space="preserve"> </w:t>
      </w:r>
      <w:r>
        <w:rPr>
          <w:sz w:val="20"/>
        </w:rPr>
        <w:t>shall</w:t>
      </w:r>
      <w:r>
        <w:rPr>
          <w:spacing w:val="-3"/>
          <w:sz w:val="20"/>
        </w:rPr>
        <w:t xml:space="preserve"> </w:t>
      </w:r>
      <w:r>
        <w:rPr>
          <w:sz w:val="20"/>
        </w:rPr>
        <w:t>each</w:t>
      </w:r>
      <w:r>
        <w:rPr>
          <w:spacing w:val="-2"/>
          <w:sz w:val="20"/>
        </w:rPr>
        <w:t xml:space="preserve"> </w:t>
      </w:r>
      <w:r>
        <w:rPr>
          <w:sz w:val="20"/>
        </w:rPr>
        <w:t>submit separate reports to the Research Degrees Committee.</w:t>
      </w:r>
    </w:p>
    <w:p w14:paraId="45162A3C" w14:textId="77777777" w:rsidR="00D64E81" w:rsidRDefault="00D64E81">
      <w:pPr>
        <w:pStyle w:val="BodyText"/>
        <w:spacing w:before="33"/>
      </w:pPr>
    </w:p>
    <w:p w14:paraId="45162A3D" w14:textId="77777777" w:rsidR="00D64E81" w:rsidRDefault="000C646A">
      <w:pPr>
        <w:pStyle w:val="Heading1"/>
        <w:numPr>
          <w:ilvl w:val="0"/>
          <w:numId w:val="1"/>
        </w:numPr>
        <w:tabs>
          <w:tab w:val="left" w:pos="474"/>
        </w:tabs>
        <w:ind w:left="474" w:hanging="358"/>
      </w:pPr>
      <w:r>
        <w:t>Copyright</w:t>
      </w:r>
      <w:r>
        <w:rPr>
          <w:spacing w:val="-8"/>
        </w:rPr>
        <w:t xml:space="preserve"> </w:t>
      </w:r>
      <w:r>
        <w:t>and</w:t>
      </w:r>
      <w:r>
        <w:rPr>
          <w:spacing w:val="-6"/>
        </w:rPr>
        <w:t xml:space="preserve"> </w:t>
      </w:r>
      <w:r>
        <w:t>Access</w:t>
      </w:r>
      <w:r>
        <w:rPr>
          <w:spacing w:val="-5"/>
        </w:rPr>
        <w:t xml:space="preserve"> </w:t>
      </w:r>
      <w:r>
        <w:t>to</w:t>
      </w:r>
      <w:r>
        <w:rPr>
          <w:spacing w:val="-6"/>
        </w:rPr>
        <w:t xml:space="preserve"> </w:t>
      </w:r>
      <w:r>
        <w:t>the</w:t>
      </w:r>
      <w:r>
        <w:rPr>
          <w:spacing w:val="-6"/>
        </w:rPr>
        <w:t xml:space="preserve"> </w:t>
      </w:r>
      <w:r>
        <w:t>Research</w:t>
      </w:r>
      <w:r>
        <w:rPr>
          <w:spacing w:val="-5"/>
        </w:rPr>
        <w:t xml:space="preserve"> </w:t>
      </w:r>
      <w:r>
        <w:rPr>
          <w:spacing w:val="-2"/>
        </w:rPr>
        <w:t>Project</w:t>
      </w:r>
    </w:p>
    <w:p w14:paraId="45162A3E" w14:textId="77777777" w:rsidR="00D64E81" w:rsidRDefault="00D64E81">
      <w:pPr>
        <w:pStyle w:val="BodyText"/>
        <w:spacing w:before="68"/>
        <w:rPr>
          <w:b/>
        </w:rPr>
      </w:pPr>
    </w:p>
    <w:p w14:paraId="45162A3F" w14:textId="77777777" w:rsidR="00D64E81" w:rsidRDefault="000C646A">
      <w:pPr>
        <w:pStyle w:val="ListParagraph"/>
        <w:numPr>
          <w:ilvl w:val="1"/>
          <w:numId w:val="1"/>
        </w:numPr>
        <w:tabs>
          <w:tab w:val="left" w:pos="1107"/>
        </w:tabs>
        <w:ind w:left="1107" w:hanging="572"/>
        <w:rPr>
          <w:sz w:val="20"/>
        </w:rPr>
      </w:pPr>
      <w:r>
        <w:rPr>
          <w:sz w:val="20"/>
        </w:rPr>
        <w:t>Copyright</w:t>
      </w:r>
      <w:r>
        <w:rPr>
          <w:spacing w:val="-8"/>
          <w:sz w:val="20"/>
        </w:rPr>
        <w:t xml:space="preserve"> </w:t>
      </w:r>
      <w:r>
        <w:rPr>
          <w:sz w:val="20"/>
        </w:rPr>
        <w:t>and</w:t>
      </w:r>
      <w:r>
        <w:rPr>
          <w:spacing w:val="-6"/>
          <w:sz w:val="20"/>
        </w:rPr>
        <w:t xml:space="preserve"> </w:t>
      </w:r>
      <w:r>
        <w:rPr>
          <w:sz w:val="20"/>
        </w:rPr>
        <w:t>Access</w:t>
      </w:r>
      <w:r>
        <w:rPr>
          <w:spacing w:val="-6"/>
          <w:sz w:val="20"/>
        </w:rPr>
        <w:t xml:space="preserve"> </w:t>
      </w:r>
      <w:r>
        <w:rPr>
          <w:sz w:val="20"/>
        </w:rPr>
        <w:t>related</w:t>
      </w:r>
      <w:r>
        <w:rPr>
          <w:spacing w:val="-6"/>
          <w:sz w:val="20"/>
        </w:rPr>
        <w:t xml:space="preserve"> </w:t>
      </w:r>
      <w:r>
        <w:rPr>
          <w:sz w:val="20"/>
        </w:rPr>
        <w:t>to</w:t>
      </w:r>
      <w:r>
        <w:rPr>
          <w:spacing w:val="-6"/>
          <w:sz w:val="20"/>
        </w:rPr>
        <w:t xml:space="preserve"> </w:t>
      </w:r>
      <w:r>
        <w:rPr>
          <w:sz w:val="20"/>
        </w:rPr>
        <w:t>research</w:t>
      </w:r>
      <w:r>
        <w:rPr>
          <w:spacing w:val="-6"/>
          <w:sz w:val="20"/>
        </w:rPr>
        <w:t xml:space="preserve"> </w:t>
      </w:r>
      <w:r>
        <w:rPr>
          <w:sz w:val="20"/>
        </w:rPr>
        <w:t>projects</w:t>
      </w:r>
      <w:r>
        <w:rPr>
          <w:spacing w:val="-6"/>
          <w:sz w:val="20"/>
        </w:rPr>
        <w:t xml:space="preserve"> </w:t>
      </w:r>
      <w:r>
        <w:rPr>
          <w:sz w:val="20"/>
        </w:rPr>
        <w:t>is</w:t>
      </w:r>
      <w:r>
        <w:rPr>
          <w:spacing w:val="-6"/>
          <w:sz w:val="20"/>
        </w:rPr>
        <w:t xml:space="preserve"> </w:t>
      </w:r>
      <w:r>
        <w:rPr>
          <w:sz w:val="20"/>
        </w:rPr>
        <w:t>subject</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University’s</w:t>
      </w:r>
      <w:r>
        <w:rPr>
          <w:spacing w:val="-5"/>
          <w:sz w:val="20"/>
        </w:rPr>
        <w:t xml:space="preserve"> </w:t>
      </w:r>
      <w:r>
        <w:rPr>
          <w:spacing w:val="-2"/>
          <w:sz w:val="20"/>
        </w:rPr>
        <w:t>policy.</w:t>
      </w:r>
    </w:p>
    <w:p w14:paraId="45162A40" w14:textId="77777777" w:rsidR="00D64E81" w:rsidRDefault="00D64E81">
      <w:pPr>
        <w:pStyle w:val="BodyText"/>
        <w:spacing w:before="68"/>
      </w:pPr>
    </w:p>
    <w:p w14:paraId="45162A41" w14:textId="77777777" w:rsidR="00D64E81" w:rsidRDefault="000C646A">
      <w:pPr>
        <w:pStyle w:val="Heading1"/>
        <w:numPr>
          <w:ilvl w:val="0"/>
          <w:numId w:val="1"/>
        </w:numPr>
        <w:tabs>
          <w:tab w:val="left" w:pos="474"/>
        </w:tabs>
        <w:ind w:left="474" w:hanging="358"/>
      </w:pPr>
      <w:r>
        <w:t>Appeal</w:t>
      </w:r>
      <w:r>
        <w:rPr>
          <w:spacing w:val="-7"/>
        </w:rPr>
        <w:t xml:space="preserve"> </w:t>
      </w:r>
      <w:r>
        <w:rPr>
          <w:spacing w:val="-2"/>
        </w:rPr>
        <w:t>Regulations</w:t>
      </w:r>
    </w:p>
    <w:p w14:paraId="45162A42" w14:textId="77777777" w:rsidR="00D64E81" w:rsidRDefault="00D64E81">
      <w:pPr>
        <w:pStyle w:val="BodyText"/>
        <w:spacing w:before="73"/>
        <w:rPr>
          <w:b/>
        </w:rPr>
      </w:pPr>
    </w:p>
    <w:p w14:paraId="45162A43" w14:textId="77777777" w:rsidR="00D64E81" w:rsidRDefault="000C646A">
      <w:pPr>
        <w:pStyle w:val="ListParagraph"/>
        <w:numPr>
          <w:ilvl w:val="1"/>
          <w:numId w:val="1"/>
        </w:numPr>
        <w:tabs>
          <w:tab w:val="left" w:pos="1106"/>
          <w:tab w:val="left" w:pos="1108"/>
        </w:tabs>
        <w:spacing w:line="276" w:lineRule="auto"/>
        <w:ind w:left="1108" w:right="516" w:hanging="574"/>
        <w:rPr>
          <w:sz w:val="20"/>
        </w:rPr>
      </w:pPr>
      <w:r>
        <w:rPr>
          <w:sz w:val="20"/>
        </w:rPr>
        <w:t>Students</w:t>
      </w:r>
      <w:r>
        <w:rPr>
          <w:spacing w:val="-3"/>
          <w:sz w:val="20"/>
        </w:rPr>
        <w:t xml:space="preserve"> </w:t>
      </w:r>
      <w:r>
        <w:rPr>
          <w:sz w:val="20"/>
        </w:rPr>
        <w:t>have</w:t>
      </w:r>
      <w:r>
        <w:rPr>
          <w:spacing w:val="-3"/>
          <w:sz w:val="20"/>
        </w:rPr>
        <w:t xml:space="preserve"> </w:t>
      </w:r>
      <w:r>
        <w:rPr>
          <w:sz w:val="20"/>
        </w:rPr>
        <w:t>the</w:t>
      </w:r>
      <w:r>
        <w:rPr>
          <w:spacing w:val="-3"/>
          <w:sz w:val="20"/>
        </w:rPr>
        <w:t xml:space="preserve"> </w:t>
      </w:r>
      <w:r>
        <w:rPr>
          <w:sz w:val="20"/>
        </w:rPr>
        <w:t>right</w:t>
      </w:r>
      <w:r>
        <w:rPr>
          <w:spacing w:val="-3"/>
          <w:sz w:val="20"/>
        </w:rPr>
        <w:t xml:space="preserve"> </w:t>
      </w:r>
      <w:r>
        <w:rPr>
          <w:sz w:val="20"/>
        </w:rPr>
        <w:t>to</w:t>
      </w:r>
      <w:r>
        <w:rPr>
          <w:spacing w:val="-3"/>
          <w:sz w:val="20"/>
        </w:rPr>
        <w:t xml:space="preserve"> </w:t>
      </w:r>
      <w:r>
        <w:rPr>
          <w:sz w:val="20"/>
        </w:rPr>
        <w:t>appeal</w:t>
      </w:r>
      <w:r>
        <w:rPr>
          <w:spacing w:val="-3"/>
          <w:sz w:val="20"/>
        </w:rPr>
        <w:t xml:space="preserve"> </w:t>
      </w:r>
      <w:r>
        <w:rPr>
          <w:sz w:val="20"/>
        </w:rPr>
        <w:t>against</w:t>
      </w:r>
      <w:r>
        <w:rPr>
          <w:spacing w:val="-3"/>
          <w:sz w:val="20"/>
        </w:rPr>
        <w:t xml:space="preserve"> </w:t>
      </w:r>
      <w:r>
        <w:rPr>
          <w:sz w:val="20"/>
        </w:rPr>
        <w:t>the</w:t>
      </w:r>
      <w:r>
        <w:rPr>
          <w:spacing w:val="-3"/>
          <w:sz w:val="20"/>
        </w:rPr>
        <w:t xml:space="preserve"> </w:t>
      </w:r>
      <w:r>
        <w:rPr>
          <w:sz w:val="20"/>
        </w:rPr>
        <w:t>decision</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Programme</w:t>
      </w:r>
      <w:r>
        <w:rPr>
          <w:spacing w:val="-3"/>
          <w:sz w:val="20"/>
        </w:rPr>
        <w:t xml:space="preserve"> </w:t>
      </w:r>
      <w:r>
        <w:rPr>
          <w:sz w:val="20"/>
        </w:rPr>
        <w:t>Examinations Board or the Research Degrees Committee.</w:t>
      </w:r>
    </w:p>
    <w:p w14:paraId="45162A44" w14:textId="77777777" w:rsidR="00D64E81" w:rsidRDefault="00D64E81">
      <w:pPr>
        <w:pStyle w:val="BodyText"/>
        <w:spacing w:before="33"/>
      </w:pPr>
    </w:p>
    <w:p w14:paraId="45162A45" w14:textId="77777777" w:rsidR="00D64E81" w:rsidRDefault="000C646A">
      <w:pPr>
        <w:pStyle w:val="ListParagraph"/>
        <w:numPr>
          <w:ilvl w:val="1"/>
          <w:numId w:val="1"/>
        </w:numPr>
        <w:tabs>
          <w:tab w:val="left" w:pos="1106"/>
          <w:tab w:val="left" w:pos="1108"/>
        </w:tabs>
        <w:spacing w:line="276" w:lineRule="auto"/>
        <w:ind w:left="1108" w:right="249" w:hanging="574"/>
        <w:rPr>
          <w:sz w:val="20"/>
        </w:rPr>
      </w:pPr>
      <w:r>
        <w:rPr>
          <w:sz w:val="20"/>
        </w:rPr>
        <w:t>For appeals against decisions made by the Programme Examinations Board, the appeals procedure</w:t>
      </w:r>
      <w:r>
        <w:rPr>
          <w:spacing w:val="-3"/>
          <w:sz w:val="20"/>
        </w:rPr>
        <w:t xml:space="preserve"> </w:t>
      </w:r>
      <w:r>
        <w:rPr>
          <w:sz w:val="20"/>
        </w:rPr>
        <w:t>for</w:t>
      </w:r>
      <w:r>
        <w:rPr>
          <w:spacing w:val="-3"/>
          <w:sz w:val="20"/>
        </w:rPr>
        <w:t xml:space="preserve"> </w:t>
      </w:r>
      <w:r>
        <w:rPr>
          <w:sz w:val="20"/>
        </w:rPr>
        <w:t>taught</w:t>
      </w:r>
      <w:r>
        <w:rPr>
          <w:spacing w:val="-3"/>
          <w:sz w:val="20"/>
        </w:rPr>
        <w:t xml:space="preserve"> </w:t>
      </w:r>
      <w:proofErr w:type="spellStart"/>
      <w:r>
        <w:rPr>
          <w:sz w:val="20"/>
        </w:rPr>
        <w:t>programmes</w:t>
      </w:r>
      <w:proofErr w:type="spellEnd"/>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applied.</w:t>
      </w:r>
      <w:r>
        <w:rPr>
          <w:spacing w:val="-3"/>
          <w:sz w:val="20"/>
        </w:rPr>
        <w:t xml:space="preserve"> </w:t>
      </w:r>
      <w:r>
        <w:rPr>
          <w:sz w:val="20"/>
        </w:rPr>
        <w:t>For</w:t>
      </w:r>
      <w:r>
        <w:rPr>
          <w:spacing w:val="-3"/>
          <w:sz w:val="20"/>
        </w:rPr>
        <w:t xml:space="preserve"> </w:t>
      </w:r>
      <w:r>
        <w:rPr>
          <w:sz w:val="20"/>
        </w:rPr>
        <w:t>appeals</w:t>
      </w:r>
      <w:r>
        <w:rPr>
          <w:spacing w:val="-3"/>
          <w:sz w:val="20"/>
        </w:rPr>
        <w:t xml:space="preserve"> </w:t>
      </w:r>
      <w:r>
        <w:rPr>
          <w:sz w:val="20"/>
        </w:rPr>
        <w:t>against</w:t>
      </w:r>
      <w:r>
        <w:rPr>
          <w:spacing w:val="-3"/>
          <w:sz w:val="20"/>
        </w:rPr>
        <w:t xml:space="preserve"> </w:t>
      </w:r>
      <w:r>
        <w:rPr>
          <w:sz w:val="20"/>
        </w:rPr>
        <w:t>the</w:t>
      </w:r>
      <w:r>
        <w:rPr>
          <w:spacing w:val="-3"/>
          <w:sz w:val="20"/>
        </w:rPr>
        <w:t xml:space="preserve"> </w:t>
      </w:r>
      <w:r>
        <w:rPr>
          <w:sz w:val="20"/>
        </w:rPr>
        <w:t>decisions</w:t>
      </w:r>
      <w:r>
        <w:rPr>
          <w:spacing w:val="-3"/>
          <w:sz w:val="20"/>
        </w:rPr>
        <w:t xml:space="preserve"> </w:t>
      </w:r>
      <w:r>
        <w:rPr>
          <w:sz w:val="20"/>
        </w:rPr>
        <w:t>of</w:t>
      </w:r>
      <w:r>
        <w:rPr>
          <w:spacing w:val="-3"/>
          <w:sz w:val="20"/>
        </w:rPr>
        <w:t xml:space="preserve"> </w:t>
      </w:r>
      <w:r>
        <w:rPr>
          <w:sz w:val="20"/>
        </w:rPr>
        <w:t>the Research Degrees Committee students should follow the research degrees academic appeals procedure.</w:t>
      </w:r>
    </w:p>
    <w:sectPr w:rsidR="00D64E81">
      <w:pgSz w:w="11900" w:h="16840"/>
      <w:pgMar w:top="1340" w:right="1300" w:bottom="920" w:left="1300" w:header="0" w:footer="7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598D2" w14:textId="77777777" w:rsidR="00371B92" w:rsidRDefault="00371B92">
      <w:r>
        <w:separator/>
      </w:r>
    </w:p>
  </w:endnote>
  <w:endnote w:type="continuationSeparator" w:id="0">
    <w:p w14:paraId="7FDD328C" w14:textId="77777777" w:rsidR="00371B92" w:rsidRDefault="00371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62A4A" w14:textId="77777777" w:rsidR="00D64E81" w:rsidRDefault="000C646A">
    <w:pPr>
      <w:pStyle w:val="BodyText"/>
      <w:spacing w:line="14" w:lineRule="auto"/>
    </w:pPr>
    <w:r>
      <w:rPr>
        <w:noProof/>
      </w:rPr>
      <mc:AlternateContent>
        <mc:Choice Requires="wps">
          <w:drawing>
            <wp:anchor distT="0" distB="0" distL="0" distR="0" simplePos="0" relativeHeight="487453696" behindDoc="1" locked="0" layoutInCell="1" allowOverlap="1" wp14:anchorId="45162A4B" wp14:editId="45162A4C">
              <wp:simplePos x="0" y="0"/>
              <wp:positionH relativeFrom="page">
                <wp:posOffset>6003896</wp:posOffset>
              </wp:positionH>
              <wp:positionV relativeFrom="page">
                <wp:posOffset>10088306</wp:posOffset>
              </wp:positionV>
              <wp:extent cx="675640" cy="1689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640" cy="168910"/>
                      </a:xfrm>
                      <a:prstGeom prst="rect">
                        <a:avLst/>
                      </a:prstGeom>
                    </wps:spPr>
                    <wps:txbx>
                      <w:txbxContent>
                        <w:p w14:paraId="45162A4D" w14:textId="77777777" w:rsidR="00D64E81" w:rsidRDefault="000C646A">
                          <w:pPr>
                            <w:pStyle w:val="BodyText"/>
                            <w:spacing w:before="15"/>
                            <w:ind w:left="20"/>
                          </w:pPr>
                          <w:r>
                            <w:t>Page</w:t>
                          </w:r>
                          <w:r>
                            <w:rPr>
                              <w:spacing w:val="-3"/>
                            </w:rPr>
                            <w:t xml:space="preserve"> </w:t>
                          </w:r>
                          <w:r>
                            <w:fldChar w:fldCharType="begin"/>
                          </w:r>
                          <w:r>
                            <w:instrText xml:space="preserve"> PAGE </w:instrText>
                          </w:r>
                          <w:r>
                            <w:fldChar w:fldCharType="separate"/>
                          </w:r>
                          <w:r>
                            <w:t>1</w:t>
                          </w:r>
                          <w:r>
                            <w:fldChar w:fldCharType="end"/>
                          </w:r>
                          <w:r>
                            <w:rPr>
                              <w:spacing w:val="-3"/>
                            </w:rPr>
                            <w:t xml:space="preserve"> </w:t>
                          </w:r>
                          <w:r>
                            <w:t>of</w:t>
                          </w:r>
                          <w:r>
                            <w:rPr>
                              <w:spacing w:val="-2"/>
                            </w:rPr>
                            <w:t xml:space="preserve"> </w:t>
                          </w:r>
                          <w:r>
                            <w:rPr>
                              <w:spacing w:val="-10"/>
                            </w:rPr>
                            <w:fldChar w:fldCharType="begin"/>
                          </w:r>
                          <w:r>
                            <w:rPr>
                              <w:spacing w:val="-10"/>
                            </w:rPr>
                            <w:instrText xml:space="preserve"> NUMPAGES </w:instrText>
                          </w:r>
                          <w:r>
                            <w:rPr>
                              <w:spacing w:val="-10"/>
                            </w:rPr>
                            <w:fldChar w:fldCharType="separate"/>
                          </w:r>
                          <w:r>
                            <w:rPr>
                              <w:spacing w:val="-10"/>
                            </w:rPr>
                            <w:t>8</w:t>
                          </w:r>
                          <w:r>
                            <w:rPr>
                              <w:spacing w:val="-10"/>
                            </w:rPr>
                            <w:fldChar w:fldCharType="end"/>
                          </w:r>
                        </w:p>
                      </w:txbxContent>
                    </wps:txbx>
                    <wps:bodyPr wrap="square" lIns="0" tIns="0" rIns="0" bIns="0" rtlCol="0">
                      <a:noAutofit/>
                    </wps:bodyPr>
                  </wps:wsp>
                </a:graphicData>
              </a:graphic>
            </wp:anchor>
          </w:drawing>
        </mc:Choice>
        <mc:Fallback>
          <w:pict>
            <v:shapetype w14:anchorId="45162A4B" id="_x0000_t202" coordsize="21600,21600" o:spt="202" path="m,l,21600r21600,l21600,xe">
              <v:stroke joinstyle="miter"/>
              <v:path gradientshapeok="t" o:connecttype="rect"/>
            </v:shapetype>
            <v:shape id="Textbox 1" o:spid="_x0000_s1026" type="#_x0000_t202" style="position:absolute;margin-left:472.75pt;margin-top:794.35pt;width:53.2pt;height:13.3pt;z-index:-1586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" filled="f" stroked="f">
              <v:textbox inset="0,0,0,0">
                <w:txbxContent>
                  <w:p w14:paraId="45162A4D" w14:textId="77777777" w:rsidR="00D64E81" w:rsidRDefault="00000000">
                    <w:pPr>
                      <w:pStyle w:val="BodyText"/>
                      <w:spacing w:before="15"/>
                      <w:ind w:left="20"/>
                    </w:pPr>
                    <w:r>
                      <w:t>Page</w:t>
                    </w:r>
                    <w:r>
                      <w:rPr>
                        <w:spacing w:val="-3"/>
                      </w:rPr>
                      <w:t xml:space="preserve"> </w:t>
                    </w:r>
                    <w:r>
                      <w:fldChar w:fldCharType="begin"/>
                    </w:r>
                    <w:r>
                      <w:instrText xml:space="preserve"> PAGE </w:instrText>
                    </w:r>
                    <w:r>
                      <w:fldChar w:fldCharType="separate"/>
                    </w:r>
                    <w:r>
                      <w:t>1</w:t>
                    </w:r>
                    <w:r>
                      <w:fldChar w:fldCharType="end"/>
                    </w:r>
                    <w:r>
                      <w:rPr>
                        <w:spacing w:val="-3"/>
                      </w:rPr>
                      <w:t xml:space="preserve"> </w:t>
                    </w:r>
                    <w:r>
                      <w:t>of</w:t>
                    </w:r>
                    <w:r>
                      <w:rPr>
                        <w:spacing w:val="-2"/>
                      </w:rPr>
                      <w:t xml:space="preserve"> </w:t>
                    </w:r>
                    <w:r>
                      <w:rPr>
                        <w:spacing w:val="-10"/>
                      </w:rPr>
                      <w:fldChar w:fldCharType="begin"/>
                    </w:r>
                    <w:r>
                      <w:rPr>
                        <w:spacing w:val="-10"/>
                      </w:rPr>
                      <w:instrText xml:space="preserve"> NUMPAGES </w:instrText>
                    </w:r>
                    <w:r>
                      <w:rPr>
                        <w:spacing w:val="-10"/>
                      </w:rPr>
                      <w:fldChar w:fldCharType="separate"/>
                    </w:r>
                    <w:r>
                      <w:rPr>
                        <w:spacing w:val="-10"/>
                      </w:rPr>
                      <w:t>8</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5BADA" w14:textId="77777777" w:rsidR="00371B92" w:rsidRDefault="00371B92">
      <w:r>
        <w:separator/>
      </w:r>
    </w:p>
  </w:footnote>
  <w:footnote w:type="continuationSeparator" w:id="0">
    <w:p w14:paraId="32765A6F" w14:textId="77777777" w:rsidR="00371B92" w:rsidRDefault="00371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3F7BFF"/>
    <w:multiLevelType w:val="multilevel"/>
    <w:tmpl w:val="48BCDDA8"/>
    <w:lvl w:ilvl="0">
      <w:start w:val="1"/>
      <w:numFmt w:val="decimal"/>
      <w:lvlText w:val="%1."/>
      <w:lvlJc w:val="left"/>
      <w:pPr>
        <w:ind w:left="476" w:hanging="360"/>
        <w:jc w:val="left"/>
      </w:pPr>
      <w:rPr>
        <w:rFonts w:hint="default"/>
        <w:spacing w:val="-1"/>
        <w:w w:val="100"/>
        <w:lang w:val="en-US" w:eastAsia="en-US" w:bidi="ar-SA"/>
      </w:rPr>
    </w:lvl>
    <w:lvl w:ilvl="1">
      <w:start w:val="1"/>
      <w:numFmt w:val="decimal"/>
      <w:lvlText w:val="%1.%2."/>
      <w:lvlJc w:val="left"/>
      <w:pPr>
        <w:ind w:left="908" w:hanging="432"/>
        <w:jc w:val="left"/>
      </w:pPr>
      <w:rPr>
        <w:rFonts w:ascii="Arial" w:eastAsia="Arial" w:hAnsi="Arial" w:cs="Arial" w:hint="default"/>
        <w:b w:val="0"/>
        <w:bCs w:val="0"/>
        <w:i w:val="0"/>
        <w:iCs w:val="0"/>
        <w:spacing w:val="-1"/>
        <w:w w:val="100"/>
        <w:sz w:val="20"/>
        <w:szCs w:val="20"/>
        <w:lang w:val="en-US" w:eastAsia="en-US" w:bidi="ar-SA"/>
      </w:rPr>
    </w:lvl>
    <w:lvl w:ilvl="2">
      <w:start w:val="1"/>
      <w:numFmt w:val="lowerLetter"/>
      <w:lvlText w:val="%3)"/>
      <w:lvlJc w:val="left"/>
      <w:pPr>
        <w:ind w:left="1196" w:hanging="360"/>
        <w:jc w:val="left"/>
      </w:pPr>
      <w:rPr>
        <w:rFonts w:ascii="Arial" w:eastAsia="Arial" w:hAnsi="Arial" w:cs="Arial" w:hint="default"/>
        <w:b w:val="0"/>
        <w:bCs w:val="0"/>
        <w:i w:val="0"/>
        <w:iCs w:val="0"/>
        <w:spacing w:val="-1"/>
        <w:w w:val="100"/>
        <w:sz w:val="20"/>
        <w:szCs w:val="20"/>
        <w:lang w:val="en-US" w:eastAsia="en-US" w:bidi="ar-SA"/>
      </w:rPr>
    </w:lvl>
    <w:lvl w:ilvl="3">
      <w:numFmt w:val="bullet"/>
      <w:lvlText w:val="•"/>
      <w:lvlJc w:val="left"/>
      <w:pPr>
        <w:ind w:left="1200" w:hanging="360"/>
      </w:pPr>
      <w:rPr>
        <w:rFonts w:hint="default"/>
        <w:lang w:val="en-US" w:eastAsia="en-US" w:bidi="ar-SA"/>
      </w:rPr>
    </w:lvl>
    <w:lvl w:ilvl="4">
      <w:numFmt w:val="bullet"/>
      <w:lvlText w:val="•"/>
      <w:lvlJc w:val="left"/>
      <w:pPr>
        <w:ind w:left="1540" w:hanging="360"/>
      </w:pPr>
      <w:rPr>
        <w:rFonts w:hint="default"/>
        <w:lang w:val="en-US" w:eastAsia="en-US" w:bidi="ar-SA"/>
      </w:rPr>
    </w:lvl>
    <w:lvl w:ilvl="5">
      <w:numFmt w:val="bullet"/>
      <w:lvlText w:val="•"/>
      <w:lvlJc w:val="left"/>
      <w:pPr>
        <w:ind w:left="1680" w:hanging="360"/>
      </w:pPr>
      <w:rPr>
        <w:rFonts w:hint="default"/>
        <w:lang w:val="en-US" w:eastAsia="en-US" w:bidi="ar-SA"/>
      </w:rPr>
    </w:lvl>
    <w:lvl w:ilvl="6">
      <w:numFmt w:val="bullet"/>
      <w:lvlText w:val="•"/>
      <w:lvlJc w:val="left"/>
      <w:pPr>
        <w:ind w:left="3204" w:hanging="360"/>
      </w:pPr>
      <w:rPr>
        <w:rFonts w:hint="default"/>
        <w:lang w:val="en-US" w:eastAsia="en-US" w:bidi="ar-SA"/>
      </w:rPr>
    </w:lvl>
    <w:lvl w:ilvl="7">
      <w:numFmt w:val="bullet"/>
      <w:lvlText w:val="•"/>
      <w:lvlJc w:val="left"/>
      <w:pPr>
        <w:ind w:left="4728" w:hanging="360"/>
      </w:pPr>
      <w:rPr>
        <w:rFonts w:hint="default"/>
        <w:lang w:val="en-US" w:eastAsia="en-US" w:bidi="ar-SA"/>
      </w:rPr>
    </w:lvl>
    <w:lvl w:ilvl="8">
      <w:numFmt w:val="bullet"/>
      <w:lvlText w:val="•"/>
      <w:lvlJc w:val="left"/>
      <w:pPr>
        <w:ind w:left="6252" w:hanging="360"/>
      </w:pPr>
      <w:rPr>
        <w:rFonts w:hint="default"/>
        <w:lang w:val="en-US" w:eastAsia="en-US" w:bidi="ar-SA"/>
      </w:rPr>
    </w:lvl>
  </w:abstractNum>
  <w:num w:numId="1" w16cid:durableId="121461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E81"/>
    <w:rsid w:val="000A775F"/>
    <w:rsid w:val="000C646A"/>
    <w:rsid w:val="00371B92"/>
    <w:rsid w:val="00503EC2"/>
    <w:rsid w:val="00A11329"/>
    <w:rsid w:val="00A43BE3"/>
    <w:rsid w:val="00B37798"/>
    <w:rsid w:val="00B67C3D"/>
    <w:rsid w:val="00BC461E"/>
    <w:rsid w:val="00D36408"/>
    <w:rsid w:val="00D64E81"/>
    <w:rsid w:val="00E11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6296D"/>
  <w15:docId w15:val="{9BA9CC6A-2B06-401F-8C4B-1BBF4BF3C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75" w:hanging="359"/>
      <w:outlineLvl w:val="0"/>
    </w:pPr>
    <w:rPr>
      <w:b/>
      <w:bCs/>
      <w:sz w:val="20"/>
      <w:szCs w:val="20"/>
    </w:rPr>
  </w:style>
  <w:style w:type="paragraph" w:styleId="Heading2">
    <w:name w:val="heading 2"/>
    <w:basedOn w:val="Normal"/>
    <w:uiPriority w:val="9"/>
    <w:unhideWhenUsed/>
    <w:qFormat/>
    <w:pPr>
      <w:ind w:left="906" w:hanging="430"/>
      <w:outlineLvl w:val="1"/>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108" w:hanging="56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3317</Words>
  <Characters>18911</Characters>
  <Application>Microsoft Office Word</Application>
  <DocSecurity>0</DocSecurity>
  <Lines>157</Lines>
  <Paragraphs>44</Paragraphs>
  <ScaleCrop>false</ScaleCrop>
  <Company>University of Roehampton</Company>
  <LinksUpToDate>false</LinksUpToDate>
  <CharactersWithSpaces>22184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DTh regulations_2023</dc:title>
  <dc:creator>Ashley Cocksworth</dc:creator>
  <cp:lastModifiedBy>Gillian Baldwin</cp:lastModifiedBy>
  <cp:revision>2</cp:revision>
  <dcterms:created xsi:type="dcterms:W3CDTF">2024-09-27T12:23:00Z</dcterms:created>
  <dcterms:modified xsi:type="dcterms:W3CDTF">2024-09-27T12:23:00Z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2023-03-22T00:00:00Z</vt:filetime>
  </property>
  <property fmtid="{D5CDD505-2E9C-101B-9397-08002B2CF9AE}" pid="3" name="Creator">
    <vt:lpwstr>Word</vt:lpwstr>
  </property>
  <property fmtid="{D5CDD505-2E9C-101B-9397-08002B2CF9AE}" pid="4" name="LastSaved">
    <vt:filetime>2024-09-24T00:00:00Z</vt:filetime>
  </property>
  <property fmtid="{D5CDD505-2E9C-101B-9397-08002B2CF9AE}" pid="5" name="Producer">
    <vt:lpwstr>macOS Version 13.2.1 (Build 22D68) Quartz PDFContext</vt:lpwstr>
  </property>
</Properties>
</file>