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9052" w14:textId="5CBA8A2A" w:rsidR="0061134F" w:rsidRPr="00BF7923" w:rsidRDefault="0061134F" w:rsidP="0061134F">
      <w:pPr>
        <w:pStyle w:val="Title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Last updated: </w:t>
      </w:r>
      <w:r w:rsidR="009A1846">
        <w:rPr>
          <w:sz w:val="18"/>
          <w:szCs w:val="18"/>
        </w:rPr>
        <w:t>No</w:t>
      </w:r>
      <w:bookmarkStart w:id="0" w:name="_GoBack"/>
      <w:bookmarkEnd w:id="0"/>
      <w:r w:rsidR="009A1846">
        <w:rPr>
          <w:sz w:val="18"/>
          <w:szCs w:val="18"/>
        </w:rPr>
        <w:t xml:space="preserve">vember </w:t>
      </w:r>
      <w:r>
        <w:rPr>
          <w:sz w:val="18"/>
          <w:szCs w:val="18"/>
        </w:rPr>
        <w:t>2018</w:t>
      </w:r>
    </w:p>
    <w:p w14:paraId="48C88E97" w14:textId="45A518B1" w:rsidR="0061134F" w:rsidRDefault="0061134F" w:rsidP="0061134F">
      <w:pPr>
        <w:pStyle w:val="NoSpacing"/>
        <w:jc w:val="center"/>
        <w:rPr>
          <w:rFonts w:ascii="Arial" w:hAnsi="Arial" w:cs="Arial"/>
          <w:b/>
          <w:spacing w:val="1"/>
          <w:lang w:val="en-GB"/>
        </w:rPr>
      </w:pPr>
    </w:p>
    <w:p w14:paraId="142BD328" w14:textId="21BF43DA" w:rsidR="00D82EE9" w:rsidRDefault="00984AE7" w:rsidP="003045CF">
      <w:pPr>
        <w:pStyle w:val="NoSpacing"/>
        <w:jc w:val="center"/>
        <w:rPr>
          <w:rFonts w:ascii="Arial" w:hAnsi="Arial" w:cs="Arial"/>
          <w:b/>
          <w:spacing w:val="-1"/>
          <w:lang w:val="en-GB"/>
        </w:rPr>
      </w:pPr>
      <w:r w:rsidRPr="003045CF">
        <w:rPr>
          <w:rFonts w:ascii="Arial" w:hAnsi="Arial" w:cs="Arial"/>
          <w:b/>
          <w:spacing w:val="1"/>
          <w:lang w:val="en-GB"/>
        </w:rPr>
        <w:t>MO</w:t>
      </w:r>
      <w:r w:rsidRPr="003045CF">
        <w:rPr>
          <w:rFonts w:ascii="Arial" w:hAnsi="Arial" w:cs="Arial"/>
          <w:b/>
          <w:spacing w:val="-1"/>
          <w:lang w:val="en-GB"/>
        </w:rPr>
        <w:t>DU</w:t>
      </w:r>
      <w:r w:rsidRPr="003045CF">
        <w:rPr>
          <w:rFonts w:ascii="Arial" w:hAnsi="Arial" w:cs="Arial"/>
          <w:b/>
          <w:lang w:val="en-GB"/>
        </w:rPr>
        <w:t xml:space="preserve">LE </w:t>
      </w:r>
      <w:r w:rsidR="0068088A">
        <w:rPr>
          <w:rFonts w:ascii="Arial" w:hAnsi="Arial" w:cs="Arial"/>
          <w:b/>
          <w:spacing w:val="-1"/>
          <w:lang w:val="en-GB"/>
        </w:rPr>
        <w:t>SPECIFICATION</w:t>
      </w:r>
    </w:p>
    <w:p w14:paraId="419ABD77" w14:textId="22355BF8" w:rsidR="009F01EA" w:rsidRDefault="009F01EA" w:rsidP="003045CF">
      <w:pPr>
        <w:pStyle w:val="NoSpacing"/>
        <w:jc w:val="center"/>
        <w:rPr>
          <w:rFonts w:ascii="Arial" w:hAnsi="Arial" w:cs="Arial"/>
          <w:b/>
          <w:spacing w:val="-1"/>
          <w:lang w:val="en-GB"/>
        </w:rPr>
      </w:pPr>
      <w:r w:rsidRPr="00992515">
        <w:rPr>
          <w:rFonts w:ascii="Arial" w:hAnsi="Arial" w:cs="Arial"/>
          <w:b/>
          <w:spacing w:val="-1"/>
          <w:lang w:val="en-GB"/>
        </w:rPr>
        <w:t>Collaborative Partners</w:t>
      </w:r>
    </w:p>
    <w:p w14:paraId="75494298" w14:textId="77777777" w:rsidR="00F31342" w:rsidRPr="003045CF" w:rsidRDefault="00F31342" w:rsidP="003045CF">
      <w:pPr>
        <w:pStyle w:val="NoSpacing"/>
        <w:jc w:val="center"/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699"/>
      </w:tblGrid>
      <w:tr w:rsidR="00F31342" w14:paraId="35A607BC" w14:textId="77777777" w:rsidTr="00F31342">
        <w:tc>
          <w:tcPr>
            <w:tcW w:w="1843" w:type="dxa"/>
          </w:tcPr>
          <w:p w14:paraId="0754E3FA" w14:textId="77777777" w:rsidR="00F31342" w:rsidRPr="00F31342" w:rsidRDefault="00F31342" w:rsidP="000C32A1">
            <w:pPr>
              <w:rPr>
                <w:rFonts w:ascii="Arial" w:hAnsi="Arial" w:cs="Arial"/>
                <w:b/>
              </w:rPr>
            </w:pPr>
            <w:r w:rsidRPr="00F31342">
              <w:rPr>
                <w:rFonts w:ascii="Arial" w:hAnsi="Arial" w:cs="Arial"/>
                <w:b/>
              </w:rPr>
              <w:t>Academic year</w:t>
            </w:r>
          </w:p>
          <w:p w14:paraId="5EBA9FCC" w14:textId="77777777" w:rsidR="00F31342" w:rsidRPr="00D31303" w:rsidRDefault="00F31342" w:rsidP="000C32A1">
            <w:pPr>
              <w:rPr>
                <w:b/>
              </w:rPr>
            </w:pPr>
          </w:p>
        </w:tc>
        <w:tc>
          <w:tcPr>
            <w:tcW w:w="1699" w:type="dxa"/>
          </w:tcPr>
          <w:p w14:paraId="389134DE" w14:textId="77777777" w:rsidR="00F31342" w:rsidRPr="00763CBF" w:rsidRDefault="00F31342" w:rsidP="000C32A1">
            <w:pPr>
              <w:rPr>
                <w:rFonts w:ascii="Arial" w:hAnsi="Arial" w:cs="Arial"/>
              </w:rPr>
            </w:pPr>
          </w:p>
        </w:tc>
      </w:tr>
    </w:tbl>
    <w:p w14:paraId="142BD32A" w14:textId="77777777" w:rsidR="00D82EE9" w:rsidRPr="003045CF" w:rsidRDefault="00D82EE9" w:rsidP="00481CCB">
      <w:pPr>
        <w:pStyle w:val="NoSpacing"/>
        <w:rPr>
          <w:rFonts w:ascii="Arial" w:hAnsi="Arial" w:cs="Arial"/>
          <w:lang w:val="en-GB"/>
        </w:rPr>
      </w:pPr>
    </w:p>
    <w:p w14:paraId="142BD32C" w14:textId="77777777" w:rsidR="00BC0612" w:rsidRPr="003045CF" w:rsidRDefault="00BC0612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331"/>
      </w:tblGrid>
      <w:tr w:rsidR="003045CF" w:rsidRPr="003045CF" w14:paraId="6A3DFD0B" w14:textId="77777777" w:rsidTr="00F31342">
        <w:tc>
          <w:tcPr>
            <w:tcW w:w="3539" w:type="dxa"/>
          </w:tcPr>
          <w:p w14:paraId="06AECB3C" w14:textId="77777777" w:rsidR="003045CF" w:rsidRPr="003045CF" w:rsidRDefault="003045CF" w:rsidP="003045CF">
            <w:pPr>
              <w:pStyle w:val="ListParagraph"/>
              <w:widowControl/>
              <w:numPr>
                <w:ilvl w:val="0"/>
                <w:numId w:val="12"/>
              </w:numPr>
              <w:ind w:left="447"/>
              <w:rPr>
                <w:rFonts w:ascii="Arial" w:hAnsi="Arial" w:cs="Arial"/>
                <w:b/>
                <w:lang w:val="en-GB"/>
              </w:rPr>
            </w:pPr>
            <w:r w:rsidRPr="003045CF">
              <w:rPr>
                <w:rFonts w:ascii="Arial" w:hAnsi="Arial" w:cs="Arial"/>
                <w:b/>
                <w:lang w:val="en-GB"/>
              </w:rPr>
              <w:t>Awarding Institution</w:t>
            </w:r>
          </w:p>
          <w:p w14:paraId="41C47F5E" w14:textId="77777777" w:rsidR="003045CF" w:rsidRPr="003045CF" w:rsidRDefault="003045CF" w:rsidP="00481CCB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2A5717EF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05A6209B" w14:textId="77777777" w:rsidTr="00F31342">
        <w:tc>
          <w:tcPr>
            <w:tcW w:w="3539" w:type="dxa"/>
          </w:tcPr>
          <w:p w14:paraId="4DF0DBB7" w14:textId="77777777" w:rsidR="003045CF" w:rsidRPr="003045CF" w:rsidRDefault="003045CF" w:rsidP="003045CF">
            <w:pPr>
              <w:pStyle w:val="ListParagraph"/>
              <w:widowControl/>
              <w:numPr>
                <w:ilvl w:val="0"/>
                <w:numId w:val="12"/>
              </w:numPr>
              <w:ind w:left="447"/>
              <w:rPr>
                <w:rFonts w:ascii="Arial" w:hAnsi="Arial" w:cs="Arial"/>
                <w:b/>
                <w:lang w:val="en-GB"/>
              </w:rPr>
            </w:pPr>
            <w:r w:rsidRPr="003045CF">
              <w:rPr>
                <w:rFonts w:ascii="Arial" w:hAnsi="Arial" w:cs="Arial"/>
                <w:b/>
                <w:lang w:val="en-GB"/>
              </w:rPr>
              <w:t>Teaching Institution</w:t>
            </w:r>
          </w:p>
          <w:p w14:paraId="67218B4D" w14:textId="77777777" w:rsidR="003045CF" w:rsidRPr="003045CF" w:rsidRDefault="003045CF" w:rsidP="00481CCB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0CE9EFED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35AC337D" w14:textId="77777777" w:rsidTr="00F31342">
        <w:tc>
          <w:tcPr>
            <w:tcW w:w="3539" w:type="dxa"/>
          </w:tcPr>
          <w:p w14:paraId="467FD057" w14:textId="77777777" w:rsidR="003045CF" w:rsidRPr="003045CF" w:rsidRDefault="003045CF" w:rsidP="003045CF">
            <w:pPr>
              <w:pStyle w:val="ListParagraph"/>
              <w:widowControl/>
              <w:numPr>
                <w:ilvl w:val="0"/>
                <w:numId w:val="12"/>
              </w:numPr>
              <w:ind w:left="447"/>
              <w:rPr>
                <w:rFonts w:ascii="Arial" w:hAnsi="Arial" w:cs="Arial"/>
                <w:b/>
                <w:lang w:val="en-GB"/>
              </w:rPr>
            </w:pPr>
            <w:r w:rsidRPr="003045CF">
              <w:rPr>
                <w:rFonts w:ascii="Arial" w:hAnsi="Arial" w:cs="Arial"/>
                <w:b/>
                <w:lang w:val="en-GB"/>
              </w:rPr>
              <w:t>Module title</w:t>
            </w:r>
          </w:p>
          <w:p w14:paraId="00773ADC" w14:textId="0CA3A3FC" w:rsidR="003045CF" w:rsidRPr="0061134F" w:rsidRDefault="003045CF" w:rsidP="003045CF">
            <w:pPr>
              <w:pStyle w:val="ListParagraph"/>
              <w:widowControl/>
              <w:ind w:left="447"/>
              <w:rPr>
                <w:rFonts w:ascii="Arial" w:eastAsia="Arial" w:hAnsi="Arial" w:cs="Arial"/>
                <w:bCs/>
                <w:spacing w:val="-1"/>
                <w:lang w:val="en-GB"/>
              </w:rPr>
            </w:pPr>
            <w:r w:rsidRPr="0061134F">
              <w:rPr>
                <w:rFonts w:ascii="Arial" w:eastAsia="Arial" w:hAnsi="Arial" w:cs="Arial"/>
                <w:bCs/>
                <w:spacing w:val="-1"/>
                <w:lang w:val="en-GB"/>
              </w:rPr>
              <w:t>(</w:t>
            </w:r>
            <w:r w:rsidR="0061134F">
              <w:rPr>
                <w:rFonts w:ascii="Arial" w:eastAsia="Arial" w:hAnsi="Arial" w:cs="Arial"/>
                <w:bCs/>
                <w:spacing w:val="-1"/>
                <w:lang w:val="en-GB"/>
              </w:rPr>
              <w:t>S</w:t>
            </w:r>
            <w:r w:rsidRPr="0061134F">
              <w:rPr>
                <w:rFonts w:ascii="Arial" w:eastAsia="Arial" w:hAnsi="Arial" w:cs="Arial"/>
                <w:bCs/>
                <w:spacing w:val="-1"/>
                <w:lang w:val="en-GB"/>
              </w:rPr>
              <w:t>hould not exceed 40 characters)</w:t>
            </w:r>
          </w:p>
          <w:p w14:paraId="6DF955DF" w14:textId="1DEF4D5A" w:rsidR="003045CF" w:rsidRPr="003045CF" w:rsidRDefault="003045CF" w:rsidP="003045CF">
            <w:pPr>
              <w:widowControl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331" w:type="dxa"/>
          </w:tcPr>
          <w:p w14:paraId="116047B9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65647C" w:rsidRPr="003045CF" w14:paraId="05D39593" w14:textId="77777777" w:rsidTr="00F31342">
        <w:tc>
          <w:tcPr>
            <w:tcW w:w="3539" w:type="dxa"/>
          </w:tcPr>
          <w:p w14:paraId="6FE34B75" w14:textId="77777777" w:rsidR="0065647C" w:rsidRDefault="0065647C" w:rsidP="003045CF">
            <w:pPr>
              <w:pStyle w:val="ListParagraph"/>
              <w:widowControl/>
              <w:numPr>
                <w:ilvl w:val="0"/>
                <w:numId w:val="12"/>
              </w:numPr>
              <w:ind w:left="447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Module code</w:t>
            </w:r>
          </w:p>
          <w:p w14:paraId="36DBE277" w14:textId="05E9A81E" w:rsidR="0065647C" w:rsidRPr="003045CF" w:rsidRDefault="0065647C" w:rsidP="0065647C">
            <w:pPr>
              <w:pStyle w:val="ListParagraph"/>
              <w:widowControl/>
              <w:ind w:left="447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331" w:type="dxa"/>
          </w:tcPr>
          <w:p w14:paraId="2C8BAF5F" w14:textId="77777777" w:rsidR="0065647C" w:rsidRPr="00763CBF" w:rsidRDefault="0065647C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7901600C" w14:textId="77777777" w:rsidTr="00F31342">
        <w:tc>
          <w:tcPr>
            <w:tcW w:w="3539" w:type="dxa"/>
          </w:tcPr>
          <w:p w14:paraId="69B00CFC" w14:textId="016A8B2E" w:rsidR="003045CF" w:rsidRPr="003045CF" w:rsidRDefault="003045CF" w:rsidP="003045CF">
            <w:pPr>
              <w:pStyle w:val="ListParagraph"/>
              <w:widowControl/>
              <w:numPr>
                <w:ilvl w:val="0"/>
                <w:numId w:val="12"/>
              </w:numPr>
              <w:ind w:left="447"/>
              <w:rPr>
                <w:rFonts w:ascii="Arial" w:hAnsi="Arial" w:cs="Arial"/>
                <w:b/>
                <w:lang w:val="en-GB"/>
              </w:rPr>
            </w:pPr>
            <w:r w:rsidRPr="003045CF">
              <w:rPr>
                <w:rFonts w:ascii="Arial" w:hAnsi="Arial" w:cs="Arial"/>
                <w:b/>
                <w:lang w:val="en-GB"/>
              </w:rPr>
              <w:t>Programme title(s)</w:t>
            </w:r>
          </w:p>
          <w:p w14:paraId="6E61ABA8" w14:textId="3087ED86" w:rsidR="003045CF" w:rsidRPr="003045CF" w:rsidRDefault="003045CF" w:rsidP="003045CF">
            <w:pPr>
              <w:pStyle w:val="ListParagraph"/>
              <w:widowControl/>
              <w:ind w:left="447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331" w:type="dxa"/>
          </w:tcPr>
          <w:p w14:paraId="34032DD0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33BEC091" w14:textId="77777777" w:rsidTr="00F31342">
        <w:tc>
          <w:tcPr>
            <w:tcW w:w="3539" w:type="dxa"/>
          </w:tcPr>
          <w:p w14:paraId="16E3FB35" w14:textId="77777777" w:rsidR="003045CF" w:rsidRDefault="003045CF" w:rsidP="003045CF">
            <w:pPr>
              <w:pStyle w:val="ListParagraph"/>
              <w:widowControl/>
              <w:numPr>
                <w:ilvl w:val="0"/>
                <w:numId w:val="12"/>
              </w:numPr>
              <w:ind w:left="447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Module Convener</w:t>
            </w:r>
          </w:p>
          <w:p w14:paraId="404594B7" w14:textId="5C35CC1A" w:rsidR="003045CF" w:rsidRPr="003045CF" w:rsidRDefault="003045CF" w:rsidP="003045CF">
            <w:pPr>
              <w:pStyle w:val="ListParagraph"/>
              <w:widowControl/>
              <w:ind w:left="447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331" w:type="dxa"/>
          </w:tcPr>
          <w:p w14:paraId="48670885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0F7B6416" w14:textId="77777777" w:rsidTr="00F31342">
        <w:tc>
          <w:tcPr>
            <w:tcW w:w="3539" w:type="dxa"/>
          </w:tcPr>
          <w:p w14:paraId="360C526D" w14:textId="77777777" w:rsidR="003045CF" w:rsidRPr="003045CF" w:rsidRDefault="003045CF" w:rsidP="003045CF">
            <w:pPr>
              <w:pStyle w:val="NoSpacing"/>
              <w:numPr>
                <w:ilvl w:val="0"/>
                <w:numId w:val="12"/>
              </w:numPr>
              <w:ind w:left="447" w:hanging="371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 w:rsidRPr="003045CF">
              <w:rPr>
                <w:rFonts w:ascii="Arial" w:hAnsi="Arial" w:cs="Arial"/>
                <w:b/>
                <w:bCs/>
                <w:lang w:val="en-GB"/>
              </w:rPr>
              <w:t>Academic department</w:t>
            </w:r>
          </w:p>
          <w:p w14:paraId="513D950D" w14:textId="21257BD5" w:rsidR="003045CF" w:rsidRPr="003045CF" w:rsidRDefault="003045CF" w:rsidP="003045CF">
            <w:pPr>
              <w:pStyle w:val="NoSpacing"/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428BFD26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1DD52E04" w14:textId="77777777" w:rsidTr="00F31342">
        <w:tc>
          <w:tcPr>
            <w:tcW w:w="3539" w:type="dxa"/>
          </w:tcPr>
          <w:p w14:paraId="24DC56C8" w14:textId="77777777" w:rsidR="003045CF" w:rsidRDefault="003045CF" w:rsidP="003045CF">
            <w:pPr>
              <w:pStyle w:val="NoSpacing"/>
              <w:numPr>
                <w:ilvl w:val="0"/>
                <w:numId w:val="12"/>
              </w:numPr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Module level</w:t>
            </w:r>
          </w:p>
          <w:p w14:paraId="5DD0A5CA" w14:textId="77777777" w:rsidR="003045CF" w:rsidRPr="0061134F" w:rsidRDefault="003045CF" w:rsidP="003045CF">
            <w:pPr>
              <w:pStyle w:val="NoSpacing"/>
              <w:ind w:left="447"/>
              <w:rPr>
                <w:rFonts w:ascii="Arial" w:eastAsia="Arial" w:hAnsi="Arial" w:cs="Arial"/>
                <w:bCs/>
                <w:spacing w:val="-1"/>
                <w:lang w:val="en-GB"/>
              </w:rPr>
            </w:pPr>
            <w:r w:rsidRPr="0061134F">
              <w:rPr>
                <w:rFonts w:ascii="Arial" w:eastAsia="Arial" w:hAnsi="Arial" w:cs="Arial"/>
                <w:bCs/>
                <w:spacing w:val="-1"/>
                <w:lang w:val="en-GB"/>
              </w:rPr>
              <w:t>(Foundation, 4, 5, 6 or 7)</w:t>
            </w:r>
          </w:p>
          <w:p w14:paraId="0BBB6C33" w14:textId="7321413D" w:rsidR="003045CF" w:rsidRPr="003045CF" w:rsidRDefault="003045CF" w:rsidP="003045CF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30328997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52769A39" w14:textId="77777777" w:rsidTr="00F31342">
        <w:tc>
          <w:tcPr>
            <w:tcW w:w="3539" w:type="dxa"/>
          </w:tcPr>
          <w:p w14:paraId="2DABB000" w14:textId="77777777" w:rsidR="003045CF" w:rsidRDefault="003045CF" w:rsidP="003045CF">
            <w:pPr>
              <w:pStyle w:val="NoSpacing"/>
              <w:numPr>
                <w:ilvl w:val="0"/>
                <w:numId w:val="12"/>
              </w:numPr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Credit rating</w:t>
            </w:r>
          </w:p>
          <w:p w14:paraId="1652FFDC" w14:textId="28750E20" w:rsidR="003045CF" w:rsidRPr="003045CF" w:rsidRDefault="003045CF" w:rsidP="003045CF">
            <w:pPr>
              <w:pStyle w:val="NoSpacing"/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092E5B70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51BFBC2D" w14:textId="77777777" w:rsidTr="00F31342">
        <w:tc>
          <w:tcPr>
            <w:tcW w:w="3539" w:type="dxa"/>
          </w:tcPr>
          <w:p w14:paraId="37C08CF7" w14:textId="7C05E1B6" w:rsidR="003045CF" w:rsidRPr="003045CF" w:rsidRDefault="003045CF" w:rsidP="003045CF">
            <w:pPr>
              <w:pStyle w:val="NoSpacing"/>
              <w:numPr>
                <w:ilvl w:val="0"/>
                <w:numId w:val="12"/>
              </w:numPr>
              <w:ind w:left="426" w:hanging="350"/>
              <w:rPr>
                <w:rFonts w:ascii="Arial" w:eastAsia="Arial" w:hAnsi="Arial" w:cs="Arial"/>
                <w:bCs/>
                <w:spacing w:val="-1"/>
                <w:lang w:val="en-GB"/>
              </w:rPr>
            </w:pPr>
            <w:r w:rsidRPr="003045C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Compulsory</w:t>
            </w:r>
            <w:r w:rsidR="0061134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 xml:space="preserve"> for</w:t>
            </w:r>
            <w:r w:rsidRPr="003045C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 xml:space="preserve"> </w:t>
            </w:r>
            <w:r w:rsidRPr="0061134F">
              <w:rPr>
                <w:rFonts w:ascii="Arial" w:eastAsia="Arial" w:hAnsi="Arial" w:cs="Arial"/>
                <w:bCs/>
                <w:spacing w:val="-1"/>
                <w:lang w:val="en-GB"/>
              </w:rPr>
              <w:t>(e.g. Single Honours students)</w:t>
            </w:r>
          </w:p>
          <w:p w14:paraId="2B0761F0" w14:textId="77777777" w:rsidR="003045CF" w:rsidRPr="003045CF" w:rsidRDefault="003045CF" w:rsidP="00481CCB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5544F6DF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72959E64" w14:textId="77777777" w:rsidTr="00F31342">
        <w:tc>
          <w:tcPr>
            <w:tcW w:w="3539" w:type="dxa"/>
          </w:tcPr>
          <w:p w14:paraId="55EA5622" w14:textId="448B362F" w:rsidR="003045CF" w:rsidRPr="003045CF" w:rsidRDefault="003045CF" w:rsidP="003045CF">
            <w:pPr>
              <w:pStyle w:val="NoSpacing"/>
              <w:numPr>
                <w:ilvl w:val="0"/>
                <w:numId w:val="12"/>
              </w:numPr>
              <w:ind w:left="447" w:hanging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 w:rsidRPr="003045C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Optional for</w:t>
            </w:r>
            <w:r w:rsidR="0061134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 xml:space="preserve"> </w:t>
            </w:r>
            <w:r w:rsidRPr="0061134F">
              <w:rPr>
                <w:rFonts w:ascii="Arial" w:eastAsia="Arial" w:hAnsi="Arial" w:cs="Arial"/>
                <w:bCs/>
                <w:spacing w:val="-1"/>
                <w:lang w:val="en-GB"/>
              </w:rPr>
              <w:t>(e.g. Combined Honours students)</w:t>
            </w:r>
          </w:p>
          <w:p w14:paraId="43A2EB28" w14:textId="77777777" w:rsidR="003045CF" w:rsidRPr="003045CF" w:rsidRDefault="003045CF" w:rsidP="00481CCB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5C242B15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3085A3B0" w14:textId="77777777" w:rsidTr="00F31342">
        <w:tc>
          <w:tcPr>
            <w:tcW w:w="3539" w:type="dxa"/>
          </w:tcPr>
          <w:p w14:paraId="013CA5C4" w14:textId="18329113" w:rsidR="003045CF" w:rsidRPr="003045CF" w:rsidRDefault="003045CF" w:rsidP="003045CF">
            <w:pPr>
              <w:pStyle w:val="NoSpacing"/>
              <w:numPr>
                <w:ilvl w:val="0"/>
                <w:numId w:val="12"/>
              </w:numPr>
              <w:ind w:left="447" w:hanging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 w:rsidRPr="003045C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Scheduled contact hours</w:t>
            </w:r>
          </w:p>
          <w:p w14:paraId="70EA5364" w14:textId="77777777" w:rsidR="003045CF" w:rsidRPr="003045CF" w:rsidRDefault="003045CF" w:rsidP="00481CCB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688E2746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35814F43" w14:textId="77777777" w:rsidTr="00F31342">
        <w:tc>
          <w:tcPr>
            <w:tcW w:w="3539" w:type="dxa"/>
          </w:tcPr>
          <w:p w14:paraId="5F8A164F" w14:textId="1C933139" w:rsidR="003045CF" w:rsidRPr="003045CF" w:rsidRDefault="003045CF" w:rsidP="003045CF">
            <w:pPr>
              <w:pStyle w:val="NoSpacing"/>
              <w:numPr>
                <w:ilvl w:val="0"/>
                <w:numId w:val="12"/>
              </w:numPr>
              <w:ind w:left="447" w:hanging="425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 w:rsidRPr="003045C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Module p</w:t>
            </w: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re-requisites/ co-requisite</w:t>
            </w:r>
          </w:p>
          <w:p w14:paraId="4C06195A" w14:textId="77777777" w:rsidR="003045CF" w:rsidRPr="003045CF" w:rsidRDefault="003045CF" w:rsidP="003045CF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210770DB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49D1E8A2" w14:textId="77777777" w:rsidTr="00F31342">
        <w:tc>
          <w:tcPr>
            <w:tcW w:w="3539" w:type="dxa"/>
          </w:tcPr>
          <w:p w14:paraId="029B0DAF" w14:textId="17AAF668" w:rsidR="003045CF" w:rsidRPr="003045CF" w:rsidRDefault="003045CF" w:rsidP="003045CF">
            <w:pPr>
              <w:pStyle w:val="NoSpacing"/>
              <w:numPr>
                <w:ilvl w:val="0"/>
                <w:numId w:val="12"/>
              </w:numPr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 w:rsidRPr="003045C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Excluded combinations</w:t>
            </w:r>
          </w:p>
          <w:p w14:paraId="48FBE846" w14:textId="77777777" w:rsidR="003045CF" w:rsidRPr="003045CF" w:rsidRDefault="003045CF" w:rsidP="003045CF">
            <w:pPr>
              <w:pStyle w:val="NoSpacing"/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030AA112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2407DDF8" w14:textId="77777777" w:rsidTr="00F31342">
        <w:tc>
          <w:tcPr>
            <w:tcW w:w="3539" w:type="dxa"/>
          </w:tcPr>
          <w:p w14:paraId="7C64D240" w14:textId="77777777" w:rsidR="003045CF" w:rsidRDefault="003045CF" w:rsidP="003045CF">
            <w:pPr>
              <w:pStyle w:val="NoSpacing"/>
              <w:numPr>
                <w:ilvl w:val="0"/>
                <w:numId w:val="12"/>
              </w:numPr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 w:rsidRPr="003045C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Mode of attendance</w:t>
            </w:r>
          </w:p>
          <w:p w14:paraId="470D875A" w14:textId="77777777" w:rsidR="003045CF" w:rsidRDefault="003045CF" w:rsidP="003045CF">
            <w:pPr>
              <w:pStyle w:val="NoSpacing"/>
              <w:ind w:left="447"/>
              <w:rPr>
                <w:rFonts w:ascii="Arial" w:eastAsia="Arial" w:hAnsi="Arial" w:cs="Arial"/>
                <w:bCs/>
                <w:spacing w:val="-1"/>
                <w:lang w:val="en-GB"/>
              </w:rPr>
            </w:pPr>
            <w:r w:rsidRPr="0061134F">
              <w:rPr>
                <w:rFonts w:ascii="Arial" w:eastAsia="Arial" w:hAnsi="Arial" w:cs="Arial"/>
                <w:bCs/>
                <w:spacing w:val="-1"/>
                <w:lang w:val="en-GB"/>
              </w:rPr>
              <w:t>(Daytime, weekend, evening)</w:t>
            </w:r>
          </w:p>
          <w:p w14:paraId="5182A764" w14:textId="29DAB990" w:rsidR="00256EAA" w:rsidRPr="0061134F" w:rsidRDefault="00256EAA" w:rsidP="003045CF">
            <w:pPr>
              <w:pStyle w:val="NoSpacing"/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1C5C8285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3045CF" w:rsidRPr="003045CF" w14:paraId="33390E3D" w14:textId="77777777" w:rsidTr="00F31342">
        <w:tc>
          <w:tcPr>
            <w:tcW w:w="3539" w:type="dxa"/>
          </w:tcPr>
          <w:p w14:paraId="7B06E282" w14:textId="3B5070C8" w:rsidR="0061134F" w:rsidRPr="003045CF" w:rsidRDefault="0061134F" w:rsidP="0061134F">
            <w:pPr>
              <w:pStyle w:val="NoSpacing"/>
              <w:numPr>
                <w:ilvl w:val="0"/>
                <w:numId w:val="12"/>
              </w:numPr>
              <w:ind w:left="447"/>
              <w:rPr>
                <w:rFonts w:ascii="Arial" w:eastAsia="Arial" w:hAnsi="Arial" w:cs="Arial"/>
                <w:bCs/>
                <w:spacing w:val="-1"/>
                <w:lang w:val="en-GB"/>
              </w:rPr>
            </w:pPr>
            <w:r w:rsidRPr="003045C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Projected all years’ target</w:t>
            </w:r>
            <w:r w:rsidRPr="003045CF">
              <w:rPr>
                <w:rFonts w:ascii="Arial" w:eastAsia="Arial" w:hAnsi="Arial" w:cs="Arial"/>
                <w:bCs/>
                <w:spacing w:val="-1"/>
                <w:lang w:val="en-GB"/>
              </w:rPr>
              <w:t xml:space="preserve"> </w:t>
            </w:r>
            <w:r w:rsidRPr="0061134F">
              <w:rPr>
                <w:rFonts w:ascii="Arial" w:eastAsia="Arial" w:hAnsi="Arial" w:cs="Arial"/>
                <w:bCs/>
                <w:spacing w:val="-1"/>
                <w:lang w:val="en-GB"/>
              </w:rPr>
              <w:t>(actual numbers)</w:t>
            </w:r>
          </w:p>
          <w:p w14:paraId="708A6879" w14:textId="77777777" w:rsidR="003045CF" w:rsidRPr="003045CF" w:rsidRDefault="003045CF" w:rsidP="003045CF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</w:p>
        </w:tc>
        <w:tc>
          <w:tcPr>
            <w:tcW w:w="6331" w:type="dxa"/>
          </w:tcPr>
          <w:p w14:paraId="08D6CB11" w14:textId="77777777" w:rsidR="003045CF" w:rsidRPr="00763CBF" w:rsidRDefault="003045C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</w:tbl>
    <w:p w14:paraId="1126C674" w14:textId="77777777" w:rsidR="003045CF" w:rsidRPr="003045CF" w:rsidRDefault="003045CF" w:rsidP="00481CCB">
      <w:pPr>
        <w:pStyle w:val="NoSpacing"/>
        <w:rPr>
          <w:rFonts w:ascii="Arial" w:eastAsia="Arial" w:hAnsi="Arial" w:cs="Arial"/>
          <w:b/>
          <w:bCs/>
          <w:spacing w:val="-1"/>
          <w:lang w:val="en-GB"/>
        </w:rPr>
      </w:pPr>
    </w:p>
    <w:p w14:paraId="2EA5987D" w14:textId="77777777" w:rsidR="003045CF" w:rsidRPr="003045CF" w:rsidRDefault="003045CF" w:rsidP="00481CCB">
      <w:pPr>
        <w:pStyle w:val="NoSpacing"/>
        <w:rPr>
          <w:rFonts w:ascii="Arial" w:eastAsia="Arial" w:hAnsi="Arial" w:cs="Arial"/>
          <w:b/>
          <w:bCs/>
          <w:spacing w:val="-1"/>
          <w:lang w:val="en-GB"/>
        </w:rPr>
      </w:pPr>
    </w:p>
    <w:p w14:paraId="142BD33B" w14:textId="77777777" w:rsidR="00BC0612" w:rsidRPr="003045CF" w:rsidRDefault="00BC0612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142BD33D" w14:textId="64C691E1" w:rsidR="00BC0612" w:rsidRDefault="00BC0612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30D73F07" w14:textId="6476D8DC" w:rsidR="00E62718" w:rsidRDefault="00E62718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3E6A4C16" w14:textId="77777777" w:rsidR="00E62718" w:rsidRPr="003045CF" w:rsidRDefault="00E62718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61134F" w14:paraId="2F9ADE7C" w14:textId="77777777" w:rsidTr="0061134F">
        <w:tc>
          <w:tcPr>
            <w:tcW w:w="9870" w:type="dxa"/>
          </w:tcPr>
          <w:p w14:paraId="2CE1504A" w14:textId="352DE08F" w:rsidR="0061134F" w:rsidRDefault="0061134F" w:rsidP="0061134F">
            <w:pPr>
              <w:pStyle w:val="NoSpacing"/>
              <w:numPr>
                <w:ilvl w:val="0"/>
                <w:numId w:val="12"/>
              </w:numPr>
              <w:ind w:left="447" w:hanging="425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 w:rsidRPr="0061134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 xml:space="preserve">Module </w:t>
            </w:r>
            <w:r w:rsidR="00123760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description and context</w:t>
            </w:r>
          </w:p>
          <w:p w14:paraId="5E1A3CC9" w14:textId="40F0EB2C" w:rsidR="0061134F" w:rsidRPr="0061134F" w:rsidRDefault="00123760" w:rsidP="00123760">
            <w:pPr>
              <w:pStyle w:val="NoSpacing"/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>
              <w:rPr>
                <w:rFonts w:ascii="Arial" w:eastAsia="Arial" w:hAnsi="Arial" w:cs="Arial"/>
                <w:bCs/>
                <w:spacing w:val="-1"/>
                <w:lang w:val="en-GB"/>
              </w:rPr>
              <w:t>Describe the content of the module and how it fits with</w:t>
            </w:r>
            <w:r w:rsidR="005B0B45">
              <w:rPr>
                <w:rFonts w:ascii="Arial" w:eastAsia="Arial" w:hAnsi="Arial" w:cs="Arial"/>
                <w:bCs/>
                <w:spacing w:val="-1"/>
                <w:lang w:val="en-GB"/>
              </w:rPr>
              <w:t>in</w:t>
            </w:r>
            <w:r>
              <w:rPr>
                <w:rFonts w:ascii="Arial" w:eastAsia="Arial" w:hAnsi="Arial" w:cs="Arial"/>
                <w:bCs/>
                <w:spacing w:val="-1"/>
                <w:lang w:val="en-GB"/>
              </w:rPr>
              <w:t xml:space="preserve"> the broad context of the programme as a whole.</w:t>
            </w:r>
          </w:p>
        </w:tc>
      </w:tr>
      <w:tr w:rsidR="0061134F" w14:paraId="77E50036" w14:textId="77777777" w:rsidTr="0061134F">
        <w:tc>
          <w:tcPr>
            <w:tcW w:w="9870" w:type="dxa"/>
          </w:tcPr>
          <w:p w14:paraId="40C9A08D" w14:textId="77777777" w:rsidR="0061134F" w:rsidRDefault="0061134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189CC311" w14:textId="77777777" w:rsidR="0061134F" w:rsidRDefault="0061134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4346061A" w14:textId="77777777" w:rsidR="0061134F" w:rsidRDefault="0061134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6A7A007E" w14:textId="77777777" w:rsidR="0061134F" w:rsidRDefault="0061134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597BED95" w14:textId="77777777" w:rsidR="0061134F" w:rsidRDefault="0061134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4496D6A0" w14:textId="23C76540" w:rsidR="0061134F" w:rsidRDefault="0061134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33841700" w14:textId="22A8335C" w:rsidR="00123760" w:rsidRDefault="00123760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29C7144F" w14:textId="6F4CDD74" w:rsidR="00123760" w:rsidRDefault="00123760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72D89C21" w14:textId="482605B3" w:rsidR="00123760" w:rsidRDefault="00123760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75B58535" w14:textId="595D423A" w:rsidR="00123760" w:rsidRDefault="00123760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69C28D00" w14:textId="0977C915" w:rsidR="00123760" w:rsidRDefault="00123760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5369F0C3" w14:textId="77777777" w:rsidR="00123760" w:rsidRDefault="00123760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  <w:p w14:paraId="6356115D" w14:textId="02565210" w:rsidR="0061134F" w:rsidRDefault="0061134F" w:rsidP="00481CC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</w:tc>
      </w:tr>
    </w:tbl>
    <w:p w14:paraId="1A169E23" w14:textId="186C13F7" w:rsidR="0061134F" w:rsidRDefault="0061134F" w:rsidP="00481CCB">
      <w:pPr>
        <w:pStyle w:val="NoSpacing"/>
        <w:rPr>
          <w:rFonts w:ascii="Arial" w:eastAsia="Arial" w:hAnsi="Arial" w:cs="Arial"/>
          <w:bCs/>
          <w:spacing w:val="-1"/>
          <w:u w:val="single"/>
          <w:lang w:val="en-GB"/>
        </w:rPr>
      </w:pPr>
    </w:p>
    <w:p w14:paraId="0546BA62" w14:textId="77777777" w:rsidR="0061134F" w:rsidRDefault="0061134F" w:rsidP="00481CCB">
      <w:pPr>
        <w:pStyle w:val="NoSpacing"/>
        <w:rPr>
          <w:rFonts w:ascii="Arial" w:eastAsia="Arial" w:hAnsi="Arial" w:cs="Arial"/>
          <w:bCs/>
          <w:spacing w:val="-1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61134F" w14:paraId="08EF0CCD" w14:textId="77777777" w:rsidTr="0065647C">
        <w:tc>
          <w:tcPr>
            <w:tcW w:w="9870" w:type="dxa"/>
            <w:tcBorders>
              <w:bottom w:val="nil"/>
            </w:tcBorders>
          </w:tcPr>
          <w:p w14:paraId="286E0D1D" w14:textId="350769B3" w:rsidR="0061134F" w:rsidRDefault="0061134F" w:rsidP="0061134F">
            <w:pPr>
              <w:pStyle w:val="NoSpacing"/>
              <w:numPr>
                <w:ilvl w:val="0"/>
                <w:numId w:val="12"/>
              </w:numPr>
              <w:ind w:left="447" w:hanging="425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Module learning outcomes</w:t>
            </w:r>
          </w:p>
          <w:p w14:paraId="2A8344B1" w14:textId="7E7C906F" w:rsidR="0061134F" w:rsidRPr="0061134F" w:rsidRDefault="00123760" w:rsidP="00123760">
            <w:pPr>
              <w:pStyle w:val="NoSpacing"/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>
              <w:rPr>
                <w:rFonts w:ascii="Arial" w:eastAsia="Arial" w:hAnsi="Arial" w:cs="Arial"/>
                <w:bCs/>
                <w:spacing w:val="-1"/>
                <w:lang w:val="en-GB"/>
              </w:rPr>
              <w:t>S</w:t>
            </w:r>
            <w:r w:rsidR="0061134F" w:rsidRPr="003045CF">
              <w:rPr>
                <w:rFonts w:ascii="Arial" w:eastAsia="Arial" w:hAnsi="Arial" w:cs="Arial"/>
                <w:bCs/>
                <w:spacing w:val="-1"/>
                <w:lang w:val="en-GB"/>
              </w:rPr>
              <w:t xml:space="preserve">tate the learning outcomes of the module and identify which of the </w:t>
            </w:r>
            <w:r w:rsidR="00F21814">
              <w:rPr>
                <w:rFonts w:ascii="Arial" w:eastAsia="Arial" w:hAnsi="Arial" w:cs="Arial"/>
                <w:bCs/>
                <w:spacing w:val="-1"/>
                <w:lang w:val="en-GB"/>
              </w:rPr>
              <w:t>programme learning outcomes each</w:t>
            </w:r>
            <w:r w:rsidR="0061134F" w:rsidRPr="003045CF">
              <w:rPr>
                <w:rFonts w:ascii="Arial" w:eastAsia="Arial" w:hAnsi="Arial" w:cs="Arial"/>
                <w:bCs/>
                <w:spacing w:val="-1"/>
                <w:lang w:val="en-GB"/>
              </w:rPr>
              <w:t xml:space="preserve"> relate</w:t>
            </w:r>
            <w:r w:rsidR="00F21814">
              <w:rPr>
                <w:rFonts w:ascii="Arial" w:eastAsia="Arial" w:hAnsi="Arial" w:cs="Arial"/>
                <w:bCs/>
                <w:spacing w:val="-1"/>
                <w:lang w:val="en-GB"/>
              </w:rPr>
              <w:t>s</w:t>
            </w:r>
            <w:r w:rsidR="0061134F" w:rsidRPr="003045CF">
              <w:rPr>
                <w:rFonts w:ascii="Arial" w:eastAsia="Arial" w:hAnsi="Arial" w:cs="Arial"/>
                <w:bCs/>
                <w:spacing w:val="-1"/>
                <w:lang w:val="en-GB"/>
              </w:rPr>
              <w:t xml:space="preserve"> to. </w:t>
            </w:r>
          </w:p>
        </w:tc>
      </w:tr>
    </w:tbl>
    <w:tbl>
      <w:tblPr>
        <w:tblStyle w:val="TableGrid1"/>
        <w:tblW w:w="9878" w:type="dxa"/>
        <w:tblLook w:val="04A0" w:firstRow="1" w:lastRow="0" w:firstColumn="1" w:lastColumn="0" w:noHBand="0" w:noVBand="1"/>
      </w:tblPr>
      <w:tblGrid>
        <w:gridCol w:w="4697"/>
        <w:gridCol w:w="5181"/>
      </w:tblGrid>
      <w:tr w:rsidR="0065647C" w:rsidRPr="00F21C80" w14:paraId="34224C02" w14:textId="77777777" w:rsidTr="00D8633D">
        <w:trPr>
          <w:trHeight w:val="516"/>
        </w:trPr>
        <w:tc>
          <w:tcPr>
            <w:tcW w:w="4697" w:type="dxa"/>
            <w:shd w:val="clear" w:color="auto" w:fill="D9D9D9" w:themeFill="background1" w:themeFillShade="D9"/>
          </w:tcPr>
          <w:p w14:paraId="401FED1C" w14:textId="77777777" w:rsidR="0065647C" w:rsidRPr="00F21C80" w:rsidRDefault="0065647C" w:rsidP="00D863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C80">
              <w:rPr>
                <w:rFonts w:ascii="Arial" w:hAnsi="Arial" w:cs="Arial"/>
                <w:b/>
                <w:sz w:val="22"/>
                <w:szCs w:val="22"/>
              </w:rPr>
              <w:t>Module learning outcome</w:t>
            </w:r>
          </w:p>
        </w:tc>
        <w:tc>
          <w:tcPr>
            <w:tcW w:w="5181" w:type="dxa"/>
            <w:shd w:val="clear" w:color="auto" w:fill="D9D9D9" w:themeFill="background1" w:themeFillShade="D9"/>
          </w:tcPr>
          <w:p w14:paraId="23D81820" w14:textId="7D2DFCA2" w:rsidR="0065647C" w:rsidRPr="00F21C80" w:rsidRDefault="0065647C" w:rsidP="00D863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1C80">
              <w:rPr>
                <w:rFonts w:ascii="Arial" w:hAnsi="Arial" w:cs="Arial"/>
                <w:b/>
                <w:sz w:val="22"/>
                <w:szCs w:val="22"/>
              </w:rPr>
              <w:t>Programme learning outcome</w:t>
            </w:r>
            <w:r w:rsidR="0022286C">
              <w:rPr>
                <w:rFonts w:ascii="Arial" w:hAnsi="Arial" w:cs="Arial"/>
                <w:b/>
                <w:sz w:val="22"/>
                <w:szCs w:val="22"/>
              </w:rPr>
              <w:t xml:space="preserve"> (level 4,5 and 6)</w:t>
            </w:r>
          </w:p>
        </w:tc>
      </w:tr>
      <w:tr w:rsidR="0065647C" w:rsidRPr="00F21C80" w14:paraId="0DF978E1" w14:textId="77777777" w:rsidTr="00D8633D">
        <w:tc>
          <w:tcPr>
            <w:tcW w:w="4697" w:type="dxa"/>
          </w:tcPr>
          <w:p w14:paraId="22CAAE0A" w14:textId="77777777" w:rsidR="0065647C" w:rsidRPr="00F21C80" w:rsidRDefault="0065647C" w:rsidP="00D8633D">
            <w:pPr>
              <w:ind w:left="182" w:hanging="182"/>
              <w:rPr>
                <w:rFonts w:ascii="Arial" w:hAnsi="Arial" w:cs="Arial"/>
                <w:b/>
                <w:sz w:val="22"/>
                <w:szCs w:val="22"/>
              </w:rPr>
            </w:pPr>
            <w:r w:rsidRPr="00F21C80">
              <w:rPr>
                <w:rFonts w:ascii="Arial" w:hAnsi="Arial" w:cs="Arial"/>
                <w:sz w:val="22"/>
                <w:szCs w:val="22"/>
              </w:rPr>
              <w:t>[Insert module learning outcome]</w:t>
            </w:r>
          </w:p>
          <w:p w14:paraId="548369C8" w14:textId="77777777" w:rsidR="0065647C" w:rsidRPr="00F21C80" w:rsidRDefault="0065647C" w:rsidP="00D8633D">
            <w:pPr>
              <w:ind w:left="182" w:hanging="18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507E07AE" w14:textId="77777777" w:rsidR="0065647C" w:rsidRPr="00F21C80" w:rsidRDefault="0065647C" w:rsidP="00D8633D">
            <w:pPr>
              <w:ind w:left="182" w:hanging="182"/>
              <w:rPr>
                <w:rFonts w:ascii="Arial" w:hAnsi="Arial" w:cs="Arial"/>
                <w:b/>
                <w:sz w:val="22"/>
                <w:szCs w:val="22"/>
              </w:rPr>
            </w:pPr>
            <w:r w:rsidRPr="00F21C80">
              <w:rPr>
                <w:rFonts w:ascii="Arial" w:hAnsi="Arial" w:cs="Arial"/>
                <w:sz w:val="22"/>
                <w:szCs w:val="22"/>
              </w:rPr>
              <w:t>[Insert programme learning outcome]</w:t>
            </w:r>
          </w:p>
        </w:tc>
      </w:tr>
      <w:tr w:rsidR="0065647C" w:rsidRPr="00513170" w14:paraId="7155CD5E" w14:textId="77777777" w:rsidTr="00D8633D">
        <w:tc>
          <w:tcPr>
            <w:tcW w:w="4697" w:type="dxa"/>
          </w:tcPr>
          <w:p w14:paraId="369EFAF9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0C0EF4E2" w14:textId="77777777" w:rsidR="0065647C" w:rsidRPr="00215060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34D52E16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7F038643" w14:textId="77777777" w:rsidTr="00D8633D">
        <w:tc>
          <w:tcPr>
            <w:tcW w:w="4697" w:type="dxa"/>
          </w:tcPr>
          <w:p w14:paraId="03B48504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3F5F934A" w14:textId="77777777" w:rsidR="0065647C" w:rsidRPr="00215060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50A2577F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582B1256" w14:textId="77777777" w:rsidTr="00D8633D">
        <w:tc>
          <w:tcPr>
            <w:tcW w:w="4697" w:type="dxa"/>
          </w:tcPr>
          <w:p w14:paraId="4542C475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2D7789C2" w14:textId="77777777" w:rsidR="0065647C" w:rsidRPr="00215060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5DEC955E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3CC21CE4" w14:textId="77777777" w:rsidTr="00D8633D">
        <w:tc>
          <w:tcPr>
            <w:tcW w:w="4697" w:type="dxa"/>
          </w:tcPr>
          <w:p w14:paraId="076B4942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39E61E8D" w14:textId="77777777" w:rsidR="0065647C" w:rsidRPr="00215060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4C2EDC31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78F5F3C4" w14:textId="77777777" w:rsidTr="00D8633D">
        <w:tc>
          <w:tcPr>
            <w:tcW w:w="4697" w:type="dxa"/>
          </w:tcPr>
          <w:p w14:paraId="7DDB2F8A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5CBBC3BB" w14:textId="77777777" w:rsidR="0065647C" w:rsidRPr="00215060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2A50CDDA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5A317B62" w14:textId="77777777" w:rsidTr="00D8633D">
        <w:tc>
          <w:tcPr>
            <w:tcW w:w="4697" w:type="dxa"/>
          </w:tcPr>
          <w:p w14:paraId="0E95A2AA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1D8DFBFF" w14:textId="77777777" w:rsidR="0065647C" w:rsidRPr="00215060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6B092DDE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6BE23623" w14:textId="77777777" w:rsidTr="00D8633D">
        <w:tc>
          <w:tcPr>
            <w:tcW w:w="4697" w:type="dxa"/>
          </w:tcPr>
          <w:p w14:paraId="3757416F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29760935" w14:textId="77777777" w:rsidR="0065647C" w:rsidRPr="00215060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304BED7A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3DA22657" w14:textId="77777777" w:rsidTr="00D8633D">
        <w:tc>
          <w:tcPr>
            <w:tcW w:w="4697" w:type="dxa"/>
          </w:tcPr>
          <w:p w14:paraId="6043CE3B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244B8E78" w14:textId="77777777" w:rsidR="0065647C" w:rsidRPr="00215060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01A54DB1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3457762F" w14:textId="77777777" w:rsidTr="00D8633D">
        <w:tc>
          <w:tcPr>
            <w:tcW w:w="4697" w:type="dxa"/>
          </w:tcPr>
          <w:p w14:paraId="10A5A370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3D7BB7BC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4E447C0A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0F3D70C6" w14:textId="77777777" w:rsidTr="00D8633D">
        <w:tc>
          <w:tcPr>
            <w:tcW w:w="4697" w:type="dxa"/>
          </w:tcPr>
          <w:p w14:paraId="1A5DA7CB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15FACB80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515D9C2E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3D9CDA70" w14:textId="77777777" w:rsidTr="00D8633D">
        <w:tc>
          <w:tcPr>
            <w:tcW w:w="4697" w:type="dxa"/>
          </w:tcPr>
          <w:p w14:paraId="431C0A29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25BEA382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1D937930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59B54052" w14:textId="77777777" w:rsidTr="00D8633D">
        <w:tc>
          <w:tcPr>
            <w:tcW w:w="4697" w:type="dxa"/>
          </w:tcPr>
          <w:p w14:paraId="4574D6C6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2E604CD6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</w:tcPr>
          <w:p w14:paraId="3F707E97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4871892C" w14:textId="77777777" w:rsidTr="0065647C">
        <w:tc>
          <w:tcPr>
            <w:tcW w:w="4697" w:type="dxa"/>
          </w:tcPr>
          <w:p w14:paraId="19715EFC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2D55B12E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</w:tcPr>
          <w:p w14:paraId="4B7AFE10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5647C" w:rsidRPr="00513170" w14:paraId="59B02761" w14:textId="77777777" w:rsidTr="0065647C">
        <w:tc>
          <w:tcPr>
            <w:tcW w:w="4697" w:type="dxa"/>
          </w:tcPr>
          <w:p w14:paraId="46A84343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  <w:p w14:paraId="402938DB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</w:tcPr>
          <w:p w14:paraId="08770965" w14:textId="77777777" w:rsidR="0065647C" w:rsidRDefault="0065647C" w:rsidP="00D8633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5AFDBED" w14:textId="757EC462" w:rsidR="0061134F" w:rsidRDefault="0061134F" w:rsidP="00481CCB">
      <w:pPr>
        <w:pStyle w:val="NoSpacing"/>
        <w:rPr>
          <w:rFonts w:ascii="Arial" w:eastAsia="Arial" w:hAnsi="Arial" w:cs="Arial"/>
          <w:bCs/>
          <w:spacing w:val="-1"/>
          <w:u w:val="single"/>
          <w:lang w:val="en-GB"/>
        </w:rPr>
      </w:pPr>
    </w:p>
    <w:p w14:paraId="1B40D39F" w14:textId="77777777" w:rsidR="0061134F" w:rsidRDefault="0061134F" w:rsidP="00481CCB">
      <w:pPr>
        <w:pStyle w:val="NoSpacing"/>
        <w:rPr>
          <w:rFonts w:ascii="Arial" w:eastAsia="Arial" w:hAnsi="Arial" w:cs="Arial"/>
          <w:bCs/>
          <w:spacing w:val="-1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890"/>
      </w:tblGrid>
      <w:tr w:rsidR="0061134F" w14:paraId="171675A7" w14:textId="77777777" w:rsidTr="0040741B">
        <w:tc>
          <w:tcPr>
            <w:tcW w:w="9870" w:type="dxa"/>
            <w:gridSpan w:val="2"/>
          </w:tcPr>
          <w:p w14:paraId="42079F55" w14:textId="2F9CCAA4" w:rsidR="0061134F" w:rsidRDefault="00123760" w:rsidP="0061134F">
            <w:pPr>
              <w:pStyle w:val="NoSpacing"/>
              <w:numPr>
                <w:ilvl w:val="0"/>
                <w:numId w:val="12"/>
              </w:numPr>
              <w:ind w:left="447" w:hanging="425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Delivery schedule</w:t>
            </w:r>
          </w:p>
          <w:p w14:paraId="77DA91C0" w14:textId="161EFC7F" w:rsidR="0061134F" w:rsidRPr="0061134F" w:rsidRDefault="00256EAA" w:rsidP="0040741B">
            <w:pPr>
              <w:pStyle w:val="NoSpacing"/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>
              <w:rPr>
                <w:rFonts w:ascii="Arial" w:eastAsia="Arial" w:hAnsi="Arial" w:cs="Arial"/>
                <w:bCs/>
                <w:spacing w:val="-1"/>
                <w:lang w:val="en-GB"/>
              </w:rPr>
              <w:t>List</w:t>
            </w:r>
            <w:r w:rsidR="00123760">
              <w:rPr>
                <w:rFonts w:ascii="Arial" w:eastAsia="Arial" w:hAnsi="Arial" w:cs="Arial"/>
                <w:bCs/>
                <w:spacing w:val="-1"/>
                <w:lang w:val="en-GB"/>
              </w:rPr>
              <w:t xml:space="preserve"> topics by week</w:t>
            </w:r>
          </w:p>
        </w:tc>
      </w:tr>
      <w:tr w:rsidR="00123760" w14:paraId="1F1AED86" w14:textId="0C23B719" w:rsidTr="00123760">
        <w:trPr>
          <w:trHeight w:val="414"/>
        </w:trPr>
        <w:tc>
          <w:tcPr>
            <w:tcW w:w="1980" w:type="dxa"/>
          </w:tcPr>
          <w:p w14:paraId="4389F8CF" w14:textId="66BB75D3" w:rsidR="00123760" w:rsidRPr="00123760" w:rsidRDefault="00123760" w:rsidP="00123760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 w:rsidRPr="00123760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1</w:t>
            </w:r>
          </w:p>
        </w:tc>
        <w:tc>
          <w:tcPr>
            <w:tcW w:w="7890" w:type="dxa"/>
          </w:tcPr>
          <w:p w14:paraId="5133F19A" w14:textId="77777777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1B957E1B" w14:textId="77777777" w:rsidTr="00123760">
        <w:trPr>
          <w:trHeight w:val="414"/>
        </w:trPr>
        <w:tc>
          <w:tcPr>
            <w:tcW w:w="1980" w:type="dxa"/>
          </w:tcPr>
          <w:p w14:paraId="77DC80FB" w14:textId="01CA28C8" w:rsidR="00123760" w:rsidRPr="00123760" w:rsidRDefault="00123760" w:rsidP="0040741B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 w:rsidRPr="00123760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2</w:t>
            </w:r>
          </w:p>
        </w:tc>
        <w:tc>
          <w:tcPr>
            <w:tcW w:w="7890" w:type="dxa"/>
          </w:tcPr>
          <w:p w14:paraId="1B65630C" w14:textId="147F6F46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78FC3470" w14:textId="77777777" w:rsidTr="00123760">
        <w:trPr>
          <w:trHeight w:val="414"/>
        </w:trPr>
        <w:tc>
          <w:tcPr>
            <w:tcW w:w="1980" w:type="dxa"/>
          </w:tcPr>
          <w:p w14:paraId="35666FB5" w14:textId="0C26998E" w:rsidR="00123760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3</w:t>
            </w:r>
          </w:p>
        </w:tc>
        <w:tc>
          <w:tcPr>
            <w:tcW w:w="7890" w:type="dxa"/>
          </w:tcPr>
          <w:p w14:paraId="5113A05F" w14:textId="703B7E3A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5B1CAF8A" w14:textId="77777777" w:rsidTr="00123760">
        <w:trPr>
          <w:trHeight w:val="414"/>
        </w:trPr>
        <w:tc>
          <w:tcPr>
            <w:tcW w:w="1980" w:type="dxa"/>
          </w:tcPr>
          <w:p w14:paraId="5B3CCBDD" w14:textId="0A72D1FF" w:rsidR="00123760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4</w:t>
            </w:r>
          </w:p>
        </w:tc>
        <w:tc>
          <w:tcPr>
            <w:tcW w:w="7890" w:type="dxa"/>
          </w:tcPr>
          <w:p w14:paraId="7E749FA0" w14:textId="7EE2BB6A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3A3EFBD1" w14:textId="77777777" w:rsidTr="00123760">
        <w:trPr>
          <w:trHeight w:val="414"/>
        </w:trPr>
        <w:tc>
          <w:tcPr>
            <w:tcW w:w="1980" w:type="dxa"/>
          </w:tcPr>
          <w:p w14:paraId="75429DC6" w14:textId="38B06642" w:rsidR="00123760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5</w:t>
            </w:r>
          </w:p>
        </w:tc>
        <w:tc>
          <w:tcPr>
            <w:tcW w:w="7890" w:type="dxa"/>
          </w:tcPr>
          <w:p w14:paraId="7687290E" w14:textId="50C01DC3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072EF054" w14:textId="77777777" w:rsidTr="00123760">
        <w:trPr>
          <w:trHeight w:val="414"/>
        </w:trPr>
        <w:tc>
          <w:tcPr>
            <w:tcW w:w="1980" w:type="dxa"/>
          </w:tcPr>
          <w:p w14:paraId="061B3DDC" w14:textId="382A5A3E" w:rsidR="00123760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6</w:t>
            </w:r>
          </w:p>
        </w:tc>
        <w:tc>
          <w:tcPr>
            <w:tcW w:w="7890" w:type="dxa"/>
          </w:tcPr>
          <w:p w14:paraId="1D4F52FA" w14:textId="25429357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102E8C58" w14:textId="77777777" w:rsidTr="00123760">
        <w:trPr>
          <w:trHeight w:val="414"/>
        </w:trPr>
        <w:tc>
          <w:tcPr>
            <w:tcW w:w="1980" w:type="dxa"/>
          </w:tcPr>
          <w:p w14:paraId="36ED6727" w14:textId="3704CBF1" w:rsidR="00123760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7</w:t>
            </w:r>
          </w:p>
        </w:tc>
        <w:tc>
          <w:tcPr>
            <w:tcW w:w="7890" w:type="dxa"/>
          </w:tcPr>
          <w:p w14:paraId="2EC68023" w14:textId="6C1D30FE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5227BE30" w14:textId="77777777" w:rsidTr="00123760">
        <w:trPr>
          <w:trHeight w:val="414"/>
        </w:trPr>
        <w:tc>
          <w:tcPr>
            <w:tcW w:w="1980" w:type="dxa"/>
          </w:tcPr>
          <w:p w14:paraId="76FCA049" w14:textId="25BA8C44" w:rsidR="00123760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8</w:t>
            </w:r>
          </w:p>
        </w:tc>
        <w:tc>
          <w:tcPr>
            <w:tcW w:w="7890" w:type="dxa"/>
          </w:tcPr>
          <w:p w14:paraId="64CAC656" w14:textId="6F966063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0616DB7C" w14:textId="77777777" w:rsidTr="00123760">
        <w:trPr>
          <w:trHeight w:val="414"/>
        </w:trPr>
        <w:tc>
          <w:tcPr>
            <w:tcW w:w="1980" w:type="dxa"/>
          </w:tcPr>
          <w:p w14:paraId="1FE9C1C9" w14:textId="6B827B18" w:rsidR="00123760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9</w:t>
            </w:r>
          </w:p>
        </w:tc>
        <w:tc>
          <w:tcPr>
            <w:tcW w:w="7890" w:type="dxa"/>
          </w:tcPr>
          <w:p w14:paraId="59B81552" w14:textId="1F9B326A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27E2F4F0" w14:textId="77777777" w:rsidTr="00123760">
        <w:trPr>
          <w:trHeight w:val="414"/>
        </w:trPr>
        <w:tc>
          <w:tcPr>
            <w:tcW w:w="1980" w:type="dxa"/>
          </w:tcPr>
          <w:p w14:paraId="59EB197B" w14:textId="6B25501C" w:rsidR="00123760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10</w:t>
            </w:r>
          </w:p>
        </w:tc>
        <w:tc>
          <w:tcPr>
            <w:tcW w:w="7890" w:type="dxa"/>
          </w:tcPr>
          <w:p w14:paraId="35EEDEB7" w14:textId="67A90329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26FAC6B7" w14:textId="77777777" w:rsidTr="00123760">
        <w:trPr>
          <w:trHeight w:val="414"/>
        </w:trPr>
        <w:tc>
          <w:tcPr>
            <w:tcW w:w="1980" w:type="dxa"/>
          </w:tcPr>
          <w:p w14:paraId="6FD6C24B" w14:textId="273FD037" w:rsidR="00123760" w:rsidRPr="00123760" w:rsidRDefault="00123760" w:rsidP="0040741B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11</w:t>
            </w:r>
          </w:p>
        </w:tc>
        <w:tc>
          <w:tcPr>
            <w:tcW w:w="7890" w:type="dxa"/>
          </w:tcPr>
          <w:p w14:paraId="1CE8B880" w14:textId="77777777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  <w:tr w:rsidR="00123760" w14:paraId="62047466" w14:textId="77777777" w:rsidTr="00123760">
        <w:trPr>
          <w:trHeight w:val="414"/>
        </w:trPr>
        <w:tc>
          <w:tcPr>
            <w:tcW w:w="1980" w:type="dxa"/>
          </w:tcPr>
          <w:p w14:paraId="30D8CD61" w14:textId="4A756625" w:rsidR="00123760" w:rsidRPr="00123760" w:rsidRDefault="00123760" w:rsidP="0040741B">
            <w:pPr>
              <w:pStyle w:val="NoSpacing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Week 12</w:t>
            </w:r>
          </w:p>
        </w:tc>
        <w:tc>
          <w:tcPr>
            <w:tcW w:w="7890" w:type="dxa"/>
          </w:tcPr>
          <w:p w14:paraId="084BE107" w14:textId="77777777" w:rsidR="00123760" w:rsidRPr="00763CBF" w:rsidRDefault="00123760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</w:tc>
      </w:tr>
    </w:tbl>
    <w:p w14:paraId="142BD33F" w14:textId="20156508" w:rsidR="00BC0612" w:rsidRDefault="0061134F" w:rsidP="0061134F">
      <w:pPr>
        <w:pStyle w:val="NoSpacing"/>
        <w:tabs>
          <w:tab w:val="left" w:pos="3015"/>
        </w:tabs>
        <w:rPr>
          <w:rFonts w:ascii="Arial" w:eastAsia="Arial" w:hAnsi="Arial" w:cs="Arial"/>
          <w:bCs/>
          <w:spacing w:val="-1"/>
          <w:lang w:val="en-GB"/>
        </w:rPr>
      </w:pPr>
      <w:r>
        <w:rPr>
          <w:rFonts w:ascii="Arial" w:eastAsia="Arial" w:hAnsi="Arial" w:cs="Arial"/>
          <w:bCs/>
          <w:spacing w:val="-1"/>
          <w:lang w:val="en-GB"/>
        </w:rPr>
        <w:tab/>
      </w:r>
    </w:p>
    <w:p w14:paraId="6FD1B08E" w14:textId="77777777" w:rsidR="0061134F" w:rsidRPr="003045CF" w:rsidRDefault="0061134F" w:rsidP="0061134F">
      <w:pPr>
        <w:pStyle w:val="NoSpacing"/>
        <w:tabs>
          <w:tab w:val="left" w:pos="3015"/>
        </w:tabs>
        <w:rPr>
          <w:rFonts w:ascii="Arial" w:eastAsia="Arial" w:hAnsi="Arial" w:cs="Arial"/>
          <w:bCs/>
          <w:spacing w:val="-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61134F" w14:paraId="4F6B4288" w14:textId="77777777" w:rsidTr="0040741B">
        <w:tc>
          <w:tcPr>
            <w:tcW w:w="9870" w:type="dxa"/>
          </w:tcPr>
          <w:p w14:paraId="619C4DC4" w14:textId="77777777" w:rsidR="0061134F" w:rsidRPr="0061134F" w:rsidRDefault="0061134F" w:rsidP="0061134F">
            <w:pPr>
              <w:pStyle w:val="NoSpacing"/>
              <w:numPr>
                <w:ilvl w:val="0"/>
                <w:numId w:val="12"/>
              </w:numPr>
              <w:ind w:left="447" w:hanging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 w:rsidRPr="0061134F">
              <w:rPr>
                <w:rFonts w:ascii="Arial" w:eastAsia="Arial" w:hAnsi="Arial" w:cs="Arial"/>
                <w:b/>
                <w:bCs/>
                <w:spacing w:val="-1"/>
                <w:lang w:val="en-GB"/>
              </w:rPr>
              <w:t>Teaching  and  Learning  Methods</w:t>
            </w:r>
            <w:r w:rsidRPr="003045CF">
              <w:rPr>
                <w:rFonts w:ascii="Arial" w:eastAsia="Arial" w:hAnsi="Arial" w:cs="Arial"/>
                <w:bCs/>
                <w:spacing w:val="-1"/>
                <w:lang w:val="en-GB"/>
              </w:rPr>
              <w:t xml:space="preserve"> </w:t>
            </w:r>
          </w:p>
          <w:p w14:paraId="664A6756" w14:textId="2607A29A" w:rsidR="0061134F" w:rsidRPr="0061134F" w:rsidRDefault="00123760" w:rsidP="00123760">
            <w:pPr>
              <w:pStyle w:val="NoSpacing"/>
              <w:ind w:left="447"/>
              <w:rPr>
                <w:rFonts w:ascii="Arial" w:eastAsia="Arial" w:hAnsi="Arial" w:cs="Arial"/>
                <w:b/>
                <w:bCs/>
                <w:spacing w:val="-1"/>
                <w:lang w:val="en-GB"/>
              </w:rPr>
            </w:pPr>
            <w:r>
              <w:rPr>
                <w:rFonts w:ascii="Arial" w:eastAsia="Arial" w:hAnsi="Arial" w:cs="Arial"/>
                <w:bCs/>
                <w:spacing w:val="-1"/>
                <w:lang w:val="en-GB"/>
              </w:rPr>
              <w:t>St</w:t>
            </w:r>
            <w:r w:rsidR="006C3ADA">
              <w:rPr>
                <w:rFonts w:ascii="Arial" w:eastAsia="Arial" w:hAnsi="Arial" w:cs="Arial"/>
                <w:bCs/>
                <w:spacing w:val="-1"/>
                <w:lang w:val="en-GB"/>
              </w:rPr>
              <w:t>ate the</w:t>
            </w:r>
            <w:r w:rsidR="0061134F" w:rsidRPr="003045CF">
              <w:rPr>
                <w:rFonts w:ascii="Arial" w:eastAsia="Arial" w:hAnsi="Arial" w:cs="Arial"/>
                <w:bCs/>
                <w:spacing w:val="-1"/>
                <w:lang w:val="en-GB"/>
              </w:rPr>
              <w:t xml:space="preserve"> </w:t>
            </w:r>
            <w:r w:rsidR="006C3ADA">
              <w:rPr>
                <w:rFonts w:ascii="Arial" w:eastAsia="Arial" w:hAnsi="Arial" w:cs="Arial"/>
                <w:bCs/>
                <w:spacing w:val="-1"/>
                <w:lang w:val="en-GB"/>
              </w:rPr>
              <w:t xml:space="preserve">main teaching and </w:t>
            </w:r>
            <w:r w:rsidR="0061134F" w:rsidRPr="003045CF">
              <w:rPr>
                <w:rFonts w:ascii="Arial" w:eastAsia="Arial" w:hAnsi="Arial" w:cs="Arial"/>
                <w:bCs/>
                <w:spacing w:val="-1"/>
                <w:lang w:val="en-GB"/>
              </w:rPr>
              <w:t>learning methods</w:t>
            </w:r>
            <w:r>
              <w:rPr>
                <w:rFonts w:ascii="Arial" w:eastAsia="Arial" w:hAnsi="Arial" w:cs="Arial"/>
                <w:bCs/>
                <w:spacing w:val="-1"/>
                <w:lang w:val="en-GB"/>
              </w:rPr>
              <w:t>, including a</w:t>
            </w:r>
            <w:r w:rsidR="0061134F" w:rsidRPr="003045CF">
              <w:rPr>
                <w:rFonts w:ascii="Arial" w:eastAsia="Arial" w:hAnsi="Arial" w:cs="Arial"/>
                <w:bCs/>
                <w:spacing w:val="-1"/>
                <w:lang w:val="en-GB"/>
              </w:rPr>
              <w:t>ny special features of the module (fieldwork, placements, etc.)</w:t>
            </w:r>
          </w:p>
        </w:tc>
      </w:tr>
      <w:tr w:rsidR="0061134F" w14:paraId="5CAC5001" w14:textId="77777777" w:rsidTr="0040741B">
        <w:tc>
          <w:tcPr>
            <w:tcW w:w="9870" w:type="dxa"/>
          </w:tcPr>
          <w:p w14:paraId="60E431A6" w14:textId="77777777" w:rsidR="0061134F" w:rsidRPr="00763CBF" w:rsidRDefault="0061134F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2D5189C5" w14:textId="77777777" w:rsidR="0061134F" w:rsidRPr="00763CBF" w:rsidRDefault="0061134F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2C1F0397" w14:textId="77777777" w:rsidR="0061134F" w:rsidRPr="00763CBF" w:rsidRDefault="0061134F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3CD97419" w14:textId="77777777" w:rsidR="0061134F" w:rsidRPr="00763CBF" w:rsidRDefault="0061134F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7D47BE6B" w14:textId="77777777" w:rsidR="0061134F" w:rsidRPr="00763CBF" w:rsidRDefault="0061134F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4460F8D2" w14:textId="120B6BF7" w:rsidR="0061134F" w:rsidRPr="00763CBF" w:rsidRDefault="0061134F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5B39A963" w14:textId="5CB0BCB8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0344BA09" w14:textId="77193D5C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1E53F8EC" w14:textId="27E96A56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40A13F62" w14:textId="233B4A7D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34A5663E" w14:textId="3BF0836D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14EEB967" w14:textId="362FB171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5EB7093A" w14:textId="78F90309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03F658E0" w14:textId="3FCD6F03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47289883" w14:textId="0E583F70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6A865F16" w14:textId="21323762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1E83808C" w14:textId="3FE1C033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52973FCA" w14:textId="2BA62527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1FEC1B84" w14:textId="672540A5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1B2DD907" w14:textId="602F99A3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1D25E68C" w14:textId="1798C34E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5A89338B" w14:textId="031DB689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25F0495D" w14:textId="2FC62DAC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60D2F187" w14:textId="69E60AC5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39380BAC" w14:textId="77777777" w:rsidR="00256EAA" w:rsidRPr="00763CBF" w:rsidRDefault="00256EAA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lang w:val="en-GB"/>
              </w:rPr>
            </w:pPr>
          </w:p>
          <w:p w14:paraId="57366422" w14:textId="77777777" w:rsidR="0061134F" w:rsidRDefault="0061134F" w:rsidP="0040741B">
            <w:pPr>
              <w:pStyle w:val="NoSpacing"/>
              <w:rPr>
                <w:rFonts w:ascii="Arial" w:eastAsia="Arial" w:hAnsi="Arial" w:cs="Arial"/>
                <w:bCs/>
                <w:spacing w:val="-1"/>
                <w:u w:val="single"/>
                <w:lang w:val="en-GB"/>
              </w:rPr>
            </w:pPr>
          </w:p>
        </w:tc>
      </w:tr>
    </w:tbl>
    <w:p w14:paraId="142BD342" w14:textId="77777777" w:rsidR="00BC0612" w:rsidRPr="003045CF" w:rsidRDefault="00BC0612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142BD346" w14:textId="77777777" w:rsidR="00BC0612" w:rsidRPr="003045CF" w:rsidRDefault="00BC0612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2E695234" w14:textId="194D700E" w:rsidR="0061134F" w:rsidRPr="005A0663" w:rsidRDefault="00BC0612" w:rsidP="00123760">
      <w:pPr>
        <w:pStyle w:val="NoSpacing"/>
        <w:numPr>
          <w:ilvl w:val="0"/>
          <w:numId w:val="12"/>
        </w:numPr>
        <w:ind w:left="567" w:hanging="578"/>
        <w:rPr>
          <w:rFonts w:ascii="Arial" w:eastAsia="Calibri" w:hAnsi="Arial" w:cs="Arial"/>
          <w:lang w:val="en-GB"/>
        </w:rPr>
      </w:pPr>
      <w:r w:rsidRPr="0061134F">
        <w:rPr>
          <w:rFonts w:ascii="Arial" w:eastAsia="Arial" w:hAnsi="Arial" w:cs="Arial"/>
          <w:b/>
          <w:bCs/>
          <w:spacing w:val="-1"/>
          <w:lang w:val="en-GB"/>
        </w:rPr>
        <w:t>Assessment</w:t>
      </w:r>
    </w:p>
    <w:p w14:paraId="253092C4" w14:textId="0F03F635" w:rsidR="005A0663" w:rsidRDefault="00F21814" w:rsidP="00123760">
      <w:pPr>
        <w:pStyle w:val="NoSpacing"/>
        <w:ind w:left="567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 xml:space="preserve">Indicate which assessment method is employed to demonstrate </w:t>
      </w:r>
      <w:r w:rsidR="00003A97">
        <w:rPr>
          <w:rFonts w:ascii="Arial" w:eastAsia="Calibri" w:hAnsi="Arial" w:cs="Arial"/>
          <w:lang w:val="en-GB"/>
        </w:rPr>
        <w:t>achievement</w:t>
      </w:r>
      <w:r>
        <w:rPr>
          <w:rFonts w:ascii="Arial" w:eastAsia="Calibri" w:hAnsi="Arial" w:cs="Arial"/>
          <w:lang w:val="en-GB"/>
        </w:rPr>
        <w:t xml:space="preserve"> of the learning outcome</w:t>
      </w:r>
    </w:p>
    <w:p w14:paraId="3E3D587A" w14:textId="77777777" w:rsidR="00123760" w:rsidRDefault="00123760" w:rsidP="005A0663">
      <w:pPr>
        <w:pStyle w:val="NoSpacing"/>
        <w:ind w:left="720"/>
        <w:rPr>
          <w:rFonts w:ascii="Arial" w:eastAsia="Calibri" w:hAnsi="Arial" w:cs="Arial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86"/>
        <w:gridCol w:w="4589"/>
      </w:tblGrid>
      <w:tr w:rsidR="005A0663" w:rsidRPr="00A806E4" w14:paraId="274DA339" w14:textId="77777777" w:rsidTr="00123760">
        <w:tc>
          <w:tcPr>
            <w:tcW w:w="5286" w:type="dxa"/>
            <w:shd w:val="clear" w:color="auto" w:fill="D9D9D9" w:themeFill="background1" w:themeFillShade="D9"/>
          </w:tcPr>
          <w:p w14:paraId="47D151B0" w14:textId="407AA101" w:rsidR="005A0663" w:rsidRPr="00A806E4" w:rsidRDefault="005A0663" w:rsidP="005A0663">
            <w:pPr>
              <w:pStyle w:val="NoSpacing"/>
              <w:rPr>
                <w:rFonts w:ascii="Arial" w:eastAsia="Calibri" w:hAnsi="Arial" w:cs="Arial"/>
                <w:b/>
                <w:lang w:val="en-GB"/>
              </w:rPr>
            </w:pPr>
            <w:r w:rsidRPr="00A806E4">
              <w:rPr>
                <w:rFonts w:ascii="Arial" w:eastAsia="Calibri" w:hAnsi="Arial" w:cs="Arial"/>
                <w:b/>
                <w:lang w:val="en-GB"/>
              </w:rPr>
              <w:t>Module learning outcome</w:t>
            </w:r>
          </w:p>
        </w:tc>
        <w:tc>
          <w:tcPr>
            <w:tcW w:w="4589" w:type="dxa"/>
            <w:shd w:val="clear" w:color="auto" w:fill="D9D9D9" w:themeFill="background1" w:themeFillShade="D9"/>
          </w:tcPr>
          <w:p w14:paraId="3F5E32FE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b/>
                <w:lang w:val="en-GB"/>
              </w:rPr>
            </w:pPr>
            <w:r w:rsidRPr="00A806E4">
              <w:rPr>
                <w:rFonts w:ascii="Arial" w:eastAsia="Calibri" w:hAnsi="Arial" w:cs="Arial"/>
                <w:b/>
                <w:lang w:val="en-GB"/>
              </w:rPr>
              <w:t>Assessment method</w:t>
            </w:r>
          </w:p>
          <w:p w14:paraId="4437AF52" w14:textId="73C74991" w:rsidR="00A806E4" w:rsidRPr="00A806E4" w:rsidRDefault="00A806E4" w:rsidP="005A0663">
            <w:pPr>
              <w:pStyle w:val="NoSpacing"/>
              <w:rPr>
                <w:rFonts w:ascii="Arial" w:eastAsia="Calibri" w:hAnsi="Arial" w:cs="Arial"/>
                <w:b/>
                <w:lang w:val="en-GB"/>
              </w:rPr>
            </w:pPr>
          </w:p>
        </w:tc>
      </w:tr>
      <w:tr w:rsidR="005A0663" w14:paraId="0DDD703B" w14:textId="77777777" w:rsidTr="00123760">
        <w:tc>
          <w:tcPr>
            <w:tcW w:w="5286" w:type="dxa"/>
          </w:tcPr>
          <w:p w14:paraId="0F248F1D" w14:textId="77777777" w:rsidR="005A0663" w:rsidRPr="00F21C80" w:rsidRDefault="005A0663" w:rsidP="005A0663">
            <w:pPr>
              <w:ind w:left="182" w:hanging="182"/>
              <w:rPr>
                <w:rFonts w:ascii="Arial" w:hAnsi="Arial" w:cs="Arial"/>
                <w:b/>
              </w:rPr>
            </w:pPr>
            <w:r w:rsidRPr="00F21C80">
              <w:rPr>
                <w:rFonts w:ascii="Arial" w:hAnsi="Arial" w:cs="Arial"/>
              </w:rPr>
              <w:t>[Insert module learning outcome]</w:t>
            </w:r>
          </w:p>
          <w:p w14:paraId="687B91A7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7348F21A" w14:textId="60E5122E" w:rsidR="005A0663" w:rsidRPr="00F21C80" w:rsidRDefault="005A0663" w:rsidP="005A0663">
            <w:pPr>
              <w:ind w:left="182" w:hanging="182"/>
              <w:rPr>
                <w:rFonts w:ascii="Arial" w:hAnsi="Arial" w:cs="Arial"/>
                <w:b/>
              </w:rPr>
            </w:pPr>
            <w:r w:rsidRPr="00F21C80">
              <w:rPr>
                <w:rFonts w:ascii="Arial" w:hAnsi="Arial" w:cs="Arial"/>
              </w:rPr>
              <w:t xml:space="preserve">[Insert </w:t>
            </w:r>
            <w:r>
              <w:rPr>
                <w:rFonts w:ascii="Arial" w:hAnsi="Arial" w:cs="Arial"/>
              </w:rPr>
              <w:t>assessment method</w:t>
            </w:r>
            <w:r w:rsidRPr="00F21C80">
              <w:rPr>
                <w:rFonts w:ascii="Arial" w:hAnsi="Arial" w:cs="Arial"/>
              </w:rPr>
              <w:t>]</w:t>
            </w:r>
          </w:p>
          <w:p w14:paraId="678FAC9A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  <w:tr w:rsidR="005A0663" w14:paraId="4E7345F7" w14:textId="77777777" w:rsidTr="00123760">
        <w:tc>
          <w:tcPr>
            <w:tcW w:w="5286" w:type="dxa"/>
          </w:tcPr>
          <w:p w14:paraId="05D81C85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  <w:p w14:paraId="03274A93" w14:textId="2B6CBE95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1564934A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  <w:tr w:rsidR="005A0663" w14:paraId="253C3698" w14:textId="77777777" w:rsidTr="00123760">
        <w:tc>
          <w:tcPr>
            <w:tcW w:w="5286" w:type="dxa"/>
          </w:tcPr>
          <w:p w14:paraId="1F371C04" w14:textId="64B3F215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  <w:p w14:paraId="374FFB88" w14:textId="3597E4F3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12717257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  <w:tr w:rsidR="005A0663" w14:paraId="6BE640FB" w14:textId="77777777" w:rsidTr="00123760">
        <w:tc>
          <w:tcPr>
            <w:tcW w:w="5286" w:type="dxa"/>
          </w:tcPr>
          <w:p w14:paraId="227294CD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  <w:p w14:paraId="12072789" w14:textId="26B90146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37845CBB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  <w:tr w:rsidR="005A0663" w14:paraId="24FEBEF8" w14:textId="77777777" w:rsidTr="00123760">
        <w:tc>
          <w:tcPr>
            <w:tcW w:w="5286" w:type="dxa"/>
          </w:tcPr>
          <w:p w14:paraId="038BD416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  <w:p w14:paraId="0E659274" w14:textId="6BD91F1F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69B0216A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  <w:tr w:rsidR="005A0663" w14:paraId="1DCF8AA3" w14:textId="77777777" w:rsidTr="00123760">
        <w:tc>
          <w:tcPr>
            <w:tcW w:w="5286" w:type="dxa"/>
          </w:tcPr>
          <w:p w14:paraId="4D864334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  <w:p w14:paraId="57C4620B" w14:textId="7D15EF32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23F2345D" w14:textId="77777777" w:rsidR="005A0663" w:rsidRDefault="005A0663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  <w:tr w:rsidR="00E27AA9" w14:paraId="2638ACB0" w14:textId="77777777" w:rsidTr="00123760">
        <w:tc>
          <w:tcPr>
            <w:tcW w:w="5286" w:type="dxa"/>
          </w:tcPr>
          <w:p w14:paraId="26B35E1A" w14:textId="77777777" w:rsidR="00E27AA9" w:rsidRDefault="00E27AA9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  <w:p w14:paraId="062AA8E5" w14:textId="006B128D" w:rsidR="00E27AA9" w:rsidRDefault="00E27AA9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2D9E1FDA" w14:textId="77777777" w:rsidR="00E27AA9" w:rsidRDefault="00E27AA9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  <w:tr w:rsidR="007C7B3F" w14:paraId="69213F0E" w14:textId="77777777" w:rsidTr="00123760">
        <w:tc>
          <w:tcPr>
            <w:tcW w:w="5286" w:type="dxa"/>
          </w:tcPr>
          <w:p w14:paraId="0998C494" w14:textId="77777777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  <w:p w14:paraId="67ADA28A" w14:textId="55CBE18D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0B41748F" w14:textId="77777777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  <w:tr w:rsidR="007C7B3F" w14:paraId="13E21FE7" w14:textId="77777777" w:rsidTr="00123760">
        <w:tc>
          <w:tcPr>
            <w:tcW w:w="5286" w:type="dxa"/>
          </w:tcPr>
          <w:p w14:paraId="4035EBE6" w14:textId="77777777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  <w:p w14:paraId="49AB0DAE" w14:textId="0CEB76B6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4238B0C4" w14:textId="77777777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  <w:tr w:rsidR="007C7B3F" w14:paraId="26B52A82" w14:textId="77777777" w:rsidTr="00123760">
        <w:tc>
          <w:tcPr>
            <w:tcW w:w="5286" w:type="dxa"/>
          </w:tcPr>
          <w:p w14:paraId="50A7AF5C" w14:textId="77777777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  <w:p w14:paraId="28C5834E" w14:textId="5F0B5423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3C4B1018" w14:textId="77777777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  <w:tr w:rsidR="007C7B3F" w14:paraId="08F81C4C" w14:textId="77777777" w:rsidTr="00123760">
        <w:tc>
          <w:tcPr>
            <w:tcW w:w="5286" w:type="dxa"/>
          </w:tcPr>
          <w:p w14:paraId="477471E4" w14:textId="77777777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  <w:p w14:paraId="228CFD63" w14:textId="55C025BC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4589" w:type="dxa"/>
          </w:tcPr>
          <w:p w14:paraId="15E18D58" w14:textId="77777777" w:rsidR="007C7B3F" w:rsidRDefault="007C7B3F" w:rsidP="005A0663">
            <w:pPr>
              <w:pStyle w:val="NoSpacing"/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093262A3" w14:textId="77777777" w:rsidR="005A0663" w:rsidRPr="0061134F" w:rsidRDefault="005A0663" w:rsidP="005A0663">
      <w:pPr>
        <w:pStyle w:val="NoSpacing"/>
        <w:ind w:left="720"/>
        <w:rPr>
          <w:rFonts w:ascii="Arial" w:eastAsia="Calibri" w:hAnsi="Arial" w:cs="Arial"/>
          <w:lang w:val="en-GB"/>
        </w:rPr>
      </w:pPr>
    </w:p>
    <w:p w14:paraId="221D9FF9" w14:textId="77777777" w:rsidR="00123760" w:rsidRDefault="00123760" w:rsidP="0061134F">
      <w:pPr>
        <w:pStyle w:val="NoSpacing"/>
        <w:ind w:left="720"/>
        <w:rPr>
          <w:rFonts w:ascii="Arial" w:eastAsia="Arial" w:hAnsi="Arial" w:cs="Arial"/>
          <w:bCs/>
          <w:spacing w:val="-1"/>
          <w:lang w:val="en-GB"/>
        </w:rPr>
      </w:pPr>
    </w:p>
    <w:p w14:paraId="142BD34A" w14:textId="7A3718A8" w:rsidR="002534CA" w:rsidRDefault="002534CA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2EB9D846" w14:textId="77777777" w:rsidR="00E62718" w:rsidRDefault="00E62718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4D5273CA" w14:textId="7D55DB9C" w:rsidR="00E62718" w:rsidRDefault="00E62718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1F935F75" w14:textId="77777777" w:rsidR="00123760" w:rsidRDefault="00123760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  <w:sectPr w:rsidR="00123760" w:rsidSect="00B655FA"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040" w:right="1020" w:bottom="280" w:left="1020" w:header="720" w:footer="720" w:gutter="0"/>
          <w:cols w:space="720"/>
          <w:titlePg/>
          <w:docGrid w:linePitch="299"/>
        </w:sectPr>
      </w:pPr>
    </w:p>
    <w:p w14:paraId="61D6E289" w14:textId="353D9797" w:rsidR="00123760" w:rsidRDefault="00A806E4" w:rsidP="00A806E4">
      <w:pPr>
        <w:pStyle w:val="NoSpacing"/>
        <w:ind w:firstLine="720"/>
        <w:rPr>
          <w:rFonts w:ascii="Arial" w:eastAsia="Arial" w:hAnsi="Arial" w:cs="Arial"/>
          <w:b/>
          <w:bCs/>
          <w:spacing w:val="-1"/>
          <w:lang w:val="en-GB"/>
        </w:rPr>
      </w:pPr>
      <w:r w:rsidRPr="00A806E4">
        <w:rPr>
          <w:rFonts w:ascii="Arial" w:eastAsia="Arial" w:hAnsi="Arial" w:cs="Arial"/>
          <w:b/>
          <w:bCs/>
          <w:spacing w:val="-1"/>
          <w:lang w:val="en-GB"/>
        </w:rPr>
        <w:t>Assessment table</w:t>
      </w:r>
    </w:p>
    <w:p w14:paraId="16ED5B78" w14:textId="77777777" w:rsidR="00A806E4" w:rsidRPr="00A806E4" w:rsidRDefault="00A806E4" w:rsidP="00A806E4">
      <w:pPr>
        <w:pStyle w:val="NoSpacing"/>
        <w:ind w:firstLine="720"/>
        <w:rPr>
          <w:rFonts w:ascii="Arial" w:eastAsia="Arial" w:hAnsi="Arial" w:cs="Arial"/>
          <w:b/>
          <w:bCs/>
          <w:spacing w:val="-1"/>
          <w:lang w:val="en-GB"/>
        </w:rPr>
      </w:pPr>
    </w:p>
    <w:p w14:paraId="13CB0BD6" w14:textId="77777777" w:rsidR="00E06C40" w:rsidRDefault="00D77398" w:rsidP="00E06C40">
      <w:pPr>
        <w:pStyle w:val="NoSpacing"/>
        <w:ind w:left="720"/>
        <w:rPr>
          <w:rFonts w:ascii="Arial" w:eastAsia="Calibri" w:hAnsi="Arial" w:cs="Arial"/>
          <w:lang w:val="en-GB"/>
        </w:rPr>
      </w:pPr>
      <w:r>
        <w:rPr>
          <w:rFonts w:ascii="Arial" w:eastAsia="Arial" w:hAnsi="Arial" w:cs="Arial"/>
          <w:bCs/>
          <w:spacing w:val="-1"/>
          <w:lang w:val="en-GB"/>
        </w:rPr>
        <w:t xml:space="preserve">The terminology in this section is taken from </w:t>
      </w:r>
      <w:r w:rsidRPr="003045CF">
        <w:rPr>
          <w:rFonts w:ascii="Arial" w:eastAsia="Calibri" w:hAnsi="Arial" w:cs="Arial"/>
          <w:lang w:val="en-GB"/>
        </w:rPr>
        <w:t>Online Marks Entry (OME)</w:t>
      </w:r>
      <w:r>
        <w:rPr>
          <w:rFonts w:ascii="Arial" w:eastAsia="Calibri" w:hAnsi="Arial" w:cs="Arial"/>
          <w:lang w:val="en-GB"/>
        </w:rPr>
        <w:t xml:space="preserve"> and must be retained for consistency.</w:t>
      </w:r>
      <w:r w:rsidRPr="003045CF">
        <w:rPr>
          <w:rFonts w:ascii="Arial" w:eastAsia="Calibri" w:hAnsi="Arial" w:cs="Arial"/>
          <w:lang w:val="en-GB"/>
        </w:rPr>
        <w:t xml:space="preserve"> </w:t>
      </w:r>
    </w:p>
    <w:p w14:paraId="126D4E6F" w14:textId="77777777" w:rsidR="00E06C40" w:rsidRDefault="00E06C40" w:rsidP="00E06C40">
      <w:pPr>
        <w:pStyle w:val="NoSpacing"/>
        <w:ind w:left="720"/>
        <w:rPr>
          <w:rFonts w:ascii="Arial" w:eastAsia="Calibri" w:hAnsi="Arial" w:cs="Arial"/>
          <w:lang w:val="en-GB"/>
        </w:rPr>
      </w:pPr>
    </w:p>
    <w:p w14:paraId="1207F5E4" w14:textId="3EC7CF6D" w:rsidR="00E27AA9" w:rsidRPr="00E06C40" w:rsidRDefault="00D77398" w:rsidP="00E06C40">
      <w:pPr>
        <w:pStyle w:val="NoSpacing"/>
        <w:ind w:left="720"/>
        <w:rPr>
          <w:rFonts w:ascii="Arial" w:eastAsia="Calibri" w:hAnsi="Arial" w:cs="Arial"/>
          <w:lang w:val="en-GB"/>
        </w:rPr>
      </w:pPr>
      <w:r>
        <w:rPr>
          <w:rFonts w:ascii="Arial" w:eastAsia="Arial" w:hAnsi="Arial" w:cs="Arial"/>
          <w:bCs/>
          <w:spacing w:val="-1"/>
          <w:lang w:val="en-GB"/>
        </w:rPr>
        <w:t xml:space="preserve">Component </w:t>
      </w:r>
      <w:r w:rsidR="0010099A">
        <w:rPr>
          <w:rFonts w:ascii="Arial" w:eastAsia="Arial" w:hAnsi="Arial" w:cs="Arial"/>
          <w:bCs/>
          <w:spacing w:val="-1"/>
          <w:lang w:val="en-GB"/>
        </w:rPr>
        <w:t xml:space="preserve">(assessment) </w:t>
      </w:r>
      <w:r>
        <w:rPr>
          <w:rFonts w:ascii="Arial" w:eastAsia="Arial" w:hAnsi="Arial" w:cs="Arial"/>
          <w:bCs/>
          <w:spacing w:val="-1"/>
          <w:lang w:val="en-GB"/>
        </w:rPr>
        <w:t xml:space="preserve">types </w:t>
      </w:r>
      <w:r w:rsidR="00E27AA9" w:rsidRPr="003045CF">
        <w:rPr>
          <w:rFonts w:ascii="Arial" w:eastAsia="Arial" w:hAnsi="Arial" w:cs="Arial"/>
          <w:bCs/>
          <w:spacing w:val="-1"/>
          <w:lang w:val="en-GB"/>
        </w:rPr>
        <w:t xml:space="preserve">must </w:t>
      </w:r>
      <w:r>
        <w:rPr>
          <w:rFonts w:ascii="Arial" w:eastAsia="Arial" w:hAnsi="Arial" w:cs="Arial"/>
          <w:bCs/>
          <w:spacing w:val="-1"/>
          <w:lang w:val="en-GB"/>
        </w:rPr>
        <w:t xml:space="preserve">be identical to the </w:t>
      </w:r>
      <w:r w:rsidR="0010099A">
        <w:rPr>
          <w:rFonts w:ascii="Arial" w:eastAsia="Arial" w:hAnsi="Arial" w:cs="Arial"/>
          <w:bCs/>
          <w:spacing w:val="-1"/>
          <w:lang w:val="en-GB"/>
        </w:rPr>
        <w:t>component (assessment) types</w:t>
      </w:r>
      <w:r w:rsidR="00E27AA9" w:rsidRPr="003045CF">
        <w:rPr>
          <w:rFonts w:ascii="Arial" w:eastAsia="Arial" w:hAnsi="Arial" w:cs="Arial"/>
          <w:bCs/>
          <w:spacing w:val="-1"/>
          <w:lang w:val="en-GB"/>
        </w:rPr>
        <w:t xml:space="preserve"> in the programme specification</w:t>
      </w:r>
      <w:r w:rsidR="003A54D8">
        <w:rPr>
          <w:rFonts w:ascii="Arial" w:eastAsia="Arial" w:hAnsi="Arial" w:cs="Arial"/>
          <w:bCs/>
          <w:spacing w:val="-1"/>
          <w:lang w:val="en-GB"/>
        </w:rPr>
        <w:t xml:space="preserve"> assessment weighting table</w:t>
      </w:r>
      <w:r w:rsidR="00E27AA9" w:rsidRPr="003045CF">
        <w:rPr>
          <w:rFonts w:ascii="Arial" w:eastAsia="Arial" w:hAnsi="Arial" w:cs="Arial"/>
          <w:bCs/>
          <w:spacing w:val="-1"/>
          <w:lang w:val="en-GB"/>
        </w:rPr>
        <w:t xml:space="preserve">. </w:t>
      </w:r>
    </w:p>
    <w:p w14:paraId="4993295E" w14:textId="315F19CB" w:rsidR="00123760" w:rsidRDefault="00E06C40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  <w:r>
        <w:rPr>
          <w:rFonts w:ascii="Arial" w:eastAsia="Arial" w:hAnsi="Arial" w:cs="Arial"/>
          <w:bCs/>
          <w:spacing w:val="-1"/>
          <w:lang w:val="en-GB"/>
        </w:rPr>
        <w:tab/>
      </w:r>
    </w:p>
    <w:p w14:paraId="286D5A96" w14:textId="37769C03" w:rsidR="00E06C40" w:rsidRDefault="00E06C40" w:rsidP="00E06C40">
      <w:pPr>
        <w:pStyle w:val="NoSpacing"/>
        <w:ind w:left="720"/>
        <w:rPr>
          <w:rFonts w:ascii="Arial" w:eastAsia="Arial" w:hAnsi="Arial" w:cs="Arial"/>
          <w:bCs/>
          <w:spacing w:val="-1"/>
          <w:lang w:val="en-GB"/>
        </w:rPr>
      </w:pPr>
      <w:r>
        <w:rPr>
          <w:rFonts w:ascii="Arial" w:eastAsia="Arial" w:hAnsi="Arial" w:cs="Arial"/>
          <w:bCs/>
          <w:spacing w:val="-1"/>
          <w:lang w:val="en-GB"/>
        </w:rPr>
        <w:t>Table one should be completed when there is only one component (assessment) weighted at 100%. Table two should be completed when there is more than one component (assessment).</w:t>
      </w:r>
    </w:p>
    <w:p w14:paraId="2FAA52D8" w14:textId="64EBBF36" w:rsidR="00E06C40" w:rsidRDefault="00E06C40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  <w:r>
        <w:rPr>
          <w:rFonts w:ascii="Arial" w:eastAsia="Arial" w:hAnsi="Arial" w:cs="Arial"/>
          <w:bCs/>
          <w:spacing w:val="-1"/>
          <w:lang w:val="en-GB"/>
        </w:rPr>
        <w:tab/>
      </w:r>
    </w:p>
    <w:p w14:paraId="06234294" w14:textId="4D56A6E0" w:rsidR="00E06C40" w:rsidRPr="00E06C40" w:rsidRDefault="00E06C40" w:rsidP="00E06C40">
      <w:pPr>
        <w:pStyle w:val="NoSpacing"/>
        <w:ind w:left="294" w:hanging="10"/>
        <w:rPr>
          <w:rFonts w:ascii="Arial" w:eastAsia="Arial" w:hAnsi="Arial" w:cs="Arial"/>
          <w:b/>
          <w:bCs/>
          <w:spacing w:val="-1"/>
          <w:lang w:val="en-GB"/>
        </w:rPr>
      </w:pPr>
      <w:r w:rsidRPr="00E06C40">
        <w:rPr>
          <w:rFonts w:ascii="Arial" w:eastAsia="Arial" w:hAnsi="Arial" w:cs="Arial"/>
          <w:b/>
          <w:bCs/>
          <w:spacing w:val="-1"/>
          <w:lang w:val="en-GB"/>
        </w:rPr>
        <w:t xml:space="preserve">Table </w:t>
      </w:r>
      <w:r>
        <w:rPr>
          <w:rFonts w:ascii="Arial" w:eastAsia="Arial" w:hAnsi="Arial" w:cs="Arial"/>
          <w:b/>
          <w:bCs/>
          <w:spacing w:val="-1"/>
          <w:lang w:val="en-GB"/>
        </w:rPr>
        <w:t>1 – one component</w:t>
      </w:r>
    </w:p>
    <w:tbl>
      <w:tblPr>
        <w:tblStyle w:val="TableGrid"/>
        <w:tblW w:w="452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407"/>
        <w:gridCol w:w="578"/>
        <w:gridCol w:w="976"/>
      </w:tblGrid>
      <w:tr w:rsidR="00E06C40" w:rsidRPr="00E47026" w14:paraId="10C779F9" w14:textId="77777777" w:rsidTr="00E06C40">
        <w:tc>
          <w:tcPr>
            <w:tcW w:w="1559" w:type="dxa"/>
            <w:shd w:val="clear" w:color="auto" w:fill="B8CCE4" w:themeFill="accent1" w:themeFillTint="66"/>
          </w:tcPr>
          <w:p w14:paraId="5E243F48" w14:textId="77777777" w:rsidR="00E06C40" w:rsidRPr="00F33AFC" w:rsidRDefault="00E06C40" w:rsidP="00DC22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Component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(assessment)</w:t>
            </w: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Type/Title</w:t>
            </w:r>
          </w:p>
          <w:p w14:paraId="2F9C9B4D" w14:textId="77777777" w:rsidR="00E06C40" w:rsidRPr="00F33AFC" w:rsidRDefault="00E06C40" w:rsidP="00DC22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  <w:shd w:val="clear" w:color="auto" w:fill="B8CCE4" w:themeFill="accent1" w:themeFillTint="66"/>
          </w:tcPr>
          <w:p w14:paraId="25FEB343" w14:textId="77777777" w:rsidR="00E06C40" w:rsidRPr="00F33AFC" w:rsidRDefault="00E06C40" w:rsidP="00DC22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Coursework Volume or Length/Type of Exam</w:t>
            </w:r>
          </w:p>
        </w:tc>
        <w:tc>
          <w:tcPr>
            <w:tcW w:w="578" w:type="dxa"/>
            <w:shd w:val="clear" w:color="auto" w:fill="B8CCE4" w:themeFill="accent1" w:themeFillTint="66"/>
          </w:tcPr>
          <w:p w14:paraId="372FE676" w14:textId="77777777" w:rsidR="00E06C40" w:rsidRPr="00F33AFC" w:rsidRDefault="00E06C40" w:rsidP="00DC22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% </w:t>
            </w:r>
          </w:p>
        </w:tc>
        <w:tc>
          <w:tcPr>
            <w:tcW w:w="976" w:type="dxa"/>
            <w:shd w:val="clear" w:color="auto" w:fill="B8CCE4" w:themeFill="accent1" w:themeFillTint="66"/>
          </w:tcPr>
          <w:p w14:paraId="43A8FD88" w14:textId="77777777" w:rsidR="00E06C40" w:rsidRDefault="00E06C40" w:rsidP="00DC22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Result type</w:t>
            </w:r>
          </w:p>
          <w:p w14:paraId="45131AE1" w14:textId="77777777" w:rsidR="00E06C40" w:rsidRPr="00F33AFC" w:rsidRDefault="00E06C40" w:rsidP="00DC22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Mark/</w:t>
            </w:r>
          </w:p>
          <w:p w14:paraId="08FB06BA" w14:textId="77777777" w:rsidR="00E06C40" w:rsidRPr="00F33AFC" w:rsidRDefault="00E06C40" w:rsidP="00DC22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</w:t>
            </w:r>
          </w:p>
          <w:p w14:paraId="213DD102" w14:textId="77777777" w:rsidR="00E06C40" w:rsidRPr="00F33AFC" w:rsidRDefault="00E06C40" w:rsidP="00DC225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M/G</w:t>
            </w:r>
          </w:p>
        </w:tc>
      </w:tr>
      <w:tr w:rsidR="00E06C40" w:rsidRPr="00F81AF6" w14:paraId="0F7462EB" w14:textId="77777777" w:rsidTr="00E06C40">
        <w:trPr>
          <w:trHeight w:val="480"/>
        </w:trPr>
        <w:tc>
          <w:tcPr>
            <w:tcW w:w="1559" w:type="dxa"/>
          </w:tcPr>
          <w:p w14:paraId="4F9EFDF4" w14:textId="77777777" w:rsidR="00E06C40" w:rsidRPr="00F81AF6" w:rsidRDefault="00E06C40" w:rsidP="00DC2259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e.g</w:t>
            </w: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.</w:t>
            </w: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 xml:space="preserve"> </w:t>
            </w:r>
          </w:p>
          <w:p w14:paraId="218151D5" w14:textId="77777777" w:rsidR="00E06C40" w:rsidRPr="00F81AF6" w:rsidRDefault="00E06C40" w:rsidP="00DC2259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Coursework</w:t>
            </w:r>
          </w:p>
          <w:p w14:paraId="792D2A33" w14:textId="77777777" w:rsidR="00E06C40" w:rsidRPr="00F81AF6" w:rsidRDefault="00E06C40" w:rsidP="00DC2259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07" w:type="dxa"/>
          </w:tcPr>
          <w:p w14:paraId="54B8CDDA" w14:textId="083A50F9" w:rsidR="00E06C40" w:rsidRDefault="00E06C40" w:rsidP="00DC2259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4,</w:t>
            </w: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 xml:space="preserve">000 words </w:t>
            </w:r>
          </w:p>
          <w:p w14:paraId="50BE109E" w14:textId="77777777" w:rsidR="00E06C40" w:rsidRDefault="00E06C40" w:rsidP="00DC2259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  <w:p w14:paraId="269050DF" w14:textId="77777777" w:rsidR="00E06C40" w:rsidRPr="00F81AF6" w:rsidRDefault="00E06C40" w:rsidP="00DC2259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578" w:type="dxa"/>
          </w:tcPr>
          <w:p w14:paraId="097B3BD4" w14:textId="28364F00" w:rsidR="00E06C40" w:rsidRPr="00F81AF6" w:rsidRDefault="00E06C40" w:rsidP="00DC2259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  <w:t>100</w:t>
            </w:r>
          </w:p>
        </w:tc>
        <w:tc>
          <w:tcPr>
            <w:tcW w:w="976" w:type="dxa"/>
          </w:tcPr>
          <w:p w14:paraId="57B2EC10" w14:textId="77777777" w:rsidR="00E06C40" w:rsidRPr="00F81AF6" w:rsidRDefault="00E06C40" w:rsidP="00DC2259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M</w:t>
            </w:r>
          </w:p>
        </w:tc>
      </w:tr>
    </w:tbl>
    <w:p w14:paraId="127B8CD0" w14:textId="4EA810AA" w:rsidR="00E06C40" w:rsidRDefault="00E06C40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1B74BE8C" w14:textId="12635688" w:rsidR="00E06C40" w:rsidRPr="00E06C40" w:rsidRDefault="00E06C40" w:rsidP="00481CCB">
      <w:pPr>
        <w:pStyle w:val="NoSpacing"/>
        <w:rPr>
          <w:rFonts w:ascii="Arial" w:eastAsia="Arial" w:hAnsi="Arial" w:cs="Arial"/>
          <w:b/>
          <w:bCs/>
          <w:spacing w:val="-1"/>
          <w:lang w:val="en-GB"/>
        </w:rPr>
      </w:pPr>
      <w:r w:rsidRPr="00E06C40">
        <w:rPr>
          <w:rFonts w:ascii="Arial" w:eastAsia="Arial" w:hAnsi="Arial" w:cs="Arial"/>
          <w:b/>
          <w:bCs/>
          <w:spacing w:val="-1"/>
          <w:lang w:val="en-GB"/>
        </w:rPr>
        <w:t xml:space="preserve">     Table </w:t>
      </w:r>
      <w:r>
        <w:rPr>
          <w:rFonts w:ascii="Arial" w:eastAsia="Arial" w:hAnsi="Arial" w:cs="Arial"/>
          <w:b/>
          <w:bCs/>
          <w:spacing w:val="-1"/>
          <w:lang w:val="en-GB"/>
        </w:rPr>
        <w:t>2 – multiple components</w:t>
      </w:r>
    </w:p>
    <w:tbl>
      <w:tblPr>
        <w:tblStyle w:val="TableGrid"/>
        <w:tblW w:w="1587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407"/>
        <w:gridCol w:w="564"/>
        <w:gridCol w:w="990"/>
        <w:gridCol w:w="1418"/>
        <w:gridCol w:w="1134"/>
        <w:gridCol w:w="850"/>
        <w:gridCol w:w="1560"/>
        <w:gridCol w:w="1563"/>
        <w:gridCol w:w="566"/>
        <w:gridCol w:w="855"/>
        <w:gridCol w:w="1417"/>
        <w:gridCol w:w="1280"/>
        <w:gridCol w:w="708"/>
      </w:tblGrid>
      <w:tr w:rsidR="00F33AFC" w:rsidRPr="00E47026" w14:paraId="142BD358" w14:textId="0C069889" w:rsidTr="00477D92">
        <w:tc>
          <w:tcPr>
            <w:tcW w:w="1559" w:type="dxa"/>
            <w:shd w:val="clear" w:color="auto" w:fill="B8CCE4" w:themeFill="accent1" w:themeFillTint="66"/>
          </w:tcPr>
          <w:p w14:paraId="142BD34B" w14:textId="7030265F" w:rsidR="00F33AFC" w:rsidRPr="00F33AFC" w:rsidRDefault="00F33AFC" w:rsidP="006D1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Component</w:t>
            </w:r>
            <w:r w:rsidR="00477D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(assessment)</w:t>
            </w: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Type/Title</w:t>
            </w:r>
          </w:p>
          <w:p w14:paraId="142BD34C" w14:textId="77777777" w:rsidR="00F33AFC" w:rsidRPr="00F33AFC" w:rsidRDefault="00F33AFC" w:rsidP="00AD43E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07" w:type="dxa"/>
            <w:shd w:val="clear" w:color="auto" w:fill="B8CCE4" w:themeFill="accent1" w:themeFillTint="66"/>
          </w:tcPr>
          <w:p w14:paraId="142BD34D" w14:textId="77777777" w:rsidR="00F33AFC" w:rsidRPr="00F33AFC" w:rsidRDefault="00F33AFC" w:rsidP="00695D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Coursework Volume or Length/Type of Exam</w:t>
            </w:r>
          </w:p>
        </w:tc>
        <w:tc>
          <w:tcPr>
            <w:tcW w:w="564" w:type="dxa"/>
            <w:shd w:val="clear" w:color="auto" w:fill="B8CCE4" w:themeFill="accent1" w:themeFillTint="66"/>
          </w:tcPr>
          <w:p w14:paraId="142BD34E" w14:textId="0D42BC07" w:rsidR="00F33AFC" w:rsidRPr="00F33AFC" w:rsidRDefault="00F33AFC" w:rsidP="00F33A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% 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14:paraId="0CCABC5A" w14:textId="2F368391" w:rsidR="00F33AFC" w:rsidRDefault="00F33AFC" w:rsidP="006D1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Result type</w:t>
            </w:r>
          </w:p>
          <w:p w14:paraId="142BD34F" w14:textId="55DCA5A0" w:rsidR="00F33AFC" w:rsidRPr="00F33AFC" w:rsidRDefault="00F33AFC" w:rsidP="006D1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Mark/</w:t>
            </w:r>
          </w:p>
          <w:p w14:paraId="142BD350" w14:textId="77777777" w:rsidR="00F33AFC" w:rsidRPr="00F33AFC" w:rsidRDefault="00F33AFC" w:rsidP="006D1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</w:t>
            </w:r>
          </w:p>
          <w:p w14:paraId="142BD351" w14:textId="77777777" w:rsidR="00F33AFC" w:rsidRPr="00F33AFC" w:rsidRDefault="00F33AFC" w:rsidP="006D1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M/G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142BD352" w14:textId="77777777" w:rsidR="00F33AFC" w:rsidRPr="00F33AFC" w:rsidRDefault="00F33AFC" w:rsidP="006D1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Final </w:t>
            </w:r>
          </w:p>
          <w:p w14:paraId="142BD353" w14:textId="77777777" w:rsidR="00F33AFC" w:rsidRPr="00F33AFC" w:rsidRDefault="00F33AFC" w:rsidP="006D176B">
            <w:pP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Component</w:t>
            </w:r>
            <w:r w:rsidRPr="00F33AF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Y/N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42BD354" w14:textId="77777777" w:rsidR="00F33AFC" w:rsidRPr="00F33AFC" w:rsidRDefault="00F33AFC" w:rsidP="006D1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Must Attempt Y/N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142BD355" w14:textId="77777777" w:rsidR="00F33AFC" w:rsidRPr="00F33AFC" w:rsidRDefault="00F33AFC" w:rsidP="006D1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Must Pass</w:t>
            </w:r>
          </w:p>
          <w:p w14:paraId="142BD356" w14:textId="77777777" w:rsidR="00F33AFC" w:rsidRPr="00F33AFC" w:rsidRDefault="00F33AFC" w:rsidP="006D176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Y/N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14:paraId="142BD357" w14:textId="554E05FD" w:rsidR="00F33AFC" w:rsidRPr="00F33AFC" w:rsidRDefault="00F33AFC" w:rsidP="00F33A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Sub-component</w:t>
            </w: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type/title</w:t>
            </w:r>
          </w:p>
        </w:tc>
        <w:tc>
          <w:tcPr>
            <w:tcW w:w="1563" w:type="dxa"/>
            <w:shd w:val="clear" w:color="auto" w:fill="D6E3BC" w:themeFill="accent3" w:themeFillTint="66"/>
          </w:tcPr>
          <w:p w14:paraId="2CF6B693" w14:textId="7D3FB088" w:rsidR="00F33AFC" w:rsidRPr="00F33AFC" w:rsidRDefault="00F33AFC" w:rsidP="00AD43E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Coursework Volume/</w:t>
            </w:r>
          </w:p>
        </w:tc>
        <w:tc>
          <w:tcPr>
            <w:tcW w:w="566" w:type="dxa"/>
            <w:shd w:val="clear" w:color="auto" w:fill="D6E3BC" w:themeFill="accent3" w:themeFillTint="66"/>
          </w:tcPr>
          <w:p w14:paraId="7F0044AD" w14:textId="2CD51E8F" w:rsidR="00F33AFC" w:rsidRPr="00F33AFC" w:rsidRDefault="00F33AFC" w:rsidP="00AD43E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%</w:t>
            </w:r>
          </w:p>
        </w:tc>
        <w:tc>
          <w:tcPr>
            <w:tcW w:w="855" w:type="dxa"/>
            <w:shd w:val="clear" w:color="auto" w:fill="D6E3BC" w:themeFill="accent3" w:themeFillTint="66"/>
          </w:tcPr>
          <w:p w14:paraId="667738CE" w14:textId="7CB0DF1B" w:rsidR="00F33AFC" w:rsidRDefault="00F33AFC" w:rsidP="00F33A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Result type</w:t>
            </w:r>
          </w:p>
          <w:p w14:paraId="7E1E2B76" w14:textId="33BCA0F2" w:rsidR="00F33AFC" w:rsidRPr="00F33AFC" w:rsidRDefault="00F33AFC" w:rsidP="00F33A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Mark/</w:t>
            </w:r>
          </w:p>
          <w:p w14:paraId="6676387D" w14:textId="77777777" w:rsidR="00F33AFC" w:rsidRPr="00F33AFC" w:rsidRDefault="00F33AFC" w:rsidP="00F33A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</w:t>
            </w:r>
          </w:p>
          <w:p w14:paraId="3EB1C2B4" w14:textId="6061FF88" w:rsidR="00F33AFC" w:rsidRPr="00F33AFC" w:rsidRDefault="00F33AFC" w:rsidP="00F33A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M/G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50F99C2" w14:textId="6563797D" w:rsidR="00F33AFC" w:rsidRPr="00F33AFC" w:rsidRDefault="00F33AFC" w:rsidP="00F33A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Final Component Y/N</w:t>
            </w:r>
          </w:p>
        </w:tc>
        <w:tc>
          <w:tcPr>
            <w:tcW w:w="1280" w:type="dxa"/>
            <w:shd w:val="clear" w:color="auto" w:fill="D6E3BC" w:themeFill="accent3" w:themeFillTint="66"/>
          </w:tcPr>
          <w:p w14:paraId="2AA1DEE8" w14:textId="2822D8EE" w:rsidR="00F33AFC" w:rsidRPr="00F33AFC" w:rsidRDefault="00F33AFC" w:rsidP="00F33A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Must Attempt Y/N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14:paraId="74167381" w14:textId="370FD3D5" w:rsidR="00F33AFC" w:rsidRPr="00F33AFC" w:rsidRDefault="00F33AFC" w:rsidP="00F33A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3AFC">
              <w:rPr>
                <w:rFonts w:ascii="Arial" w:hAnsi="Arial" w:cs="Arial"/>
                <w:b/>
                <w:sz w:val="20"/>
                <w:szCs w:val="20"/>
                <w:lang w:val="en-GB"/>
              </w:rPr>
              <w:t>Must Pass Y/N</w:t>
            </w:r>
          </w:p>
        </w:tc>
      </w:tr>
      <w:tr w:rsidR="0022286C" w:rsidRPr="00F81AF6" w14:paraId="142BD365" w14:textId="61203C79" w:rsidTr="00477D92">
        <w:trPr>
          <w:trHeight w:val="480"/>
        </w:trPr>
        <w:tc>
          <w:tcPr>
            <w:tcW w:w="1559" w:type="dxa"/>
            <w:vMerge w:val="restart"/>
          </w:tcPr>
          <w:p w14:paraId="142BD359" w14:textId="6A3F36B1" w:rsidR="0022286C" w:rsidRPr="00F81AF6" w:rsidRDefault="0022286C" w:rsidP="006D176B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e.g</w:t>
            </w: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.</w:t>
            </w: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 xml:space="preserve"> </w:t>
            </w:r>
          </w:p>
          <w:p w14:paraId="142BD35A" w14:textId="27AF542C" w:rsidR="0022286C" w:rsidRPr="00F81AF6" w:rsidRDefault="0022286C" w:rsidP="006D176B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Coursework</w:t>
            </w:r>
          </w:p>
          <w:p w14:paraId="142BD35B" w14:textId="343B1052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07" w:type="dxa"/>
            <w:vMerge w:val="restart"/>
          </w:tcPr>
          <w:p w14:paraId="5F50EFA4" w14:textId="553E1217" w:rsidR="0022286C" w:rsidRDefault="0010099A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2</w:t>
            </w:r>
            <w:r w:rsidR="0022286C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,</w:t>
            </w:r>
            <w:r w:rsidR="0022286C"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 xml:space="preserve">000 words </w:t>
            </w:r>
          </w:p>
          <w:p w14:paraId="5A137B3A" w14:textId="77777777" w:rsidR="0022286C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  <w:p w14:paraId="142BD35D" w14:textId="621D8A24" w:rsidR="0022286C" w:rsidRPr="00F81AF6" w:rsidRDefault="0022286C" w:rsidP="00F81AF6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564" w:type="dxa"/>
            <w:vMerge w:val="restart"/>
          </w:tcPr>
          <w:p w14:paraId="142BD35F" w14:textId="77777777" w:rsidR="0022286C" w:rsidRPr="00F81AF6" w:rsidRDefault="0022286C" w:rsidP="006D176B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  <w:t>50</w:t>
            </w:r>
          </w:p>
        </w:tc>
        <w:tc>
          <w:tcPr>
            <w:tcW w:w="990" w:type="dxa"/>
            <w:vMerge w:val="restart"/>
          </w:tcPr>
          <w:p w14:paraId="142BD360" w14:textId="3977AE1D" w:rsidR="0022286C" w:rsidRPr="00F81AF6" w:rsidRDefault="0022286C" w:rsidP="006D176B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M</w:t>
            </w:r>
          </w:p>
        </w:tc>
        <w:tc>
          <w:tcPr>
            <w:tcW w:w="1418" w:type="dxa"/>
            <w:vMerge w:val="restart"/>
          </w:tcPr>
          <w:p w14:paraId="142BD361" w14:textId="3087F4BC" w:rsidR="0022286C" w:rsidRPr="00F81AF6" w:rsidRDefault="0022286C" w:rsidP="006D176B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  <w:tc>
          <w:tcPr>
            <w:tcW w:w="1134" w:type="dxa"/>
            <w:vMerge w:val="restart"/>
          </w:tcPr>
          <w:p w14:paraId="142BD362" w14:textId="45436147" w:rsidR="0022286C" w:rsidRPr="00F81AF6" w:rsidRDefault="0022286C" w:rsidP="006D176B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  <w:tc>
          <w:tcPr>
            <w:tcW w:w="850" w:type="dxa"/>
            <w:vMerge w:val="restart"/>
          </w:tcPr>
          <w:p w14:paraId="142BD363" w14:textId="3305DF30" w:rsidR="0022286C" w:rsidRPr="00F81AF6" w:rsidRDefault="0022286C" w:rsidP="006D176B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  <w:tc>
          <w:tcPr>
            <w:tcW w:w="1560" w:type="dxa"/>
          </w:tcPr>
          <w:p w14:paraId="142BD364" w14:textId="2BE0EA56" w:rsidR="0022286C" w:rsidRPr="00F81AF6" w:rsidRDefault="0010099A" w:rsidP="00F81AF6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Coursework (</w:t>
            </w:r>
            <w:r w:rsidR="0022286C"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Report</w:t>
            </w: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)</w:t>
            </w:r>
          </w:p>
        </w:tc>
        <w:tc>
          <w:tcPr>
            <w:tcW w:w="1563" w:type="dxa"/>
          </w:tcPr>
          <w:p w14:paraId="0145DC6C" w14:textId="129045F0" w:rsidR="0022286C" w:rsidRPr="00F81AF6" w:rsidRDefault="0022286C" w:rsidP="006D176B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1,000 words</w:t>
            </w:r>
          </w:p>
        </w:tc>
        <w:tc>
          <w:tcPr>
            <w:tcW w:w="566" w:type="dxa"/>
          </w:tcPr>
          <w:p w14:paraId="7025D800" w14:textId="262A5844" w:rsidR="0022286C" w:rsidRPr="00F81AF6" w:rsidRDefault="0022286C" w:rsidP="006D176B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25</w:t>
            </w:r>
          </w:p>
        </w:tc>
        <w:tc>
          <w:tcPr>
            <w:tcW w:w="855" w:type="dxa"/>
          </w:tcPr>
          <w:p w14:paraId="76DC5DC0" w14:textId="4FB23C8B" w:rsidR="0022286C" w:rsidRPr="00F81AF6" w:rsidRDefault="0022286C" w:rsidP="006D176B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M</w:t>
            </w:r>
          </w:p>
        </w:tc>
        <w:tc>
          <w:tcPr>
            <w:tcW w:w="1417" w:type="dxa"/>
          </w:tcPr>
          <w:p w14:paraId="7F058DC0" w14:textId="75BCA1EA" w:rsidR="0022286C" w:rsidRPr="00F81AF6" w:rsidRDefault="0022286C" w:rsidP="006D176B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  <w:tc>
          <w:tcPr>
            <w:tcW w:w="1280" w:type="dxa"/>
          </w:tcPr>
          <w:p w14:paraId="131BFA76" w14:textId="07987AE2" w:rsidR="0022286C" w:rsidRPr="00F81AF6" w:rsidRDefault="0022286C" w:rsidP="006D176B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  <w:tc>
          <w:tcPr>
            <w:tcW w:w="708" w:type="dxa"/>
          </w:tcPr>
          <w:p w14:paraId="2CBCE4DF" w14:textId="66E20AD4" w:rsidR="0022286C" w:rsidRPr="00F81AF6" w:rsidRDefault="0022286C" w:rsidP="006D176B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</w:tr>
      <w:tr w:rsidR="0022286C" w:rsidRPr="00F81AF6" w14:paraId="032D44E1" w14:textId="77777777" w:rsidTr="00477D92">
        <w:trPr>
          <w:trHeight w:val="480"/>
        </w:trPr>
        <w:tc>
          <w:tcPr>
            <w:tcW w:w="1559" w:type="dxa"/>
            <w:vMerge/>
          </w:tcPr>
          <w:p w14:paraId="2195E1E3" w14:textId="605A1BDC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07" w:type="dxa"/>
            <w:vMerge/>
          </w:tcPr>
          <w:p w14:paraId="0E07776B" w14:textId="77777777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564" w:type="dxa"/>
            <w:vMerge/>
          </w:tcPr>
          <w:p w14:paraId="4F7CEEF4" w14:textId="77777777" w:rsidR="0022286C" w:rsidRPr="00F81AF6" w:rsidRDefault="0022286C" w:rsidP="00F81AF6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990" w:type="dxa"/>
            <w:vMerge/>
          </w:tcPr>
          <w:p w14:paraId="06E7F17E" w14:textId="77777777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18" w:type="dxa"/>
            <w:vMerge/>
          </w:tcPr>
          <w:p w14:paraId="0B282301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vMerge/>
          </w:tcPr>
          <w:p w14:paraId="1DD381A2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vMerge/>
          </w:tcPr>
          <w:p w14:paraId="5620D408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560" w:type="dxa"/>
          </w:tcPr>
          <w:p w14:paraId="6AB14D95" w14:textId="6CAE7491" w:rsidR="0010099A" w:rsidRDefault="0010099A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Coursework</w:t>
            </w:r>
          </w:p>
          <w:p w14:paraId="447308E1" w14:textId="5D8B2370" w:rsidR="0022286C" w:rsidRPr="00F81AF6" w:rsidRDefault="0010099A" w:rsidP="00F81AF6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(Essay)</w:t>
            </w:r>
          </w:p>
        </w:tc>
        <w:tc>
          <w:tcPr>
            <w:tcW w:w="1563" w:type="dxa"/>
          </w:tcPr>
          <w:p w14:paraId="2EA0B9B8" w14:textId="168B556A" w:rsidR="0022286C" w:rsidRPr="00F81AF6" w:rsidRDefault="0010099A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1,000 words</w:t>
            </w:r>
          </w:p>
        </w:tc>
        <w:tc>
          <w:tcPr>
            <w:tcW w:w="566" w:type="dxa"/>
          </w:tcPr>
          <w:p w14:paraId="67018EB9" w14:textId="48D25045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25</w:t>
            </w:r>
          </w:p>
        </w:tc>
        <w:tc>
          <w:tcPr>
            <w:tcW w:w="855" w:type="dxa"/>
          </w:tcPr>
          <w:p w14:paraId="41CD48F7" w14:textId="7740EE67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M</w:t>
            </w:r>
          </w:p>
        </w:tc>
        <w:tc>
          <w:tcPr>
            <w:tcW w:w="1417" w:type="dxa"/>
          </w:tcPr>
          <w:p w14:paraId="7B750BEF" w14:textId="0E28EE8A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  <w:tc>
          <w:tcPr>
            <w:tcW w:w="1280" w:type="dxa"/>
          </w:tcPr>
          <w:p w14:paraId="5457D8B8" w14:textId="30CC22AF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  <w:tc>
          <w:tcPr>
            <w:tcW w:w="708" w:type="dxa"/>
          </w:tcPr>
          <w:p w14:paraId="4468CA7F" w14:textId="5D7ADA9D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</w:tr>
      <w:tr w:rsidR="0022286C" w:rsidRPr="00F81AF6" w14:paraId="7B6E865C" w14:textId="77777777" w:rsidTr="00477D92">
        <w:trPr>
          <w:trHeight w:val="480"/>
        </w:trPr>
        <w:tc>
          <w:tcPr>
            <w:tcW w:w="1559" w:type="dxa"/>
            <w:vMerge/>
          </w:tcPr>
          <w:p w14:paraId="13B18766" w14:textId="5BD25676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07" w:type="dxa"/>
            <w:vMerge/>
          </w:tcPr>
          <w:p w14:paraId="1CA40330" w14:textId="77777777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564" w:type="dxa"/>
            <w:vMerge/>
          </w:tcPr>
          <w:p w14:paraId="5B1B0594" w14:textId="77777777" w:rsidR="0022286C" w:rsidRPr="00F81AF6" w:rsidRDefault="0022286C" w:rsidP="00F81AF6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990" w:type="dxa"/>
            <w:vMerge/>
          </w:tcPr>
          <w:p w14:paraId="36B1E0FF" w14:textId="77777777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18" w:type="dxa"/>
            <w:vMerge/>
          </w:tcPr>
          <w:p w14:paraId="6111757F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  <w:vMerge/>
          </w:tcPr>
          <w:p w14:paraId="75D56153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vMerge/>
          </w:tcPr>
          <w:p w14:paraId="1603A557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560" w:type="dxa"/>
          </w:tcPr>
          <w:p w14:paraId="24EABB92" w14:textId="77777777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563" w:type="dxa"/>
          </w:tcPr>
          <w:p w14:paraId="5C2A9605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566" w:type="dxa"/>
          </w:tcPr>
          <w:p w14:paraId="68CA30AE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855" w:type="dxa"/>
          </w:tcPr>
          <w:p w14:paraId="2FBA6E82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1E2E4F44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280" w:type="dxa"/>
          </w:tcPr>
          <w:p w14:paraId="71A3959A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</w:tcPr>
          <w:p w14:paraId="2BAF341A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</w:tr>
      <w:tr w:rsidR="00F81AF6" w:rsidRPr="00F81AF6" w14:paraId="142BD370" w14:textId="1BDAF6F6" w:rsidTr="00477D92">
        <w:tc>
          <w:tcPr>
            <w:tcW w:w="1559" w:type="dxa"/>
          </w:tcPr>
          <w:p w14:paraId="4F023DB7" w14:textId="77777777" w:rsidR="00F81AF6" w:rsidRDefault="00F81AF6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e.g. Exam</w:t>
            </w:r>
            <w:r w:rsidR="0022286C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ination</w:t>
            </w:r>
          </w:p>
          <w:p w14:paraId="142BD367" w14:textId="0712C7FB" w:rsidR="00B93815" w:rsidRPr="00F81AF6" w:rsidRDefault="00B93815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(multiple choice)</w:t>
            </w:r>
          </w:p>
        </w:tc>
        <w:tc>
          <w:tcPr>
            <w:tcW w:w="1407" w:type="dxa"/>
          </w:tcPr>
          <w:p w14:paraId="448276A5" w14:textId="3B89B0B4" w:rsidR="00C94985" w:rsidRDefault="00C94985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U</w:t>
            </w:r>
            <w:r w:rsidR="00F81AF6"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nseen</w:t>
            </w:r>
          </w:p>
          <w:p w14:paraId="142BD368" w14:textId="4378397D" w:rsidR="00F81AF6" w:rsidRPr="00C94985" w:rsidRDefault="00F81AF6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1.5 hours</w:t>
            </w:r>
          </w:p>
        </w:tc>
        <w:tc>
          <w:tcPr>
            <w:tcW w:w="564" w:type="dxa"/>
          </w:tcPr>
          <w:p w14:paraId="142BD36A" w14:textId="77777777" w:rsidR="00F81AF6" w:rsidRPr="00F81AF6" w:rsidRDefault="00F81AF6" w:rsidP="00F81AF6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  <w:t>50</w:t>
            </w:r>
          </w:p>
        </w:tc>
        <w:tc>
          <w:tcPr>
            <w:tcW w:w="990" w:type="dxa"/>
          </w:tcPr>
          <w:p w14:paraId="142BD36B" w14:textId="45DEA840" w:rsidR="00F81AF6" w:rsidRPr="00F81AF6" w:rsidRDefault="00F81AF6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M</w:t>
            </w:r>
          </w:p>
        </w:tc>
        <w:tc>
          <w:tcPr>
            <w:tcW w:w="1418" w:type="dxa"/>
          </w:tcPr>
          <w:p w14:paraId="142BD36C" w14:textId="0A982088" w:rsidR="00F81AF6" w:rsidRPr="00F81AF6" w:rsidRDefault="00F81AF6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Y</w:t>
            </w:r>
          </w:p>
        </w:tc>
        <w:tc>
          <w:tcPr>
            <w:tcW w:w="1134" w:type="dxa"/>
          </w:tcPr>
          <w:p w14:paraId="142BD36D" w14:textId="7CB6F5F1" w:rsidR="00F81AF6" w:rsidRPr="00F81AF6" w:rsidRDefault="00F81AF6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  <w:tc>
          <w:tcPr>
            <w:tcW w:w="850" w:type="dxa"/>
          </w:tcPr>
          <w:p w14:paraId="142BD36E" w14:textId="2928B247" w:rsidR="00F81AF6" w:rsidRPr="00F81AF6" w:rsidRDefault="00F81AF6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  <w:r w:rsidRPr="00F81AF6"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  <w:t>N</w:t>
            </w:r>
          </w:p>
        </w:tc>
        <w:tc>
          <w:tcPr>
            <w:tcW w:w="1560" w:type="dxa"/>
          </w:tcPr>
          <w:p w14:paraId="142BD36F" w14:textId="77777777" w:rsidR="00F81AF6" w:rsidRPr="00F81AF6" w:rsidRDefault="00F81AF6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563" w:type="dxa"/>
          </w:tcPr>
          <w:p w14:paraId="57AAFF64" w14:textId="77777777" w:rsidR="00F81AF6" w:rsidRPr="00F81AF6" w:rsidRDefault="00F81AF6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566" w:type="dxa"/>
          </w:tcPr>
          <w:p w14:paraId="0A9DD906" w14:textId="77777777" w:rsidR="00F81AF6" w:rsidRPr="00F81AF6" w:rsidRDefault="00F81AF6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855" w:type="dxa"/>
          </w:tcPr>
          <w:p w14:paraId="5BDC80E5" w14:textId="77777777" w:rsidR="00F81AF6" w:rsidRPr="00F81AF6" w:rsidRDefault="00F81AF6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2E9B1577" w14:textId="77777777" w:rsidR="00F81AF6" w:rsidRPr="00F81AF6" w:rsidRDefault="00F81AF6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280" w:type="dxa"/>
          </w:tcPr>
          <w:p w14:paraId="6EA68468" w14:textId="77777777" w:rsidR="00F81AF6" w:rsidRPr="00F81AF6" w:rsidRDefault="00F81AF6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</w:tcPr>
          <w:p w14:paraId="3A410F10" w14:textId="77777777" w:rsidR="00F81AF6" w:rsidRPr="00F81AF6" w:rsidRDefault="00F81AF6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</w:tr>
      <w:tr w:rsidR="0022286C" w:rsidRPr="00F81AF6" w14:paraId="44CEE73B" w14:textId="77777777" w:rsidTr="00477D92">
        <w:tc>
          <w:tcPr>
            <w:tcW w:w="1559" w:type="dxa"/>
          </w:tcPr>
          <w:p w14:paraId="4B131730" w14:textId="77777777" w:rsidR="0022286C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  <w:p w14:paraId="56A8F503" w14:textId="39A35C27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07" w:type="dxa"/>
          </w:tcPr>
          <w:p w14:paraId="2ACC5A72" w14:textId="77777777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564" w:type="dxa"/>
          </w:tcPr>
          <w:p w14:paraId="7CB67F88" w14:textId="77777777" w:rsidR="0022286C" w:rsidRPr="00F81AF6" w:rsidRDefault="0022286C" w:rsidP="00F81AF6">
            <w:pPr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990" w:type="dxa"/>
          </w:tcPr>
          <w:p w14:paraId="0047867C" w14:textId="77777777" w:rsidR="0022286C" w:rsidRPr="00F81AF6" w:rsidRDefault="0022286C" w:rsidP="00F81AF6">
            <w:pPr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18" w:type="dxa"/>
          </w:tcPr>
          <w:p w14:paraId="52FF031C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134" w:type="dxa"/>
          </w:tcPr>
          <w:p w14:paraId="1C272EA1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</w:tcPr>
          <w:p w14:paraId="2634961B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560" w:type="dxa"/>
          </w:tcPr>
          <w:p w14:paraId="4A6F4574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563" w:type="dxa"/>
          </w:tcPr>
          <w:p w14:paraId="29C83D19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566" w:type="dxa"/>
          </w:tcPr>
          <w:p w14:paraId="01DCA647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855" w:type="dxa"/>
          </w:tcPr>
          <w:p w14:paraId="08E39C22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417" w:type="dxa"/>
          </w:tcPr>
          <w:p w14:paraId="1EE96985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1280" w:type="dxa"/>
          </w:tcPr>
          <w:p w14:paraId="7B81E161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</w:tcPr>
          <w:p w14:paraId="40B04188" w14:textId="77777777" w:rsidR="0022286C" w:rsidRPr="00F81AF6" w:rsidRDefault="0022286C" w:rsidP="00F81AF6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lang w:val="en-GB"/>
              </w:rPr>
            </w:pPr>
          </w:p>
        </w:tc>
      </w:tr>
    </w:tbl>
    <w:p w14:paraId="142BD387" w14:textId="2E74558D" w:rsidR="00AD43E8" w:rsidRDefault="00AD43E8" w:rsidP="00AD43E8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0BEF7407" w14:textId="77777777" w:rsidR="00E06C40" w:rsidRDefault="00E06C40" w:rsidP="00D77398">
      <w:pPr>
        <w:pStyle w:val="NoSpacing"/>
        <w:ind w:left="709"/>
        <w:rPr>
          <w:rFonts w:ascii="Arial" w:eastAsia="Arial" w:hAnsi="Arial" w:cs="Arial"/>
          <w:b/>
          <w:bCs/>
          <w:spacing w:val="-1"/>
          <w:lang w:val="en-GB"/>
        </w:rPr>
      </w:pPr>
    </w:p>
    <w:p w14:paraId="5B8A29A1" w14:textId="77777777" w:rsidR="00E06C40" w:rsidRDefault="00E06C40" w:rsidP="00D77398">
      <w:pPr>
        <w:pStyle w:val="NoSpacing"/>
        <w:ind w:left="709"/>
        <w:rPr>
          <w:rFonts w:ascii="Arial" w:eastAsia="Arial" w:hAnsi="Arial" w:cs="Arial"/>
          <w:b/>
          <w:bCs/>
          <w:spacing w:val="-1"/>
          <w:lang w:val="en-GB"/>
        </w:rPr>
      </w:pPr>
    </w:p>
    <w:p w14:paraId="4002BB18" w14:textId="0E7120C6" w:rsidR="00F33AFC" w:rsidRPr="00D77398" w:rsidRDefault="00F33AFC" w:rsidP="00D77398">
      <w:pPr>
        <w:pStyle w:val="NoSpacing"/>
        <w:ind w:left="709"/>
        <w:rPr>
          <w:rFonts w:ascii="Arial" w:eastAsia="Calibri" w:hAnsi="Arial" w:cs="Arial"/>
          <w:i/>
          <w:lang w:val="en-GB"/>
        </w:rPr>
      </w:pPr>
      <w:r w:rsidRPr="00F33AFC">
        <w:rPr>
          <w:rFonts w:ascii="Arial" w:eastAsia="Arial" w:hAnsi="Arial" w:cs="Arial"/>
          <w:b/>
          <w:bCs/>
          <w:spacing w:val="-1"/>
          <w:lang w:val="en-GB"/>
        </w:rPr>
        <w:t>Component type</w:t>
      </w:r>
      <w:r w:rsidR="009B6E16">
        <w:rPr>
          <w:rFonts w:ascii="Arial" w:eastAsia="Arial" w:hAnsi="Arial" w:cs="Arial"/>
          <w:b/>
          <w:bCs/>
          <w:spacing w:val="-1"/>
          <w:lang w:val="en-GB"/>
        </w:rPr>
        <w:t>/title</w:t>
      </w:r>
      <w:r>
        <w:rPr>
          <w:rFonts w:ascii="Arial" w:eastAsia="Arial" w:hAnsi="Arial" w:cs="Arial"/>
          <w:bCs/>
          <w:spacing w:val="-1"/>
          <w:lang w:val="en-GB"/>
        </w:rPr>
        <w:t xml:space="preserve"> – </w:t>
      </w:r>
      <w:r w:rsidR="002F6CFF">
        <w:rPr>
          <w:rFonts w:ascii="Arial" w:eastAsia="Arial" w:hAnsi="Arial" w:cs="Arial"/>
          <w:bCs/>
          <w:spacing w:val="-1"/>
          <w:lang w:val="en-GB"/>
        </w:rPr>
        <w:t xml:space="preserve">type </w:t>
      </w:r>
      <w:r>
        <w:rPr>
          <w:rFonts w:ascii="Arial" w:eastAsia="Arial" w:hAnsi="Arial" w:cs="Arial"/>
          <w:bCs/>
          <w:spacing w:val="-1"/>
          <w:lang w:val="en-GB"/>
        </w:rPr>
        <w:t xml:space="preserve">must be </w:t>
      </w:r>
      <w:r w:rsidR="00D77398">
        <w:rPr>
          <w:rFonts w:ascii="Arial" w:eastAsia="Arial" w:hAnsi="Arial" w:cs="Arial"/>
          <w:bCs/>
          <w:spacing w:val="-1"/>
          <w:lang w:val="en-GB"/>
        </w:rPr>
        <w:t xml:space="preserve">taken from the following options: </w:t>
      </w:r>
      <w:r w:rsidRPr="00D77398">
        <w:rPr>
          <w:rFonts w:ascii="Arial" w:eastAsia="Calibri" w:hAnsi="Arial" w:cs="Arial"/>
          <w:i/>
          <w:lang w:val="en-GB"/>
        </w:rPr>
        <w:t>coursework, examination, presentation, test or practical</w:t>
      </w:r>
      <w:r w:rsidR="009B6E16" w:rsidRPr="009B6E16">
        <w:rPr>
          <w:rFonts w:ascii="Arial" w:eastAsia="Calibri" w:hAnsi="Arial" w:cs="Arial"/>
          <w:lang w:val="en-GB"/>
        </w:rPr>
        <w:t>. If the component type is the same as the title</w:t>
      </w:r>
      <w:r w:rsidR="009B6E16">
        <w:rPr>
          <w:rFonts w:ascii="Arial" w:eastAsia="Calibri" w:hAnsi="Arial" w:cs="Arial"/>
          <w:lang w:val="en-GB"/>
        </w:rPr>
        <w:t>, it only needs to be included once. (The title has a maximum 30 characters)</w:t>
      </w:r>
      <w:r w:rsidR="00D77398" w:rsidRPr="00D77398">
        <w:rPr>
          <w:rFonts w:ascii="Arial" w:eastAsia="Calibri" w:hAnsi="Arial" w:cs="Arial"/>
          <w:i/>
          <w:lang w:val="en-GB"/>
        </w:rPr>
        <w:t xml:space="preserve"> </w:t>
      </w:r>
    </w:p>
    <w:p w14:paraId="6B2EFEA8" w14:textId="67B25AEC" w:rsidR="00E27AA9" w:rsidRDefault="00E27AA9" w:rsidP="00EC0F58">
      <w:pPr>
        <w:pStyle w:val="NoSpacing"/>
        <w:ind w:left="709"/>
        <w:rPr>
          <w:rFonts w:ascii="Arial" w:eastAsia="Arial" w:hAnsi="Arial" w:cs="Arial"/>
          <w:bCs/>
          <w:spacing w:val="-1"/>
          <w:lang w:val="en-GB"/>
        </w:rPr>
      </w:pPr>
      <w:r w:rsidRPr="00F33AFC">
        <w:rPr>
          <w:rFonts w:ascii="Arial" w:eastAsia="Arial" w:hAnsi="Arial" w:cs="Arial"/>
          <w:b/>
          <w:bCs/>
          <w:spacing w:val="-1"/>
          <w:lang w:val="en-GB"/>
        </w:rPr>
        <w:t>%</w:t>
      </w:r>
      <w:r w:rsidR="00D77398">
        <w:rPr>
          <w:rFonts w:ascii="Arial" w:eastAsia="Arial" w:hAnsi="Arial" w:cs="Arial"/>
          <w:bCs/>
          <w:spacing w:val="-1"/>
          <w:lang w:val="en-GB"/>
        </w:rPr>
        <w:t xml:space="preserve"> - </w:t>
      </w:r>
      <w:r>
        <w:rPr>
          <w:rFonts w:ascii="Arial" w:eastAsia="Arial" w:hAnsi="Arial" w:cs="Arial"/>
          <w:bCs/>
          <w:spacing w:val="-1"/>
          <w:lang w:val="en-GB"/>
        </w:rPr>
        <w:t>the weighting of the component or sub-component</w:t>
      </w:r>
    </w:p>
    <w:p w14:paraId="4B75446A" w14:textId="2791D4BB" w:rsidR="00F33AFC" w:rsidRDefault="00F33AFC" w:rsidP="00EC0F58">
      <w:pPr>
        <w:pStyle w:val="NoSpacing"/>
        <w:ind w:left="709"/>
        <w:rPr>
          <w:rFonts w:ascii="Arial" w:eastAsia="Calibri" w:hAnsi="Arial" w:cs="Arial"/>
          <w:lang w:val="en-GB"/>
        </w:rPr>
      </w:pPr>
      <w:r w:rsidRPr="00F33AFC">
        <w:rPr>
          <w:rFonts w:ascii="Arial" w:eastAsia="Calibri" w:hAnsi="Arial" w:cs="Arial"/>
          <w:b/>
          <w:lang w:val="en-GB"/>
        </w:rPr>
        <w:t>Result type</w:t>
      </w:r>
      <w:r w:rsidR="006607AD">
        <w:rPr>
          <w:rFonts w:ascii="Arial" w:eastAsia="Calibri" w:hAnsi="Arial" w:cs="Arial"/>
          <w:lang w:val="en-GB"/>
        </w:rPr>
        <w:t xml:space="preserve"> – provide a</w:t>
      </w:r>
      <w:r>
        <w:rPr>
          <w:rFonts w:ascii="Arial" w:eastAsia="Calibri" w:hAnsi="Arial" w:cs="Arial"/>
          <w:lang w:val="en-GB"/>
        </w:rPr>
        <w:t xml:space="preserve"> numeric value</w:t>
      </w:r>
      <w:r w:rsidR="00E27AA9">
        <w:rPr>
          <w:rFonts w:ascii="Arial" w:eastAsia="Calibri" w:hAnsi="Arial" w:cs="Arial"/>
          <w:lang w:val="en-GB"/>
        </w:rPr>
        <w:t xml:space="preserve"> for mark</w:t>
      </w:r>
      <w:r w:rsidR="006607AD">
        <w:rPr>
          <w:rFonts w:ascii="Arial" w:eastAsia="Calibri" w:hAnsi="Arial" w:cs="Arial"/>
          <w:lang w:val="en-GB"/>
        </w:rPr>
        <w:t>.</w:t>
      </w:r>
      <w:r w:rsidR="00E27AA9">
        <w:rPr>
          <w:rFonts w:ascii="Arial" w:eastAsia="Calibri" w:hAnsi="Arial" w:cs="Arial"/>
          <w:lang w:val="en-GB"/>
        </w:rPr>
        <w:t xml:space="preserve"> </w:t>
      </w:r>
      <w:r w:rsidR="00515309">
        <w:rPr>
          <w:rFonts w:ascii="Arial" w:eastAsia="Calibri" w:hAnsi="Arial" w:cs="Arial"/>
          <w:lang w:val="en-GB"/>
        </w:rPr>
        <w:t>State</w:t>
      </w:r>
      <w:r w:rsidR="00E27AA9">
        <w:rPr>
          <w:rFonts w:ascii="Arial" w:eastAsia="Calibri" w:hAnsi="Arial" w:cs="Arial"/>
          <w:lang w:val="en-GB"/>
        </w:rPr>
        <w:t xml:space="preserve"> p</w:t>
      </w:r>
      <w:r>
        <w:rPr>
          <w:rFonts w:ascii="Arial" w:eastAsia="Calibri" w:hAnsi="Arial" w:cs="Arial"/>
          <w:lang w:val="en-GB"/>
        </w:rPr>
        <w:t>ass/fail for grade</w:t>
      </w:r>
    </w:p>
    <w:p w14:paraId="0B09A443" w14:textId="57BAC8D5" w:rsidR="00E27AA9" w:rsidRPr="00E27AA9" w:rsidRDefault="00E27AA9" w:rsidP="00EC0F58">
      <w:pPr>
        <w:pStyle w:val="NoSpacing"/>
        <w:ind w:left="709"/>
        <w:rPr>
          <w:rFonts w:ascii="Arial" w:eastAsia="Arial" w:hAnsi="Arial" w:cs="Arial"/>
          <w:bCs/>
          <w:spacing w:val="-1"/>
          <w:lang w:val="en-GB"/>
        </w:rPr>
      </w:pPr>
      <w:r w:rsidRPr="00E27AA9">
        <w:rPr>
          <w:rFonts w:ascii="Arial" w:eastAsia="Calibri" w:hAnsi="Arial" w:cs="Arial"/>
          <w:b/>
          <w:lang w:val="en-GB"/>
        </w:rPr>
        <w:t>Final component</w:t>
      </w:r>
      <w:r>
        <w:rPr>
          <w:rFonts w:ascii="Arial" w:eastAsia="Calibri" w:hAnsi="Arial" w:cs="Arial"/>
          <w:lang w:val="en-GB"/>
        </w:rPr>
        <w:t xml:space="preserve"> – Is this the final (last) component to be submitted for this module?</w:t>
      </w:r>
    </w:p>
    <w:p w14:paraId="5B30C40E" w14:textId="1419F524" w:rsidR="00E27AA9" w:rsidRPr="00E27AA9" w:rsidRDefault="00E27AA9" w:rsidP="00EC0F58">
      <w:pPr>
        <w:pStyle w:val="NoSpacing"/>
        <w:ind w:left="709"/>
        <w:rPr>
          <w:rFonts w:ascii="Arial" w:eastAsia="Arial" w:hAnsi="Arial" w:cs="Arial"/>
          <w:bCs/>
          <w:spacing w:val="-1"/>
          <w:lang w:val="en-GB"/>
        </w:rPr>
      </w:pPr>
      <w:r w:rsidRPr="00E27AA9">
        <w:rPr>
          <w:rFonts w:ascii="Arial" w:eastAsia="Arial" w:hAnsi="Arial" w:cs="Arial"/>
          <w:b/>
          <w:bCs/>
          <w:spacing w:val="-1"/>
          <w:lang w:val="en-GB"/>
        </w:rPr>
        <w:t>Must attempt</w:t>
      </w:r>
      <w:r>
        <w:rPr>
          <w:rFonts w:ascii="Arial" w:eastAsia="Arial" w:hAnsi="Arial" w:cs="Arial"/>
          <w:b/>
          <w:bCs/>
          <w:spacing w:val="-1"/>
          <w:lang w:val="en-GB"/>
        </w:rPr>
        <w:t>*</w:t>
      </w:r>
      <w:r>
        <w:rPr>
          <w:rFonts w:ascii="Arial" w:eastAsia="Arial" w:hAnsi="Arial" w:cs="Arial"/>
          <w:bCs/>
          <w:spacing w:val="-1"/>
          <w:lang w:val="en-GB"/>
        </w:rPr>
        <w:t xml:space="preserve">– does this component need to be attempted? </w:t>
      </w:r>
      <w:r w:rsidRPr="00E27AA9">
        <w:rPr>
          <w:rFonts w:ascii="Arial" w:eastAsia="Arial" w:hAnsi="Arial" w:cs="Arial"/>
          <w:bCs/>
          <w:spacing w:val="-1"/>
          <w:lang w:val="en-GB"/>
        </w:rPr>
        <w:t>If yes</w:t>
      </w:r>
      <w:r>
        <w:rPr>
          <w:rFonts w:ascii="Arial" w:eastAsia="Arial" w:hAnsi="Arial" w:cs="Arial"/>
          <w:bCs/>
          <w:spacing w:val="-1"/>
          <w:lang w:val="en-GB"/>
        </w:rPr>
        <w:t>,</w:t>
      </w:r>
      <w:r w:rsidRPr="00E27AA9">
        <w:rPr>
          <w:rFonts w:ascii="Arial" w:eastAsia="Arial" w:hAnsi="Arial" w:cs="Arial"/>
          <w:bCs/>
          <w:spacing w:val="-1"/>
          <w:lang w:val="en-GB"/>
        </w:rPr>
        <w:t xml:space="preserve"> the student will have to attempt the component in order to pass the module</w:t>
      </w:r>
    </w:p>
    <w:p w14:paraId="6C18558A" w14:textId="45CEE6C3" w:rsidR="00E27AA9" w:rsidRDefault="00E27AA9" w:rsidP="00EC0F58">
      <w:pPr>
        <w:pStyle w:val="NoSpacing"/>
        <w:ind w:left="709"/>
        <w:rPr>
          <w:rFonts w:ascii="Arial" w:eastAsia="Arial" w:hAnsi="Arial" w:cs="Arial"/>
          <w:bCs/>
          <w:spacing w:val="-1"/>
          <w:lang w:val="en-GB"/>
        </w:rPr>
      </w:pPr>
      <w:r w:rsidRPr="00E27AA9">
        <w:rPr>
          <w:rFonts w:ascii="Arial" w:eastAsia="Arial" w:hAnsi="Arial" w:cs="Arial"/>
          <w:b/>
          <w:bCs/>
          <w:spacing w:val="-1"/>
          <w:lang w:val="en-GB"/>
        </w:rPr>
        <w:t>Must pass</w:t>
      </w:r>
      <w:r>
        <w:rPr>
          <w:rFonts w:ascii="Arial" w:eastAsia="Arial" w:hAnsi="Arial" w:cs="Arial"/>
          <w:b/>
          <w:bCs/>
          <w:spacing w:val="-1"/>
          <w:lang w:val="en-GB"/>
        </w:rPr>
        <w:t>*</w:t>
      </w:r>
      <w:r>
        <w:rPr>
          <w:rFonts w:ascii="Arial" w:eastAsia="Arial" w:hAnsi="Arial" w:cs="Arial"/>
          <w:bCs/>
          <w:spacing w:val="-1"/>
          <w:lang w:val="en-GB"/>
        </w:rPr>
        <w:t xml:space="preserve"> – does this component need to be passed?</w:t>
      </w:r>
      <w:r w:rsidRPr="00E27AA9">
        <w:rPr>
          <w:rFonts w:ascii="Arial" w:eastAsia="Arial" w:hAnsi="Arial" w:cs="Arial"/>
          <w:bCs/>
          <w:spacing w:val="-1"/>
          <w:lang w:val="en-GB"/>
        </w:rPr>
        <w:t xml:space="preserve">  If yes</w:t>
      </w:r>
      <w:r>
        <w:rPr>
          <w:rFonts w:ascii="Arial" w:eastAsia="Arial" w:hAnsi="Arial" w:cs="Arial"/>
          <w:bCs/>
          <w:spacing w:val="-1"/>
          <w:lang w:val="en-GB"/>
        </w:rPr>
        <w:t>,</w:t>
      </w:r>
      <w:r w:rsidRPr="00E27AA9">
        <w:rPr>
          <w:rFonts w:ascii="Arial" w:eastAsia="Arial" w:hAnsi="Arial" w:cs="Arial"/>
          <w:bCs/>
          <w:spacing w:val="-1"/>
          <w:lang w:val="en-GB"/>
        </w:rPr>
        <w:t xml:space="preserve"> the student will have to pass the component in order to pass the module</w:t>
      </w:r>
    </w:p>
    <w:p w14:paraId="2D77930B" w14:textId="084E066F" w:rsidR="00D77398" w:rsidRPr="002F6CFF" w:rsidRDefault="00D77398" w:rsidP="002F6CFF">
      <w:pPr>
        <w:pStyle w:val="NoSpacing"/>
        <w:ind w:left="709"/>
        <w:rPr>
          <w:rFonts w:ascii="Arial" w:eastAsia="Arial" w:hAnsi="Arial" w:cs="Arial"/>
          <w:bCs/>
          <w:spacing w:val="-1"/>
          <w:lang w:val="en-GB"/>
        </w:rPr>
      </w:pPr>
      <w:r w:rsidRPr="00D77398">
        <w:rPr>
          <w:rFonts w:ascii="Arial" w:eastAsia="Arial" w:hAnsi="Arial" w:cs="Arial"/>
          <w:b/>
          <w:bCs/>
          <w:spacing w:val="-1"/>
          <w:lang w:val="en-GB"/>
        </w:rPr>
        <w:t>Sub-component type/title</w:t>
      </w:r>
      <w:r>
        <w:rPr>
          <w:rFonts w:ascii="Arial" w:eastAsia="Arial" w:hAnsi="Arial" w:cs="Arial"/>
          <w:b/>
          <w:bCs/>
          <w:spacing w:val="-1"/>
          <w:lang w:val="en-GB"/>
        </w:rPr>
        <w:t xml:space="preserve"> </w:t>
      </w:r>
      <w:r>
        <w:rPr>
          <w:rFonts w:ascii="Arial" w:eastAsia="Arial" w:hAnsi="Arial" w:cs="Arial"/>
          <w:bCs/>
          <w:spacing w:val="-1"/>
          <w:lang w:val="en-GB"/>
        </w:rPr>
        <w:t xml:space="preserve">– </w:t>
      </w:r>
      <w:r w:rsidR="002F6CFF" w:rsidRPr="002F6CFF">
        <w:rPr>
          <w:rFonts w:ascii="Arial" w:eastAsia="Arial" w:hAnsi="Arial" w:cs="Arial"/>
          <w:bCs/>
          <w:spacing w:val="-1"/>
          <w:lang w:val="en-GB"/>
        </w:rPr>
        <w:t xml:space="preserve">type must be taken from the following options: </w:t>
      </w:r>
      <w:r w:rsidR="002F6CFF" w:rsidRPr="002F6CFF">
        <w:rPr>
          <w:rFonts w:ascii="Arial" w:eastAsia="Arial" w:hAnsi="Arial" w:cs="Arial"/>
          <w:bCs/>
          <w:i/>
          <w:spacing w:val="-1"/>
          <w:lang w:val="en-GB"/>
        </w:rPr>
        <w:t>coursework, examination, presentation, test or practical</w:t>
      </w:r>
      <w:r w:rsidR="002F6CFF" w:rsidRPr="002F6CFF">
        <w:rPr>
          <w:rFonts w:ascii="Arial" w:eastAsia="Arial" w:hAnsi="Arial" w:cs="Arial"/>
          <w:bCs/>
          <w:spacing w:val="-1"/>
          <w:lang w:val="en-GB"/>
        </w:rPr>
        <w:t>.</w:t>
      </w:r>
    </w:p>
    <w:p w14:paraId="3B9BA755" w14:textId="77777777" w:rsidR="00E27AA9" w:rsidRDefault="00E27AA9" w:rsidP="00EC0F58">
      <w:pPr>
        <w:pStyle w:val="NoSpacing"/>
        <w:ind w:left="709"/>
        <w:rPr>
          <w:rFonts w:ascii="Arial" w:eastAsia="Arial" w:hAnsi="Arial" w:cs="Arial"/>
          <w:bCs/>
          <w:spacing w:val="-1"/>
          <w:lang w:val="en-GB"/>
        </w:rPr>
      </w:pPr>
    </w:p>
    <w:p w14:paraId="6DBDE0E1" w14:textId="599BEDE6" w:rsidR="00E27AA9" w:rsidRPr="00E27AA9" w:rsidRDefault="00E27AA9" w:rsidP="00EC0F58">
      <w:pPr>
        <w:pStyle w:val="NoSpacing"/>
        <w:ind w:left="709"/>
        <w:rPr>
          <w:rFonts w:ascii="Arial" w:eastAsia="Arial" w:hAnsi="Arial" w:cs="Arial"/>
          <w:bCs/>
          <w:spacing w:val="-1"/>
          <w:lang w:val="en-GB"/>
        </w:rPr>
      </w:pPr>
      <w:r>
        <w:rPr>
          <w:rFonts w:ascii="Arial" w:eastAsia="Arial" w:hAnsi="Arial" w:cs="Arial"/>
          <w:bCs/>
          <w:spacing w:val="-1"/>
          <w:lang w:val="en-GB"/>
        </w:rPr>
        <w:t xml:space="preserve">*For overall pass of a module, insert N in both </w:t>
      </w:r>
      <w:r w:rsidR="005B0B45">
        <w:rPr>
          <w:rFonts w:ascii="Arial" w:eastAsia="Arial" w:hAnsi="Arial" w:cs="Arial"/>
          <w:bCs/>
          <w:spacing w:val="-1"/>
          <w:lang w:val="en-GB"/>
        </w:rPr>
        <w:t>“</w:t>
      </w:r>
      <w:r>
        <w:rPr>
          <w:rFonts w:ascii="Arial" w:eastAsia="Arial" w:hAnsi="Arial" w:cs="Arial"/>
          <w:bCs/>
          <w:spacing w:val="-1"/>
          <w:lang w:val="en-GB"/>
        </w:rPr>
        <w:t>must attempt</w:t>
      </w:r>
      <w:r w:rsidR="005B0B45">
        <w:rPr>
          <w:rFonts w:ascii="Arial" w:eastAsia="Arial" w:hAnsi="Arial" w:cs="Arial"/>
          <w:bCs/>
          <w:spacing w:val="-1"/>
          <w:lang w:val="en-GB"/>
        </w:rPr>
        <w:t>”</w:t>
      </w:r>
      <w:r>
        <w:rPr>
          <w:rFonts w:ascii="Arial" w:eastAsia="Arial" w:hAnsi="Arial" w:cs="Arial"/>
          <w:bCs/>
          <w:spacing w:val="-1"/>
          <w:lang w:val="en-GB"/>
        </w:rPr>
        <w:t xml:space="preserve"> and </w:t>
      </w:r>
      <w:r w:rsidR="005B0B45">
        <w:rPr>
          <w:rFonts w:ascii="Arial" w:eastAsia="Arial" w:hAnsi="Arial" w:cs="Arial"/>
          <w:bCs/>
          <w:spacing w:val="-1"/>
          <w:lang w:val="en-GB"/>
        </w:rPr>
        <w:t>“</w:t>
      </w:r>
      <w:r>
        <w:rPr>
          <w:rFonts w:ascii="Arial" w:eastAsia="Arial" w:hAnsi="Arial" w:cs="Arial"/>
          <w:bCs/>
          <w:spacing w:val="-1"/>
          <w:lang w:val="en-GB"/>
        </w:rPr>
        <w:t>must pass</w:t>
      </w:r>
      <w:r w:rsidR="005B0B45">
        <w:rPr>
          <w:rFonts w:ascii="Arial" w:eastAsia="Arial" w:hAnsi="Arial" w:cs="Arial"/>
          <w:bCs/>
          <w:spacing w:val="-1"/>
          <w:lang w:val="en-GB"/>
        </w:rPr>
        <w:t>”</w:t>
      </w:r>
      <w:r>
        <w:rPr>
          <w:rFonts w:ascii="Arial" w:eastAsia="Arial" w:hAnsi="Arial" w:cs="Arial"/>
          <w:bCs/>
          <w:spacing w:val="-1"/>
          <w:lang w:val="en-GB"/>
        </w:rPr>
        <w:t>.</w:t>
      </w:r>
    </w:p>
    <w:p w14:paraId="60CF52E7" w14:textId="5929CA30" w:rsidR="00F33AFC" w:rsidRDefault="00F33AFC" w:rsidP="00481CCB">
      <w:pPr>
        <w:pStyle w:val="NoSpacing"/>
        <w:rPr>
          <w:rFonts w:ascii="Arial" w:eastAsia="Arial" w:hAnsi="Arial" w:cs="Arial"/>
          <w:bCs/>
          <w:spacing w:val="-1"/>
          <w:lang w:val="en-GB"/>
        </w:rPr>
      </w:pPr>
    </w:p>
    <w:p w14:paraId="058F94C9" w14:textId="228A5E2F" w:rsidR="002F6CFF" w:rsidRDefault="002F6CFF" w:rsidP="002F6CFF">
      <w:pPr>
        <w:pStyle w:val="NoSpacing"/>
        <w:ind w:left="709"/>
        <w:rPr>
          <w:rFonts w:ascii="Arial" w:eastAsia="Arial" w:hAnsi="Arial" w:cs="Arial"/>
          <w:bCs/>
          <w:spacing w:val="-1"/>
          <w:lang w:val="en-GB"/>
        </w:rPr>
        <w:sectPr w:rsidR="002F6CFF" w:rsidSect="00123760">
          <w:headerReference w:type="first" r:id="rId13"/>
          <w:pgSz w:w="16840" w:h="11920" w:orient="landscape"/>
          <w:pgMar w:top="1020" w:right="1040" w:bottom="1020" w:left="280" w:header="720" w:footer="720" w:gutter="0"/>
          <w:cols w:space="720"/>
          <w:titlePg/>
          <w:docGrid w:linePitch="299"/>
        </w:sectPr>
      </w:pPr>
      <w:r w:rsidRPr="002F6CFF">
        <w:rPr>
          <w:rFonts w:ascii="Arial" w:eastAsia="Arial" w:hAnsi="Arial" w:cs="Arial"/>
          <w:bCs/>
          <w:spacing w:val="-1"/>
          <w:lang w:val="en-GB"/>
        </w:rPr>
        <w:t xml:space="preserve">NB - </w:t>
      </w:r>
      <w:r>
        <w:rPr>
          <w:rFonts w:ascii="Arial" w:eastAsia="Arial" w:hAnsi="Arial" w:cs="Arial"/>
          <w:bCs/>
          <w:spacing w:val="-1"/>
          <w:lang w:val="en-GB"/>
        </w:rPr>
        <w:t>If</w:t>
      </w:r>
      <w:r w:rsidRPr="002F6CFF">
        <w:rPr>
          <w:rFonts w:ascii="Arial" w:eastAsia="Arial" w:hAnsi="Arial" w:cs="Arial"/>
          <w:bCs/>
          <w:spacing w:val="-1"/>
          <w:lang w:val="en-GB"/>
        </w:rPr>
        <w:t xml:space="preserve"> this module has a list of components wherein the mark is calculated by selecting</w:t>
      </w:r>
      <w:r>
        <w:rPr>
          <w:rFonts w:ascii="Arial" w:eastAsia="Arial" w:hAnsi="Arial" w:cs="Arial"/>
          <w:bCs/>
          <w:spacing w:val="-1"/>
          <w:lang w:val="en-GB"/>
        </w:rPr>
        <w:t> only the </w:t>
      </w:r>
      <w:r w:rsidRPr="002F6CFF">
        <w:rPr>
          <w:rFonts w:ascii="Arial" w:eastAsia="Arial" w:hAnsi="Arial" w:cs="Arial"/>
          <w:bCs/>
          <w:spacing w:val="-1"/>
          <w:lang w:val="en-GB"/>
        </w:rPr>
        <w:t>best out of the components</w:t>
      </w:r>
      <w:r>
        <w:rPr>
          <w:rFonts w:ascii="Arial" w:eastAsia="Arial" w:hAnsi="Arial" w:cs="Arial"/>
          <w:bCs/>
          <w:spacing w:val="-1"/>
          <w:lang w:val="en-GB"/>
        </w:rPr>
        <w:t xml:space="preserve"> E.g. O</w:t>
      </w:r>
      <w:r w:rsidRPr="002F6CFF">
        <w:rPr>
          <w:rFonts w:ascii="Arial" w:eastAsia="Arial" w:hAnsi="Arial" w:cs="Arial"/>
          <w:bCs/>
          <w:spacing w:val="-1"/>
          <w:lang w:val="en-GB"/>
        </w:rPr>
        <w:t xml:space="preserve">nly the marks for 3 out of 5 components </w:t>
      </w:r>
      <w:r>
        <w:rPr>
          <w:rFonts w:ascii="Arial" w:eastAsia="Arial" w:hAnsi="Arial" w:cs="Arial"/>
          <w:bCs/>
          <w:spacing w:val="-1"/>
          <w:lang w:val="en-GB"/>
        </w:rPr>
        <w:t xml:space="preserve">should </w:t>
      </w:r>
      <w:r w:rsidRPr="002F6CFF">
        <w:rPr>
          <w:rFonts w:ascii="Arial" w:eastAsia="Arial" w:hAnsi="Arial" w:cs="Arial"/>
          <w:bCs/>
          <w:spacing w:val="-1"/>
          <w:lang w:val="en-GB"/>
        </w:rPr>
        <w:t xml:space="preserve">count in the module </w:t>
      </w:r>
      <w:r>
        <w:rPr>
          <w:rFonts w:ascii="Arial" w:eastAsia="Arial" w:hAnsi="Arial" w:cs="Arial"/>
          <w:bCs/>
          <w:spacing w:val="-1"/>
          <w:lang w:val="en-GB"/>
        </w:rPr>
        <w:t>outcome,</w:t>
      </w:r>
      <w:r w:rsidRPr="002F6CFF">
        <w:rPr>
          <w:rFonts w:ascii="Arial" w:eastAsia="Arial" w:hAnsi="Arial" w:cs="Arial"/>
          <w:bCs/>
          <w:spacing w:val="-1"/>
          <w:lang w:val="en-GB"/>
        </w:rPr>
        <w:t xml:space="preserve"> tick </w:t>
      </w:r>
      <w:r>
        <w:rPr>
          <w:rFonts w:ascii="Arial" w:eastAsia="Arial" w:hAnsi="Arial" w:cs="Arial"/>
          <w:bCs/>
          <w:spacing w:val="-1"/>
          <w:lang w:val="en-GB"/>
        </w:rPr>
        <w:t>(</w:t>
      </w:r>
      <w:r>
        <w:rPr>
          <w:rFonts w:ascii="Arial" w:eastAsia="Arial" w:hAnsi="Arial" w:cs="Arial"/>
          <w:bCs/>
          <w:spacing w:val="-1"/>
          <w:lang w:val="en-GB"/>
        </w:rPr>
        <w:sym w:font="Wingdings" w:char="F0FC"/>
      </w:r>
      <w:r>
        <w:rPr>
          <w:rFonts w:ascii="Arial" w:eastAsia="Arial" w:hAnsi="Arial" w:cs="Arial"/>
          <w:bCs/>
          <w:spacing w:val="-1"/>
          <w:lang w:val="en-GB"/>
        </w:rPr>
        <w:t xml:space="preserve">) </w:t>
      </w:r>
      <w:r w:rsidRPr="002F6CFF">
        <w:rPr>
          <w:rFonts w:ascii="Arial" w:eastAsia="Arial" w:hAnsi="Arial" w:cs="Arial"/>
          <w:bCs/>
          <w:spacing w:val="-1"/>
          <w:lang w:val="en-GB"/>
        </w:rPr>
        <w:t>here [   ]</w:t>
      </w:r>
    </w:p>
    <w:p w14:paraId="142BD3BB" w14:textId="1B412A1E" w:rsidR="00F27373" w:rsidRPr="00E47026" w:rsidRDefault="00F27373" w:rsidP="00E47026">
      <w:pPr>
        <w:pStyle w:val="ListParagraph"/>
        <w:widowControl/>
        <w:numPr>
          <w:ilvl w:val="0"/>
          <w:numId w:val="12"/>
        </w:numPr>
        <w:spacing w:after="0" w:line="240" w:lineRule="auto"/>
        <w:ind w:hanging="720"/>
        <w:rPr>
          <w:rFonts w:ascii="Arial" w:eastAsia="Calibri" w:hAnsi="Arial" w:cs="Arial"/>
          <w:b/>
          <w:bCs/>
          <w:lang w:val="en-GB"/>
        </w:rPr>
      </w:pPr>
      <w:r w:rsidRPr="00E47026">
        <w:rPr>
          <w:rFonts w:ascii="Arial" w:eastAsia="Calibri" w:hAnsi="Arial" w:cs="Arial"/>
          <w:b/>
          <w:bCs/>
          <w:lang w:val="en-GB"/>
        </w:rPr>
        <w:t>Reading and Resource List</w:t>
      </w:r>
    </w:p>
    <w:p w14:paraId="142BD3BC" w14:textId="77777777" w:rsidR="00F27373" w:rsidRPr="003045CF" w:rsidRDefault="00F27373" w:rsidP="00481CCB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p w14:paraId="7017113B" w14:textId="77777777" w:rsidR="007A3606" w:rsidRDefault="007A3606" w:rsidP="007A3606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>Reading l</w:t>
      </w:r>
      <w:r w:rsidRPr="00793864">
        <w:rPr>
          <w:rFonts w:ascii="Arial" w:eastAsia="Calibri" w:hAnsi="Arial" w:cs="Arial"/>
          <w:lang w:val="en-GB"/>
        </w:rPr>
        <w:t>ists should provide a clear week-to-week or topic gui</w:t>
      </w:r>
      <w:r>
        <w:rPr>
          <w:rFonts w:ascii="Arial" w:eastAsia="Calibri" w:hAnsi="Arial" w:cs="Arial"/>
          <w:lang w:val="en-GB"/>
        </w:rPr>
        <w:t xml:space="preserve">de for students about what they </w:t>
      </w:r>
      <w:r w:rsidRPr="00793864">
        <w:rPr>
          <w:rFonts w:ascii="Arial" w:eastAsia="Calibri" w:hAnsi="Arial" w:cs="Arial"/>
          <w:lang w:val="en-GB"/>
        </w:rPr>
        <w:t>should read, when and why. This reading should be di</w:t>
      </w:r>
      <w:r>
        <w:rPr>
          <w:rFonts w:ascii="Arial" w:eastAsia="Calibri" w:hAnsi="Arial" w:cs="Arial"/>
          <w:lang w:val="en-GB"/>
        </w:rPr>
        <w:t xml:space="preserve">rectly related to the work they </w:t>
      </w:r>
      <w:r w:rsidRPr="00793864">
        <w:rPr>
          <w:rFonts w:ascii="Arial" w:eastAsia="Calibri" w:hAnsi="Arial" w:cs="Arial"/>
          <w:lang w:val="en-GB"/>
        </w:rPr>
        <w:t>are doing on a module during any one week or over a per</w:t>
      </w:r>
      <w:r>
        <w:rPr>
          <w:rFonts w:ascii="Arial" w:eastAsia="Calibri" w:hAnsi="Arial" w:cs="Arial"/>
          <w:lang w:val="en-GB"/>
        </w:rPr>
        <w:t xml:space="preserve">iod of time studying a specific </w:t>
      </w:r>
      <w:r w:rsidRPr="00793864">
        <w:rPr>
          <w:rFonts w:ascii="Arial" w:eastAsia="Calibri" w:hAnsi="Arial" w:cs="Arial"/>
          <w:lang w:val="en-GB"/>
        </w:rPr>
        <w:t>topic, whatever is appropriate to the discipline.</w:t>
      </w:r>
      <w:r>
        <w:rPr>
          <w:rFonts w:ascii="Arial" w:eastAsia="Calibri" w:hAnsi="Arial" w:cs="Arial"/>
          <w:lang w:val="en-GB"/>
        </w:rPr>
        <w:t xml:space="preserve"> The University’s </w:t>
      </w:r>
      <w:r w:rsidRPr="003045CF">
        <w:rPr>
          <w:rFonts w:ascii="Arial" w:eastAsia="Calibri" w:hAnsi="Arial" w:cs="Arial"/>
          <w:lang w:val="en-GB"/>
        </w:rPr>
        <w:t xml:space="preserve">guidelines </w:t>
      </w:r>
      <w:r>
        <w:rPr>
          <w:rFonts w:ascii="Arial" w:eastAsia="Calibri" w:hAnsi="Arial" w:cs="Arial"/>
          <w:lang w:val="en-GB"/>
        </w:rPr>
        <w:t xml:space="preserve">are </w:t>
      </w:r>
      <w:r w:rsidRPr="003045CF">
        <w:rPr>
          <w:rFonts w:ascii="Arial" w:eastAsia="Calibri" w:hAnsi="Arial" w:cs="Arial"/>
          <w:lang w:val="en-GB"/>
        </w:rPr>
        <w:t xml:space="preserve">set out in </w:t>
      </w:r>
      <w:r>
        <w:rPr>
          <w:rFonts w:ascii="Arial" w:eastAsia="Calibri" w:hAnsi="Arial" w:cs="Arial"/>
          <w:lang w:val="en-GB"/>
        </w:rPr>
        <w:t xml:space="preserve">its </w:t>
      </w:r>
      <w:hyperlink r:id="rId14" w:history="1">
        <w:r w:rsidRPr="00793864">
          <w:rPr>
            <w:rStyle w:val="Hyperlink"/>
            <w:rFonts w:ascii="Arial" w:eastAsia="Calibri" w:hAnsi="Arial" w:cs="Arial"/>
            <w:lang w:val="en-GB"/>
          </w:rPr>
          <w:t xml:space="preserve">Reading List </w:t>
        </w:r>
        <w:r w:rsidRPr="004948DB">
          <w:rPr>
            <w:rStyle w:val="Hyperlink"/>
            <w:rFonts w:ascii="Arial" w:eastAsia="Calibri" w:hAnsi="Arial" w:cs="Arial"/>
            <w:color w:val="0000FF"/>
            <w:lang w:val="en-GB"/>
          </w:rPr>
          <w:t>Framework</w:t>
        </w:r>
      </w:hyperlink>
      <w:r>
        <w:rPr>
          <w:rStyle w:val="Hyperlink"/>
          <w:rFonts w:ascii="Arial" w:eastAsia="Calibri" w:hAnsi="Arial" w:cs="Arial"/>
          <w:color w:val="0000FF"/>
          <w:lang w:val="en-GB"/>
        </w:rPr>
        <w:t>.</w:t>
      </w:r>
    </w:p>
    <w:p w14:paraId="6D0917D7" w14:textId="77777777" w:rsidR="007A3606" w:rsidRDefault="007A3606" w:rsidP="007A3606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p w14:paraId="3FFCFA25" w14:textId="20801743" w:rsidR="007A3606" w:rsidRPr="003045CF" w:rsidRDefault="007A3606" w:rsidP="007A3606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  <w:r w:rsidRPr="00793864">
        <w:rPr>
          <w:rFonts w:ascii="Arial" w:eastAsia="Calibri" w:hAnsi="Arial" w:cs="Arial"/>
          <w:lang w:val="en-GB"/>
        </w:rPr>
        <w:t xml:space="preserve">Directed reading should be provided in advance of the class and </w:t>
      </w:r>
      <w:r w:rsidRPr="003045CF">
        <w:rPr>
          <w:rFonts w:ascii="Arial" w:eastAsia="Calibri" w:hAnsi="Arial" w:cs="Arial"/>
          <w:lang w:val="en-GB"/>
        </w:rPr>
        <w:t xml:space="preserve">clearly indicate the importance of the items listed by using the following headings (if appropriate for the </w:t>
      </w:r>
      <w:r>
        <w:rPr>
          <w:rFonts w:ascii="Arial" w:eastAsia="Calibri" w:hAnsi="Arial" w:cs="Arial"/>
          <w:lang w:val="en-GB"/>
        </w:rPr>
        <w:t>programme</w:t>
      </w:r>
      <w:r w:rsidRPr="003045CF">
        <w:rPr>
          <w:rFonts w:ascii="Arial" w:eastAsia="Calibri" w:hAnsi="Arial" w:cs="Arial"/>
          <w:lang w:val="en-GB"/>
        </w:rPr>
        <w:t>):</w:t>
      </w:r>
    </w:p>
    <w:p w14:paraId="67154511" w14:textId="77777777" w:rsidR="007A3606" w:rsidRPr="003045CF" w:rsidRDefault="007A3606" w:rsidP="007A3606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p w14:paraId="36077F08" w14:textId="77777777" w:rsidR="007A3606" w:rsidRPr="003045CF" w:rsidRDefault="007A3606" w:rsidP="007A3606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en-GB"/>
        </w:rPr>
      </w:pPr>
      <w:r w:rsidRPr="003045CF">
        <w:rPr>
          <w:rFonts w:ascii="Arial" w:eastAsia="Calibri" w:hAnsi="Arial" w:cs="Arial"/>
          <w:lang w:val="en-GB"/>
        </w:rPr>
        <w:t xml:space="preserve">Essential Reading  </w:t>
      </w:r>
    </w:p>
    <w:p w14:paraId="58A13849" w14:textId="77777777" w:rsidR="007A3606" w:rsidRPr="003045CF" w:rsidRDefault="007A3606" w:rsidP="007A3606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>Further</w:t>
      </w:r>
      <w:r w:rsidRPr="003045CF">
        <w:rPr>
          <w:rFonts w:ascii="Arial" w:eastAsia="Calibri" w:hAnsi="Arial" w:cs="Arial"/>
          <w:lang w:val="en-GB"/>
        </w:rPr>
        <w:t xml:space="preserve"> Reading </w:t>
      </w:r>
    </w:p>
    <w:p w14:paraId="3BF93551" w14:textId="77777777" w:rsidR="007A3606" w:rsidRPr="003045CF" w:rsidRDefault="007A3606" w:rsidP="007A3606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lang w:val="en-GB"/>
        </w:rPr>
      </w:pPr>
      <w:r w:rsidRPr="003045CF">
        <w:rPr>
          <w:rFonts w:ascii="Arial" w:eastAsia="Calibri" w:hAnsi="Arial" w:cs="Arial"/>
          <w:lang w:val="en-GB"/>
        </w:rPr>
        <w:t xml:space="preserve">Further </w:t>
      </w:r>
      <w:r>
        <w:rPr>
          <w:rFonts w:ascii="Arial" w:eastAsia="Calibri" w:hAnsi="Arial" w:cs="Arial"/>
          <w:lang w:val="en-GB"/>
        </w:rPr>
        <w:t>independent study</w:t>
      </w:r>
      <w:r w:rsidRPr="003045CF">
        <w:rPr>
          <w:rFonts w:ascii="Arial" w:eastAsia="Calibri" w:hAnsi="Arial" w:cs="Arial"/>
          <w:lang w:val="en-GB"/>
        </w:rPr>
        <w:t> *(for independent study/assignments)</w:t>
      </w:r>
    </w:p>
    <w:p w14:paraId="4D376A83" w14:textId="77777777" w:rsidR="007A3606" w:rsidRDefault="007A3606" w:rsidP="002E66DF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p w14:paraId="085781E5" w14:textId="45E0C6C7" w:rsidR="002E66DF" w:rsidRPr="003045CF" w:rsidRDefault="002E66DF" w:rsidP="002E66DF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  <w:r w:rsidRPr="00793864">
        <w:rPr>
          <w:rFonts w:ascii="Arial" w:eastAsia="Calibri" w:hAnsi="Arial" w:cs="Arial"/>
          <w:lang w:val="en-GB"/>
        </w:rPr>
        <w:t xml:space="preserve">A variety of resources </w:t>
      </w:r>
      <w:r w:rsidR="004C3668">
        <w:rPr>
          <w:rFonts w:ascii="Arial" w:eastAsia="Calibri" w:hAnsi="Arial" w:cs="Arial"/>
          <w:lang w:val="en-GB"/>
        </w:rPr>
        <w:t xml:space="preserve">should </w:t>
      </w:r>
      <w:r w:rsidRPr="00793864">
        <w:rPr>
          <w:rFonts w:ascii="Arial" w:eastAsia="Calibri" w:hAnsi="Arial" w:cs="Arial"/>
          <w:lang w:val="en-GB"/>
        </w:rPr>
        <w:t xml:space="preserve">be recommended, e.g. books, journals, audio-visual, and online resources. These lists are linked to the module’s Moodle site.  </w:t>
      </w:r>
    </w:p>
    <w:p w14:paraId="201EEEA2" w14:textId="77777777" w:rsidR="002E66DF" w:rsidRDefault="002E66DF" w:rsidP="002E66DF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p w14:paraId="5DB5786B" w14:textId="762A815E" w:rsidR="002E66DF" w:rsidRDefault="002E66DF" w:rsidP="002E66DF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>P</w:t>
      </w:r>
      <w:r w:rsidRPr="00A93A30">
        <w:rPr>
          <w:rFonts w:ascii="Arial" w:eastAsia="Calibri" w:hAnsi="Arial" w:cs="Arial"/>
          <w:lang w:val="en-GB"/>
        </w:rPr>
        <w:t xml:space="preserve">rovide the URL for </w:t>
      </w:r>
      <w:r>
        <w:rPr>
          <w:rFonts w:ascii="Arial" w:eastAsia="Calibri" w:hAnsi="Arial" w:cs="Arial"/>
          <w:lang w:val="en-GB"/>
        </w:rPr>
        <w:t xml:space="preserve">this module's </w:t>
      </w:r>
      <w:r w:rsidRPr="00A93A30">
        <w:rPr>
          <w:rFonts w:ascii="Arial" w:eastAsia="Calibri" w:hAnsi="Arial" w:cs="Arial"/>
          <w:lang w:val="en-GB"/>
        </w:rPr>
        <w:t>reading list</w:t>
      </w:r>
      <w:r>
        <w:rPr>
          <w:rFonts w:ascii="Arial" w:eastAsia="Calibri" w:hAnsi="Arial" w:cs="Arial"/>
          <w:lang w:val="en-GB"/>
        </w:rPr>
        <w:t xml:space="preserve"> be</w:t>
      </w:r>
      <w:r w:rsidRPr="001776DC">
        <w:rPr>
          <w:rFonts w:ascii="Arial" w:eastAsia="Calibri" w:hAnsi="Arial" w:cs="Arial"/>
          <w:lang w:val="en-GB"/>
        </w:rPr>
        <w:t>low</w:t>
      </w:r>
      <w:r w:rsidR="004C3668">
        <w:rPr>
          <w:rFonts w:ascii="Arial" w:eastAsia="Calibri" w:hAnsi="Arial" w:cs="Arial"/>
          <w:lang w:val="en-GB"/>
        </w:rPr>
        <w:t xml:space="preserve"> (where applicable)</w:t>
      </w:r>
      <w:r w:rsidRPr="001776DC">
        <w:rPr>
          <w:rFonts w:ascii="Arial" w:eastAsia="Calibri" w:hAnsi="Arial" w:cs="Arial"/>
          <w:lang w:val="en-GB"/>
        </w:rPr>
        <w:t>:</w:t>
      </w:r>
    </w:p>
    <w:p w14:paraId="15D98A39" w14:textId="77777777" w:rsidR="002E66DF" w:rsidRPr="00A93A30" w:rsidRDefault="002E66DF" w:rsidP="002E66DF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E66DF" w:rsidRPr="000918F0" w14:paraId="53E7E323" w14:textId="77777777" w:rsidTr="001863BE">
        <w:tc>
          <w:tcPr>
            <w:tcW w:w="9776" w:type="dxa"/>
            <w:shd w:val="clear" w:color="auto" w:fill="auto"/>
          </w:tcPr>
          <w:p w14:paraId="55986F05" w14:textId="77777777" w:rsidR="002E66DF" w:rsidRPr="00763CBF" w:rsidRDefault="002E66DF" w:rsidP="001863B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0201AB22" w14:textId="77777777" w:rsidR="002E66DF" w:rsidRDefault="002E66DF" w:rsidP="002E66DF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p w14:paraId="150EDCAB" w14:textId="5B36A72B" w:rsidR="002E66DF" w:rsidRDefault="004C3668" w:rsidP="002E66DF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>Where a partner has access to Roehampton’s online resources for a module, it</w:t>
      </w:r>
      <w:r w:rsidR="002E66DF">
        <w:rPr>
          <w:rFonts w:ascii="Arial" w:eastAsia="Calibri" w:hAnsi="Arial" w:cs="Arial"/>
          <w:lang w:val="en-GB"/>
        </w:rPr>
        <w:t xml:space="preserve"> is possible to generate a bibliography from the online resource list, which can be pasted below. For help with this, please contact the Academic Office or the Library’s </w:t>
      </w:r>
      <w:hyperlink r:id="rId15" w:history="1">
        <w:r w:rsidR="002E66DF" w:rsidRPr="00766EDD">
          <w:rPr>
            <w:rStyle w:val="Hyperlink"/>
            <w:rFonts w:ascii="Arial" w:eastAsia="Calibri" w:hAnsi="Arial" w:cs="Arial"/>
            <w:lang w:val="en-GB"/>
          </w:rPr>
          <w:t>Academic Engagement Team</w:t>
        </w:r>
      </w:hyperlink>
      <w:r w:rsidR="002E66DF">
        <w:rPr>
          <w:rFonts w:ascii="Arial" w:eastAsia="Calibri" w:hAnsi="Arial" w:cs="Arial"/>
          <w:lang w:val="en-GB"/>
        </w:rPr>
        <w:t>.</w:t>
      </w:r>
    </w:p>
    <w:p w14:paraId="76345121" w14:textId="77777777" w:rsidR="002E66DF" w:rsidRDefault="002E66DF" w:rsidP="002E66DF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2E66DF" w:rsidRPr="000918F0" w14:paraId="77C4B3C9" w14:textId="77777777" w:rsidTr="001863BE">
        <w:tc>
          <w:tcPr>
            <w:tcW w:w="9776" w:type="dxa"/>
            <w:shd w:val="clear" w:color="auto" w:fill="auto"/>
          </w:tcPr>
          <w:p w14:paraId="50195AFE" w14:textId="77777777" w:rsidR="002E66DF" w:rsidRPr="00763CBF" w:rsidRDefault="002E66DF" w:rsidP="001863B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F762D90" w14:textId="77777777" w:rsidR="002E66DF" w:rsidRDefault="002E66DF" w:rsidP="002E66DF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p w14:paraId="6D84F0CD" w14:textId="77777777" w:rsidR="002E66DF" w:rsidRDefault="002E66DF" w:rsidP="002E66DF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p w14:paraId="142BD3CD" w14:textId="77777777" w:rsidR="00923C37" w:rsidRPr="003045CF" w:rsidRDefault="00923C37" w:rsidP="00481CCB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p w14:paraId="142BD3CE" w14:textId="77777777" w:rsidR="00923C37" w:rsidRPr="003045CF" w:rsidRDefault="00923C37" w:rsidP="00481CCB">
      <w:pPr>
        <w:widowControl/>
        <w:spacing w:after="0" w:line="240" w:lineRule="auto"/>
        <w:rPr>
          <w:rFonts w:ascii="Arial" w:eastAsia="Calibri" w:hAnsi="Arial" w:cs="Arial"/>
          <w:lang w:val="en-GB"/>
        </w:rPr>
      </w:pPr>
    </w:p>
    <w:p w14:paraId="142BD3EA" w14:textId="77777777" w:rsidR="00D82EE9" w:rsidRPr="003045CF" w:rsidRDefault="00D82EE9" w:rsidP="00481CCB">
      <w:pPr>
        <w:spacing w:after="0" w:line="200" w:lineRule="exact"/>
        <w:rPr>
          <w:rFonts w:ascii="Arial" w:hAnsi="Arial" w:cs="Arial"/>
          <w:i/>
          <w:lang w:val="en-GB"/>
        </w:rPr>
      </w:pPr>
    </w:p>
    <w:sectPr w:rsidR="00D82EE9" w:rsidRPr="003045CF" w:rsidSect="00F33AFC">
      <w:pgSz w:w="11920" w:h="16840"/>
      <w:pgMar w:top="1040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E37A4" w14:textId="77777777" w:rsidR="005818CF" w:rsidRDefault="005818CF" w:rsidP="00BC0612">
      <w:pPr>
        <w:spacing w:after="0" w:line="240" w:lineRule="auto"/>
      </w:pPr>
      <w:r>
        <w:separator/>
      </w:r>
    </w:p>
  </w:endnote>
  <w:endnote w:type="continuationSeparator" w:id="0">
    <w:p w14:paraId="0AD751AD" w14:textId="77777777" w:rsidR="005818CF" w:rsidRDefault="005818CF" w:rsidP="00BC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D3F0" w14:textId="77777777" w:rsidR="00A653E9" w:rsidRDefault="00A653E9">
    <w:pPr>
      <w:pStyle w:val="Footer"/>
    </w:pPr>
  </w:p>
  <w:p w14:paraId="722E67F4" w14:textId="46F61D73" w:rsidR="00E47026" w:rsidRPr="00102F95" w:rsidRDefault="00E47026" w:rsidP="00E47026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  <w:r w:rsidRPr="00E47026">
      <w:rPr>
        <w:rFonts w:ascii="Arial" w:hAnsi="Arial" w:cs="Arial"/>
      </w:rPr>
      <w:t xml:space="preserve">Page </w:t>
    </w:r>
    <w:r w:rsidRPr="00E47026">
      <w:rPr>
        <w:rFonts w:ascii="Arial" w:hAnsi="Arial" w:cs="Arial"/>
        <w:b/>
        <w:bCs/>
      </w:rPr>
      <w:fldChar w:fldCharType="begin"/>
    </w:r>
    <w:r w:rsidRPr="00E47026">
      <w:rPr>
        <w:rFonts w:ascii="Arial" w:hAnsi="Arial" w:cs="Arial"/>
        <w:b/>
        <w:bCs/>
      </w:rPr>
      <w:instrText xml:space="preserve"> PAGE  \* Arabic  \* MERGEFORMAT </w:instrText>
    </w:r>
    <w:r w:rsidRPr="00E47026">
      <w:rPr>
        <w:rFonts w:ascii="Arial" w:hAnsi="Arial" w:cs="Arial"/>
        <w:b/>
        <w:bCs/>
      </w:rPr>
      <w:fldChar w:fldCharType="separate"/>
    </w:r>
    <w:r w:rsidR="009A1846">
      <w:rPr>
        <w:rFonts w:ascii="Arial" w:hAnsi="Arial" w:cs="Arial"/>
        <w:b/>
        <w:bCs/>
        <w:noProof/>
      </w:rPr>
      <w:t>2</w:t>
    </w:r>
    <w:r w:rsidRPr="00E47026">
      <w:rPr>
        <w:rFonts w:ascii="Arial" w:hAnsi="Arial" w:cs="Arial"/>
        <w:b/>
        <w:bCs/>
      </w:rPr>
      <w:fldChar w:fldCharType="end"/>
    </w:r>
    <w:r w:rsidRPr="00E47026">
      <w:rPr>
        <w:rFonts w:ascii="Arial" w:hAnsi="Arial" w:cs="Arial"/>
      </w:rPr>
      <w:t xml:space="preserve"> of </w:t>
    </w:r>
    <w:r w:rsidRPr="00E47026">
      <w:rPr>
        <w:rFonts w:ascii="Arial" w:hAnsi="Arial" w:cs="Arial"/>
        <w:b/>
        <w:bCs/>
      </w:rPr>
      <w:fldChar w:fldCharType="begin"/>
    </w:r>
    <w:r w:rsidRPr="00E47026">
      <w:rPr>
        <w:rFonts w:ascii="Arial" w:hAnsi="Arial" w:cs="Arial"/>
        <w:b/>
        <w:bCs/>
      </w:rPr>
      <w:instrText xml:space="preserve"> NUMPAGES  \* Arabic  \* MERGEFORMAT </w:instrText>
    </w:r>
    <w:r w:rsidRPr="00E47026">
      <w:rPr>
        <w:rFonts w:ascii="Arial" w:hAnsi="Arial" w:cs="Arial"/>
        <w:b/>
        <w:bCs/>
      </w:rPr>
      <w:fldChar w:fldCharType="separate"/>
    </w:r>
    <w:r w:rsidR="009A1846">
      <w:rPr>
        <w:rFonts w:ascii="Arial" w:hAnsi="Arial" w:cs="Arial"/>
        <w:b/>
        <w:bCs/>
        <w:noProof/>
      </w:rPr>
      <w:t>7</w:t>
    </w:r>
    <w:r w:rsidRPr="00E47026">
      <w:rPr>
        <w:rFonts w:ascii="Arial" w:hAnsi="Arial" w:cs="Arial"/>
        <w:b/>
        <w:bCs/>
      </w:rPr>
      <w:fldChar w:fldCharType="end"/>
    </w:r>
  </w:p>
  <w:p w14:paraId="142BD3F1" w14:textId="77777777" w:rsidR="00F96FEA" w:rsidRDefault="00F96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D3F5" w14:textId="7DDAFE81" w:rsidR="00B655FA" w:rsidRPr="00102F95" w:rsidRDefault="00E47026" w:rsidP="00102F95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  <w:r w:rsidRPr="00E47026">
      <w:rPr>
        <w:rFonts w:ascii="Arial" w:hAnsi="Arial" w:cs="Arial"/>
      </w:rPr>
      <w:t xml:space="preserve">Page </w:t>
    </w:r>
    <w:r w:rsidRPr="00E47026">
      <w:rPr>
        <w:rFonts w:ascii="Arial" w:hAnsi="Arial" w:cs="Arial"/>
        <w:b/>
        <w:bCs/>
      </w:rPr>
      <w:fldChar w:fldCharType="begin"/>
    </w:r>
    <w:r w:rsidRPr="00E47026">
      <w:rPr>
        <w:rFonts w:ascii="Arial" w:hAnsi="Arial" w:cs="Arial"/>
        <w:b/>
        <w:bCs/>
      </w:rPr>
      <w:instrText xml:space="preserve"> PAGE  \* Arabic  \* MERGEFORMAT </w:instrText>
    </w:r>
    <w:r w:rsidRPr="00E47026">
      <w:rPr>
        <w:rFonts w:ascii="Arial" w:hAnsi="Arial" w:cs="Arial"/>
        <w:b/>
        <w:bCs/>
      </w:rPr>
      <w:fldChar w:fldCharType="separate"/>
    </w:r>
    <w:r w:rsidR="005818CF">
      <w:rPr>
        <w:rFonts w:ascii="Arial" w:hAnsi="Arial" w:cs="Arial"/>
        <w:b/>
        <w:bCs/>
        <w:noProof/>
      </w:rPr>
      <w:t>1</w:t>
    </w:r>
    <w:r w:rsidRPr="00E47026">
      <w:rPr>
        <w:rFonts w:ascii="Arial" w:hAnsi="Arial" w:cs="Arial"/>
        <w:b/>
        <w:bCs/>
      </w:rPr>
      <w:fldChar w:fldCharType="end"/>
    </w:r>
    <w:r w:rsidRPr="00E47026">
      <w:rPr>
        <w:rFonts w:ascii="Arial" w:hAnsi="Arial" w:cs="Arial"/>
      </w:rPr>
      <w:t xml:space="preserve"> of </w:t>
    </w:r>
    <w:r w:rsidRPr="00E47026">
      <w:rPr>
        <w:rFonts w:ascii="Arial" w:hAnsi="Arial" w:cs="Arial"/>
        <w:b/>
        <w:bCs/>
      </w:rPr>
      <w:fldChar w:fldCharType="begin"/>
    </w:r>
    <w:r w:rsidRPr="00E47026">
      <w:rPr>
        <w:rFonts w:ascii="Arial" w:hAnsi="Arial" w:cs="Arial"/>
        <w:b/>
        <w:bCs/>
      </w:rPr>
      <w:instrText xml:space="preserve"> NUMPAGES  \* Arabic  \* MERGEFORMAT </w:instrText>
    </w:r>
    <w:r w:rsidRPr="00E47026">
      <w:rPr>
        <w:rFonts w:ascii="Arial" w:hAnsi="Arial" w:cs="Arial"/>
        <w:b/>
        <w:bCs/>
      </w:rPr>
      <w:fldChar w:fldCharType="separate"/>
    </w:r>
    <w:r w:rsidR="005818CF">
      <w:rPr>
        <w:rFonts w:ascii="Arial" w:hAnsi="Arial" w:cs="Arial"/>
        <w:b/>
        <w:bCs/>
        <w:noProof/>
      </w:rPr>
      <w:t>1</w:t>
    </w:r>
    <w:r w:rsidRPr="00E47026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56F9" w14:textId="77777777" w:rsidR="005818CF" w:rsidRDefault="005818CF" w:rsidP="00BC0612">
      <w:pPr>
        <w:spacing w:after="0" w:line="240" w:lineRule="auto"/>
      </w:pPr>
      <w:r>
        <w:separator/>
      </w:r>
    </w:p>
  </w:footnote>
  <w:footnote w:type="continuationSeparator" w:id="0">
    <w:p w14:paraId="0CDD6632" w14:textId="77777777" w:rsidR="005818CF" w:rsidRDefault="005818CF" w:rsidP="00BC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D3F4" w14:textId="3C157ABF" w:rsidR="00B655FA" w:rsidRPr="0061134F" w:rsidRDefault="003045CF" w:rsidP="0061134F">
    <w:pPr>
      <w:spacing w:after="0" w:line="240" w:lineRule="auto"/>
      <w:ind w:left="113" w:right="-2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GB" w:eastAsia="en-GB"/>
      </w:rPr>
      <w:drawing>
        <wp:inline distT="0" distB="0" distL="0" distR="0" wp14:anchorId="527C6009" wp14:editId="351903AE">
          <wp:extent cx="1447800" cy="8814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mark_RGB_Colourwa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69" cy="8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E6006" w14:textId="09828A9D" w:rsidR="00123760" w:rsidRPr="0061134F" w:rsidRDefault="00123760" w:rsidP="0061134F">
    <w:pPr>
      <w:spacing w:after="0" w:line="240" w:lineRule="auto"/>
      <w:ind w:left="113" w:right="-20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5660"/>
    <w:multiLevelType w:val="hybridMultilevel"/>
    <w:tmpl w:val="F598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3C00"/>
    <w:multiLevelType w:val="hybridMultilevel"/>
    <w:tmpl w:val="944A44D6"/>
    <w:lvl w:ilvl="0" w:tplc="4616391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44BE1"/>
    <w:multiLevelType w:val="hybridMultilevel"/>
    <w:tmpl w:val="8E9099D6"/>
    <w:lvl w:ilvl="0" w:tplc="B7B4227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2717"/>
    <w:multiLevelType w:val="hybridMultilevel"/>
    <w:tmpl w:val="912CD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268B"/>
    <w:multiLevelType w:val="hybridMultilevel"/>
    <w:tmpl w:val="0A8C1480"/>
    <w:lvl w:ilvl="0" w:tplc="F112C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E0E70"/>
    <w:multiLevelType w:val="hybridMultilevel"/>
    <w:tmpl w:val="0A8C1480"/>
    <w:lvl w:ilvl="0" w:tplc="F112C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24803"/>
    <w:multiLevelType w:val="hybridMultilevel"/>
    <w:tmpl w:val="8C10DE92"/>
    <w:lvl w:ilvl="0" w:tplc="C248B8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72F77"/>
    <w:multiLevelType w:val="hybridMultilevel"/>
    <w:tmpl w:val="5AB67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963AC"/>
    <w:multiLevelType w:val="hybridMultilevel"/>
    <w:tmpl w:val="7424EE6E"/>
    <w:lvl w:ilvl="0" w:tplc="3AAC3EE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50A80"/>
    <w:multiLevelType w:val="hybridMultilevel"/>
    <w:tmpl w:val="0A8C1480"/>
    <w:lvl w:ilvl="0" w:tplc="F112C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2150F"/>
    <w:multiLevelType w:val="hybridMultilevel"/>
    <w:tmpl w:val="25E656B8"/>
    <w:lvl w:ilvl="0" w:tplc="B7B4227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51321"/>
    <w:multiLevelType w:val="hybridMultilevel"/>
    <w:tmpl w:val="37367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93BC6"/>
    <w:multiLevelType w:val="hybridMultilevel"/>
    <w:tmpl w:val="4E463A34"/>
    <w:lvl w:ilvl="0" w:tplc="B7B4227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677E9"/>
    <w:multiLevelType w:val="hybridMultilevel"/>
    <w:tmpl w:val="0A8C1480"/>
    <w:lvl w:ilvl="0" w:tplc="F112C1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D46F6"/>
    <w:multiLevelType w:val="hybridMultilevel"/>
    <w:tmpl w:val="FA44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2"/>
  </w:num>
  <w:num w:numId="5">
    <w:abstractNumId w:val="10"/>
  </w:num>
  <w:num w:numId="6">
    <w:abstractNumId w:val="2"/>
  </w:num>
  <w:num w:numId="7">
    <w:abstractNumId w:val="14"/>
  </w:num>
  <w:num w:numId="8">
    <w:abstractNumId w:val="7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E9"/>
    <w:rsid w:val="00003A97"/>
    <w:rsid w:val="00015E37"/>
    <w:rsid w:val="00094081"/>
    <w:rsid w:val="000A5FE8"/>
    <w:rsid w:val="000B57C6"/>
    <w:rsid w:val="000D4559"/>
    <w:rsid w:val="000D636F"/>
    <w:rsid w:val="0010099A"/>
    <w:rsid w:val="00102F95"/>
    <w:rsid w:val="001068DB"/>
    <w:rsid w:val="00123760"/>
    <w:rsid w:val="00187EB8"/>
    <w:rsid w:val="001935E0"/>
    <w:rsid w:val="001B40F0"/>
    <w:rsid w:val="001E29FF"/>
    <w:rsid w:val="00205618"/>
    <w:rsid w:val="0022286C"/>
    <w:rsid w:val="0024199D"/>
    <w:rsid w:val="002534CA"/>
    <w:rsid w:val="00253C3D"/>
    <w:rsid w:val="00256EAA"/>
    <w:rsid w:val="002E26A8"/>
    <w:rsid w:val="002E66DF"/>
    <w:rsid w:val="002F6CFF"/>
    <w:rsid w:val="00300F9F"/>
    <w:rsid w:val="003045CF"/>
    <w:rsid w:val="0032082F"/>
    <w:rsid w:val="00330492"/>
    <w:rsid w:val="00356948"/>
    <w:rsid w:val="003A51E2"/>
    <w:rsid w:val="003A54D8"/>
    <w:rsid w:val="003C0274"/>
    <w:rsid w:val="00401D32"/>
    <w:rsid w:val="00446C43"/>
    <w:rsid w:val="00477D92"/>
    <w:rsid w:val="00481CCB"/>
    <w:rsid w:val="004948DB"/>
    <w:rsid w:val="004C3668"/>
    <w:rsid w:val="004C55E5"/>
    <w:rsid w:val="00500375"/>
    <w:rsid w:val="00507F78"/>
    <w:rsid w:val="00515309"/>
    <w:rsid w:val="00520E4C"/>
    <w:rsid w:val="00562912"/>
    <w:rsid w:val="005818CF"/>
    <w:rsid w:val="005A0663"/>
    <w:rsid w:val="005A103D"/>
    <w:rsid w:val="005B0B45"/>
    <w:rsid w:val="005E48E0"/>
    <w:rsid w:val="005E7E54"/>
    <w:rsid w:val="00610C10"/>
    <w:rsid w:val="0061134F"/>
    <w:rsid w:val="0065647C"/>
    <w:rsid w:val="006607AD"/>
    <w:rsid w:val="006641B1"/>
    <w:rsid w:val="0068088A"/>
    <w:rsid w:val="00695D95"/>
    <w:rsid w:val="006C3ADA"/>
    <w:rsid w:val="0070080D"/>
    <w:rsid w:val="00725853"/>
    <w:rsid w:val="00763CBF"/>
    <w:rsid w:val="00787804"/>
    <w:rsid w:val="007A3606"/>
    <w:rsid w:val="007C7B3F"/>
    <w:rsid w:val="007F5CBB"/>
    <w:rsid w:val="008D5134"/>
    <w:rsid w:val="00923C37"/>
    <w:rsid w:val="00926F25"/>
    <w:rsid w:val="00932B90"/>
    <w:rsid w:val="00933D59"/>
    <w:rsid w:val="00936C3F"/>
    <w:rsid w:val="00984AE7"/>
    <w:rsid w:val="00992515"/>
    <w:rsid w:val="009A1846"/>
    <w:rsid w:val="009B6E16"/>
    <w:rsid w:val="009C16D5"/>
    <w:rsid w:val="009E53E9"/>
    <w:rsid w:val="009F01EA"/>
    <w:rsid w:val="00A33C70"/>
    <w:rsid w:val="00A52F1D"/>
    <w:rsid w:val="00A653E9"/>
    <w:rsid w:val="00A7167B"/>
    <w:rsid w:val="00A806E4"/>
    <w:rsid w:val="00AC50CF"/>
    <w:rsid w:val="00AD43E8"/>
    <w:rsid w:val="00AF39A4"/>
    <w:rsid w:val="00B6288E"/>
    <w:rsid w:val="00B655FA"/>
    <w:rsid w:val="00B93815"/>
    <w:rsid w:val="00B94698"/>
    <w:rsid w:val="00BC0612"/>
    <w:rsid w:val="00BD0BCE"/>
    <w:rsid w:val="00C159D1"/>
    <w:rsid w:val="00C63394"/>
    <w:rsid w:val="00C91911"/>
    <w:rsid w:val="00C94985"/>
    <w:rsid w:val="00CA5EB7"/>
    <w:rsid w:val="00CC5B54"/>
    <w:rsid w:val="00D23460"/>
    <w:rsid w:val="00D77398"/>
    <w:rsid w:val="00D823E7"/>
    <w:rsid w:val="00D82985"/>
    <w:rsid w:val="00D82EE9"/>
    <w:rsid w:val="00D94FDE"/>
    <w:rsid w:val="00DD29E4"/>
    <w:rsid w:val="00E0321B"/>
    <w:rsid w:val="00E06C40"/>
    <w:rsid w:val="00E27AA9"/>
    <w:rsid w:val="00E47026"/>
    <w:rsid w:val="00E6203A"/>
    <w:rsid w:val="00E62718"/>
    <w:rsid w:val="00E7381C"/>
    <w:rsid w:val="00EC0F58"/>
    <w:rsid w:val="00EC454C"/>
    <w:rsid w:val="00F21814"/>
    <w:rsid w:val="00F27373"/>
    <w:rsid w:val="00F31342"/>
    <w:rsid w:val="00F33AFC"/>
    <w:rsid w:val="00F5724A"/>
    <w:rsid w:val="00F81AF6"/>
    <w:rsid w:val="00F824F3"/>
    <w:rsid w:val="00F96FEA"/>
    <w:rsid w:val="00FE7F10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BD325"/>
  <w15:docId w15:val="{FA367DA4-2F80-4FC9-9398-3CEB379B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F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5F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F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0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612"/>
  </w:style>
  <w:style w:type="paragraph" w:styleId="Footer">
    <w:name w:val="footer"/>
    <w:basedOn w:val="Normal"/>
    <w:link w:val="FooterChar"/>
    <w:uiPriority w:val="99"/>
    <w:unhideWhenUsed/>
    <w:rsid w:val="00BC0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612"/>
  </w:style>
  <w:style w:type="paragraph" w:styleId="BalloonText">
    <w:name w:val="Balloon Text"/>
    <w:basedOn w:val="Normal"/>
    <w:link w:val="BalloonTextChar"/>
    <w:uiPriority w:val="99"/>
    <w:semiHidden/>
    <w:unhideWhenUsed/>
    <w:rsid w:val="00B6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CCB"/>
    <w:pPr>
      <w:ind w:left="720"/>
      <w:contextualSpacing/>
    </w:pPr>
  </w:style>
  <w:style w:type="paragraph" w:styleId="Title">
    <w:name w:val="Title"/>
    <w:basedOn w:val="Normal"/>
    <w:link w:val="TitleChar"/>
    <w:qFormat/>
    <w:rsid w:val="0061134F"/>
    <w:pPr>
      <w:widowControl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61134F"/>
    <w:rPr>
      <w:rFonts w:ascii="Arial" w:eastAsia="Times New Roman" w:hAnsi="Arial" w:cs="Times New Roman"/>
      <w:b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rsid w:val="0065647C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0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LibraryEngagement@roehampton.ac.uk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ortal.roehampton.ac.uk/information/library/Documents/Documents-for-Reading-List-Support/FINAL%20Library%20Committtee%20February%202016%20Reading%20List%20framework%20draft%20V%205%20for%20LTQC%20%285%29%20-%202018%20updat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7" ma:contentTypeDescription="Create a new document." ma:contentTypeScope="" ma:versionID="3778c919c076cd583c8ffa1b3687b091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918e9f451eb3ec373a28178bc6967ab0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F37F3-EC8E-4146-B4EC-28DE7902E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44380-9B75-47AF-8738-BCFB413A2B18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customXml/itemProps3.xml><?xml version="1.0" encoding="utf-8"?>
<ds:datastoreItem xmlns:ds="http://schemas.openxmlformats.org/officeDocument/2006/customXml" ds:itemID="{ABD8709F-E144-4E4D-984D-7667909FE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RUS40/7</vt:lpstr>
    </vt:vector>
  </TitlesOfParts>
  <Company>Roehampton University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RUS40/7</dc:title>
  <dc:creator>IS</dc:creator>
  <cp:lastModifiedBy>Andrew Thompson</cp:lastModifiedBy>
  <cp:revision>2</cp:revision>
  <cp:lastPrinted>2018-04-20T13:18:00Z</cp:lastPrinted>
  <dcterms:created xsi:type="dcterms:W3CDTF">2018-11-21T15:04:00Z</dcterms:created>
  <dcterms:modified xsi:type="dcterms:W3CDTF">2018-11-21T15:04:00Z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2011-06-14T00:00:00Z</vt:filetime>
  </property>
  <property fmtid="{D5CDD505-2E9C-101B-9397-08002B2CF9AE}" pid="3" name="LastSaved">
    <vt:filetime>2012-09-17T00:00:00Z</vt:filetime>
  </property>
  <property fmtid="{D5CDD505-2E9C-101B-9397-08002B2CF9AE}" pid="4" name="TaxKeyword">
    <vt:lpwstr/>
  </property>
  <property fmtid="{D5CDD505-2E9C-101B-9397-08002B2CF9AE}" pid="5" name="ContentTypeId">
    <vt:lpwstr>0x010100276976FD70425B4581D0A18EB79C2FE4</vt:lpwstr>
  </property>
  <property fmtid="{D5CDD505-2E9C-101B-9397-08002B2CF9AE}" pid="6" name="Document Type">
    <vt:lpwstr>9;#-|96c1daca-04a8-4eb7-b1a8-7250d777ade4</vt:lpwstr>
  </property>
  <property fmtid="{D5CDD505-2E9C-101B-9397-08002B2CF9AE}" pid="7" name="Roehampton Team">
    <vt:lpwstr>10;#Academic Office|3740f0da-eb6e-43db-9c35-8c67e1d70513</vt:lpwstr>
  </property>
</Properties>
</file>