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448D" w14:textId="77777777" w:rsidR="00375271" w:rsidRPr="00375271" w:rsidRDefault="00375271" w:rsidP="00375271">
      <w:pPr>
        <w:rPr>
          <w:rFonts w:ascii="Arial" w:hAnsi="Arial" w:cs="Arial"/>
        </w:rPr>
      </w:pPr>
      <w:bookmarkStart w:id="0" w:name="_GoBack"/>
      <w:bookmarkEnd w:id="0"/>
    </w:p>
    <w:p w14:paraId="6A93448E" w14:textId="48BFA021" w:rsidR="00375271" w:rsidRPr="00B96948" w:rsidRDefault="112D81B1" w:rsidP="112D81B1">
      <w:pPr>
        <w:rPr>
          <w:rFonts w:ascii="Arial" w:hAnsi="Arial" w:cs="Arial"/>
          <w:b/>
          <w:bCs/>
          <w:sz w:val="20"/>
          <w:szCs w:val="20"/>
          <w:u w:val="single"/>
        </w:rPr>
      </w:pPr>
      <w:r w:rsidRPr="112D81B1">
        <w:rPr>
          <w:rFonts w:ascii="Arial" w:hAnsi="Arial" w:cs="Arial"/>
          <w:b/>
          <w:bCs/>
          <w:noProof/>
          <w:sz w:val="20"/>
          <w:szCs w:val="20"/>
        </w:rPr>
        <w:t xml:space="preserve">Last Updated: </w:t>
      </w:r>
      <w:r w:rsidR="00287687">
        <w:rPr>
          <w:rFonts w:ascii="Arial" w:hAnsi="Arial" w:cs="Arial"/>
          <w:b/>
          <w:bCs/>
          <w:noProof/>
          <w:sz w:val="20"/>
          <w:szCs w:val="20"/>
        </w:rPr>
        <w:t>July 2019</w:t>
      </w:r>
    </w:p>
    <w:p w14:paraId="6A93448F" w14:textId="77777777" w:rsidR="00E03D4E" w:rsidRDefault="00E03D4E" w:rsidP="00375271">
      <w:pPr>
        <w:jc w:val="center"/>
        <w:rPr>
          <w:rFonts w:ascii="Arial" w:hAnsi="Arial" w:cs="Arial"/>
          <w:b/>
          <w:u w:val="single"/>
        </w:rPr>
      </w:pPr>
    </w:p>
    <w:p w14:paraId="6A934490" w14:textId="77777777" w:rsidR="00E03D4E" w:rsidRDefault="00E03D4E" w:rsidP="00375271">
      <w:pPr>
        <w:jc w:val="center"/>
        <w:rPr>
          <w:rFonts w:ascii="Arial" w:hAnsi="Arial" w:cs="Arial"/>
          <w:b/>
          <w:u w:val="single"/>
        </w:rPr>
      </w:pPr>
    </w:p>
    <w:p w14:paraId="6A934491" w14:textId="77777777" w:rsidR="00375271" w:rsidRPr="00375271" w:rsidRDefault="112D81B1" w:rsidP="112D81B1">
      <w:pPr>
        <w:jc w:val="center"/>
        <w:rPr>
          <w:rFonts w:ascii="Arial" w:hAnsi="Arial" w:cs="Arial"/>
          <w:b/>
          <w:bCs/>
          <w:u w:val="single"/>
        </w:rPr>
      </w:pPr>
      <w:r w:rsidRPr="112D81B1">
        <w:rPr>
          <w:rFonts w:ascii="Arial" w:hAnsi="Arial" w:cs="Arial"/>
          <w:b/>
          <w:bCs/>
          <w:u w:val="single"/>
        </w:rPr>
        <w:t>Periodic Review Outline Plan</w:t>
      </w:r>
    </w:p>
    <w:p w14:paraId="6A934492" w14:textId="77777777" w:rsidR="00375271" w:rsidRDefault="00375271" w:rsidP="00375271">
      <w:pPr>
        <w:rPr>
          <w:rFonts w:ascii="Arial" w:hAnsi="Arial" w:cs="Arial"/>
        </w:rPr>
      </w:pPr>
    </w:p>
    <w:p w14:paraId="6A934493" w14:textId="77777777" w:rsidR="0014139C" w:rsidRDefault="0014139C" w:rsidP="00044002">
      <w:pPr>
        <w:rPr>
          <w:rFonts w:ascii="Arial" w:hAnsi="Arial" w:cs="Arial"/>
        </w:rPr>
      </w:pPr>
    </w:p>
    <w:p w14:paraId="6A934494" w14:textId="764D8616" w:rsidR="00245548" w:rsidRDefault="112D81B1" w:rsidP="00044002">
      <w:pPr>
        <w:rPr>
          <w:rFonts w:ascii="Arial" w:hAnsi="Arial" w:cs="Arial"/>
        </w:rPr>
      </w:pPr>
      <w:r w:rsidRPr="112D81B1">
        <w:rPr>
          <w:rFonts w:ascii="Arial" w:hAnsi="Arial" w:cs="Arial"/>
        </w:rPr>
        <w:t xml:space="preserve">This form should be completed by the proposing academic department and submitted to the Academic Office. </w:t>
      </w:r>
    </w:p>
    <w:p w14:paraId="6A934495" w14:textId="77777777" w:rsidR="0015546D" w:rsidRDefault="0015546D" w:rsidP="00044002">
      <w:pPr>
        <w:rPr>
          <w:rFonts w:ascii="Arial" w:hAnsi="Arial" w:cs="Arial"/>
        </w:rPr>
      </w:pPr>
    </w:p>
    <w:p w14:paraId="6A934496" w14:textId="77777777" w:rsidR="00DA59B1" w:rsidRDefault="112D81B1" w:rsidP="00044002">
      <w:pPr>
        <w:rPr>
          <w:rFonts w:ascii="Arial" w:hAnsi="Arial" w:cs="Arial"/>
        </w:rPr>
      </w:pPr>
      <w:r w:rsidRPr="112D81B1">
        <w:rPr>
          <w:rFonts w:ascii="Arial" w:hAnsi="Arial" w:cs="Arial"/>
        </w:rPr>
        <w:t>The outline plan should capture the key elements of your initial review of the current programme that will inform the changes to the programme. The university is interested in the strategic development of the curriculum and the sustainability of the programme.</w:t>
      </w:r>
    </w:p>
    <w:p w14:paraId="6A934497" w14:textId="77777777" w:rsidR="00084D30" w:rsidRDefault="00FF788F" w:rsidP="00044002">
      <w:pPr>
        <w:rPr>
          <w:rFonts w:ascii="Arial" w:hAnsi="Arial" w:cs="Arial"/>
        </w:rPr>
      </w:pPr>
      <w:r w:rsidRPr="00FF788F">
        <w:rPr>
          <w:rFonts w:ascii="Arial" w:hAnsi="Arial" w:cs="Arial"/>
        </w:rPr>
        <w:t xml:space="preserve"> </w:t>
      </w:r>
    </w:p>
    <w:p w14:paraId="6A934498" w14:textId="77777777" w:rsidR="0015546D" w:rsidRPr="00FF788F" w:rsidRDefault="112D81B1" w:rsidP="00044002">
      <w:pPr>
        <w:rPr>
          <w:rFonts w:ascii="Arial" w:hAnsi="Arial" w:cs="Arial"/>
        </w:rPr>
      </w:pPr>
      <w:r w:rsidRPr="112D81B1">
        <w:rPr>
          <w:rFonts w:ascii="Arial" w:hAnsi="Arial" w:cs="Arial"/>
        </w:rPr>
        <w:t xml:space="preserve">The outline plan should summarise key changes you are proposing to make to the programme, recognising that programme development is an iterative process and further changes are likely as you review the programme further. You should also identify any resource implications and include the delivery pattern. </w:t>
      </w:r>
    </w:p>
    <w:p w14:paraId="6A934499" w14:textId="77777777" w:rsidR="00245548" w:rsidRDefault="00245548" w:rsidP="0014139C">
      <w:pPr>
        <w:rPr>
          <w:rFonts w:ascii="Arial" w:hAnsi="Arial" w:cs="Arial"/>
        </w:rPr>
      </w:pPr>
    </w:p>
    <w:p w14:paraId="6A93449A" w14:textId="77777777" w:rsidR="00E03D4E" w:rsidRPr="00375271" w:rsidRDefault="00E03D4E" w:rsidP="00375271">
      <w:pPr>
        <w:rPr>
          <w:rFonts w:ascii="Arial" w:hAnsi="Arial" w:cs="Arial"/>
        </w:rPr>
      </w:pPr>
    </w:p>
    <w:tbl>
      <w:tblPr>
        <w:tblStyle w:val="TableGrid"/>
        <w:tblW w:w="9606" w:type="dxa"/>
        <w:tblLook w:val="04A0" w:firstRow="1" w:lastRow="0" w:firstColumn="1" w:lastColumn="0" w:noHBand="0" w:noVBand="1"/>
      </w:tblPr>
      <w:tblGrid>
        <w:gridCol w:w="2660"/>
        <w:gridCol w:w="6946"/>
      </w:tblGrid>
      <w:tr w:rsidR="00375271" w:rsidRPr="00375271" w14:paraId="6A93449D" w14:textId="77777777" w:rsidTr="112D81B1">
        <w:tc>
          <w:tcPr>
            <w:tcW w:w="2660" w:type="dxa"/>
          </w:tcPr>
          <w:p w14:paraId="6A93449B" w14:textId="78CAB29C" w:rsidR="00375271" w:rsidRPr="00375271" w:rsidRDefault="112D81B1" w:rsidP="112D81B1">
            <w:pPr>
              <w:rPr>
                <w:rFonts w:ascii="Arial" w:hAnsi="Arial" w:cs="Arial"/>
                <w:b/>
                <w:bCs/>
                <w:sz w:val="22"/>
                <w:szCs w:val="22"/>
              </w:rPr>
            </w:pPr>
            <w:r w:rsidRPr="112D81B1">
              <w:rPr>
                <w:rFonts w:ascii="Arial" w:hAnsi="Arial" w:cs="Arial"/>
                <w:b/>
                <w:bCs/>
                <w:sz w:val="22"/>
                <w:szCs w:val="22"/>
              </w:rPr>
              <w:t xml:space="preserve">Academic department: </w:t>
            </w:r>
          </w:p>
        </w:tc>
        <w:tc>
          <w:tcPr>
            <w:tcW w:w="6946" w:type="dxa"/>
          </w:tcPr>
          <w:p w14:paraId="70DC5143" w14:textId="77777777" w:rsidR="00375271" w:rsidRDefault="00375271" w:rsidP="00375271">
            <w:pPr>
              <w:rPr>
                <w:rFonts w:ascii="Arial" w:hAnsi="Arial" w:cs="Arial"/>
                <w:sz w:val="22"/>
                <w:szCs w:val="22"/>
              </w:rPr>
            </w:pPr>
          </w:p>
          <w:p w14:paraId="6A93449C" w14:textId="294255A5" w:rsidR="00275837" w:rsidRPr="000B1746" w:rsidRDefault="00275837" w:rsidP="00375271">
            <w:pPr>
              <w:rPr>
                <w:rFonts w:ascii="Arial" w:hAnsi="Arial" w:cs="Arial"/>
                <w:sz w:val="22"/>
                <w:szCs w:val="22"/>
              </w:rPr>
            </w:pPr>
          </w:p>
        </w:tc>
      </w:tr>
      <w:tr w:rsidR="00375271" w:rsidRPr="00375271" w14:paraId="6A9344A0" w14:textId="77777777" w:rsidTr="112D81B1">
        <w:tc>
          <w:tcPr>
            <w:tcW w:w="2660" w:type="dxa"/>
          </w:tcPr>
          <w:p w14:paraId="6A93449E" w14:textId="77777777" w:rsidR="00375271" w:rsidRPr="00375271" w:rsidRDefault="112D81B1" w:rsidP="112D81B1">
            <w:pPr>
              <w:rPr>
                <w:rFonts w:ascii="Arial" w:hAnsi="Arial" w:cs="Arial"/>
                <w:b/>
                <w:bCs/>
                <w:sz w:val="22"/>
                <w:szCs w:val="22"/>
              </w:rPr>
            </w:pPr>
            <w:r w:rsidRPr="112D81B1">
              <w:rPr>
                <w:rFonts w:ascii="Arial" w:hAnsi="Arial" w:cs="Arial"/>
                <w:b/>
                <w:bCs/>
                <w:sz w:val="22"/>
                <w:szCs w:val="22"/>
              </w:rPr>
              <w:t>Proposer:</w:t>
            </w:r>
          </w:p>
        </w:tc>
        <w:tc>
          <w:tcPr>
            <w:tcW w:w="6946" w:type="dxa"/>
          </w:tcPr>
          <w:p w14:paraId="04DC06DE" w14:textId="77777777" w:rsidR="00375271" w:rsidRDefault="00375271" w:rsidP="00375271">
            <w:pPr>
              <w:rPr>
                <w:rFonts w:ascii="Arial" w:hAnsi="Arial" w:cs="Arial"/>
                <w:sz w:val="22"/>
                <w:szCs w:val="22"/>
              </w:rPr>
            </w:pPr>
          </w:p>
          <w:p w14:paraId="6A93449F" w14:textId="6395CCBB" w:rsidR="00275837" w:rsidRPr="000B1746" w:rsidRDefault="00275837" w:rsidP="00375271">
            <w:pPr>
              <w:rPr>
                <w:rFonts w:ascii="Arial" w:hAnsi="Arial" w:cs="Arial"/>
                <w:sz w:val="22"/>
                <w:szCs w:val="22"/>
              </w:rPr>
            </w:pPr>
          </w:p>
        </w:tc>
      </w:tr>
    </w:tbl>
    <w:p w14:paraId="6A9344A1" w14:textId="77777777" w:rsidR="00375271" w:rsidRPr="00375271" w:rsidRDefault="00375271" w:rsidP="00375271">
      <w:pPr>
        <w:rPr>
          <w:rFonts w:ascii="Arial" w:hAnsi="Arial" w:cs="Arial"/>
        </w:rPr>
      </w:pPr>
    </w:p>
    <w:tbl>
      <w:tblPr>
        <w:tblStyle w:val="TableGrid"/>
        <w:tblW w:w="9606" w:type="dxa"/>
        <w:tblLook w:val="04A0" w:firstRow="1" w:lastRow="0" w:firstColumn="1" w:lastColumn="0" w:noHBand="0" w:noVBand="1"/>
      </w:tblPr>
      <w:tblGrid>
        <w:gridCol w:w="3221"/>
        <w:gridCol w:w="998"/>
        <w:gridCol w:w="3402"/>
        <w:gridCol w:w="851"/>
        <w:gridCol w:w="1134"/>
      </w:tblGrid>
      <w:tr w:rsidR="00502919" w:rsidRPr="00375271" w14:paraId="3D84C41B" w14:textId="77777777" w:rsidTr="007079D3">
        <w:tc>
          <w:tcPr>
            <w:tcW w:w="9606" w:type="dxa"/>
            <w:gridSpan w:val="5"/>
          </w:tcPr>
          <w:p w14:paraId="1103E4C2" w14:textId="77777777" w:rsidR="00502919" w:rsidRDefault="00502919" w:rsidP="00375271">
            <w:pPr>
              <w:rPr>
                <w:rFonts w:ascii="Arial" w:hAnsi="Arial" w:cs="Arial"/>
                <w:b/>
                <w:bCs/>
                <w:sz w:val="22"/>
                <w:szCs w:val="22"/>
              </w:rPr>
            </w:pPr>
            <w:r w:rsidRPr="00502919">
              <w:rPr>
                <w:rFonts w:ascii="Arial" w:hAnsi="Arial" w:cs="Arial"/>
                <w:b/>
                <w:bCs/>
                <w:sz w:val="22"/>
                <w:szCs w:val="22"/>
              </w:rPr>
              <w:t>Programme information</w:t>
            </w:r>
          </w:p>
          <w:p w14:paraId="3B441274" w14:textId="2EC9DBD9" w:rsidR="00275837" w:rsidRPr="00502919" w:rsidRDefault="00275837" w:rsidP="00375271">
            <w:pPr>
              <w:rPr>
                <w:rFonts w:ascii="Arial" w:hAnsi="Arial" w:cs="Arial"/>
                <w:b/>
                <w:bCs/>
                <w:sz w:val="22"/>
                <w:szCs w:val="22"/>
              </w:rPr>
            </w:pPr>
          </w:p>
        </w:tc>
      </w:tr>
      <w:tr w:rsidR="00375271" w:rsidRPr="00375271" w14:paraId="6A9344A5" w14:textId="77777777" w:rsidTr="112D81B1">
        <w:tc>
          <w:tcPr>
            <w:tcW w:w="3221" w:type="dxa"/>
          </w:tcPr>
          <w:p w14:paraId="6A9344A3" w14:textId="77777777" w:rsidR="00375271" w:rsidRPr="00375271" w:rsidRDefault="112D81B1" w:rsidP="112D81B1">
            <w:pPr>
              <w:rPr>
                <w:rFonts w:ascii="Arial" w:hAnsi="Arial" w:cs="Arial"/>
                <w:sz w:val="22"/>
                <w:szCs w:val="22"/>
              </w:rPr>
            </w:pPr>
            <w:r w:rsidRPr="112D81B1">
              <w:rPr>
                <w:rFonts w:ascii="Arial" w:hAnsi="Arial" w:cs="Arial"/>
                <w:sz w:val="22"/>
                <w:szCs w:val="22"/>
              </w:rPr>
              <w:t>Existing award (e.g. BA, MSc)</w:t>
            </w:r>
          </w:p>
        </w:tc>
        <w:tc>
          <w:tcPr>
            <w:tcW w:w="6385" w:type="dxa"/>
            <w:gridSpan w:val="4"/>
          </w:tcPr>
          <w:p w14:paraId="439F29B2" w14:textId="77777777" w:rsidR="00375271" w:rsidRDefault="00375271" w:rsidP="00375271">
            <w:pPr>
              <w:rPr>
                <w:rFonts w:ascii="Arial" w:hAnsi="Arial" w:cs="Arial"/>
                <w:sz w:val="22"/>
                <w:szCs w:val="22"/>
              </w:rPr>
            </w:pPr>
          </w:p>
          <w:p w14:paraId="6A9344A4" w14:textId="332C3FFA" w:rsidR="00275837" w:rsidRPr="00375271" w:rsidRDefault="00275837" w:rsidP="00375271">
            <w:pPr>
              <w:rPr>
                <w:rFonts w:ascii="Arial" w:hAnsi="Arial" w:cs="Arial"/>
                <w:sz w:val="22"/>
                <w:szCs w:val="22"/>
              </w:rPr>
            </w:pPr>
          </w:p>
        </w:tc>
      </w:tr>
      <w:tr w:rsidR="00375271" w:rsidRPr="00375271" w14:paraId="6A9344A8" w14:textId="77777777" w:rsidTr="112D81B1">
        <w:tc>
          <w:tcPr>
            <w:tcW w:w="3221" w:type="dxa"/>
          </w:tcPr>
          <w:p w14:paraId="6A9344A6" w14:textId="77777777" w:rsidR="00375271" w:rsidRPr="00375271" w:rsidRDefault="112D81B1" w:rsidP="112D81B1">
            <w:pPr>
              <w:rPr>
                <w:rFonts w:ascii="Arial" w:hAnsi="Arial" w:cs="Arial"/>
                <w:sz w:val="22"/>
                <w:szCs w:val="22"/>
              </w:rPr>
            </w:pPr>
            <w:r w:rsidRPr="112D81B1">
              <w:rPr>
                <w:rFonts w:ascii="Arial" w:hAnsi="Arial" w:cs="Arial"/>
                <w:sz w:val="22"/>
                <w:szCs w:val="22"/>
              </w:rPr>
              <w:t>Existing programme title(s)</w:t>
            </w:r>
          </w:p>
        </w:tc>
        <w:tc>
          <w:tcPr>
            <w:tcW w:w="6385" w:type="dxa"/>
            <w:gridSpan w:val="4"/>
          </w:tcPr>
          <w:p w14:paraId="0159E1EB" w14:textId="77777777" w:rsidR="00375271" w:rsidRDefault="00375271" w:rsidP="00375271">
            <w:pPr>
              <w:rPr>
                <w:rFonts w:ascii="Arial" w:hAnsi="Arial" w:cs="Arial"/>
                <w:sz w:val="22"/>
                <w:szCs w:val="22"/>
              </w:rPr>
            </w:pPr>
          </w:p>
          <w:p w14:paraId="6A9344A7" w14:textId="20E4B754" w:rsidR="00275837" w:rsidRPr="00375271" w:rsidRDefault="00275837" w:rsidP="00375271">
            <w:pPr>
              <w:rPr>
                <w:rFonts w:ascii="Arial" w:hAnsi="Arial" w:cs="Arial"/>
                <w:sz w:val="22"/>
                <w:szCs w:val="22"/>
              </w:rPr>
            </w:pPr>
          </w:p>
        </w:tc>
      </w:tr>
      <w:tr w:rsidR="00375271" w:rsidRPr="00375271" w14:paraId="6A9344AB" w14:textId="77777777" w:rsidTr="112D81B1">
        <w:tc>
          <w:tcPr>
            <w:tcW w:w="3221" w:type="dxa"/>
          </w:tcPr>
          <w:p w14:paraId="6A9344A9" w14:textId="77777777" w:rsidR="00375271" w:rsidRPr="00375271" w:rsidRDefault="112D81B1" w:rsidP="112D81B1">
            <w:pPr>
              <w:rPr>
                <w:rFonts w:ascii="Arial" w:hAnsi="Arial" w:cs="Arial"/>
                <w:sz w:val="22"/>
                <w:szCs w:val="22"/>
              </w:rPr>
            </w:pPr>
            <w:r w:rsidRPr="112D81B1">
              <w:rPr>
                <w:rFonts w:ascii="Arial" w:hAnsi="Arial" w:cs="Arial"/>
                <w:sz w:val="22"/>
                <w:szCs w:val="22"/>
              </w:rPr>
              <w:t xml:space="preserve">New award (e.g. BA, MSc, PG Dip) </w:t>
            </w:r>
            <w:r w:rsidRPr="112D81B1">
              <w:rPr>
                <w:rFonts w:ascii="Arial" w:hAnsi="Arial" w:cs="Arial"/>
                <w:i/>
                <w:iCs/>
                <w:sz w:val="22"/>
                <w:szCs w:val="22"/>
              </w:rPr>
              <w:t>specify all enrollable awards</w:t>
            </w:r>
          </w:p>
        </w:tc>
        <w:tc>
          <w:tcPr>
            <w:tcW w:w="6385" w:type="dxa"/>
            <w:gridSpan w:val="4"/>
          </w:tcPr>
          <w:p w14:paraId="6A9344AA" w14:textId="77777777" w:rsidR="00375271" w:rsidRPr="00375271" w:rsidRDefault="00375271" w:rsidP="00375271">
            <w:pPr>
              <w:rPr>
                <w:rFonts w:ascii="Arial" w:hAnsi="Arial" w:cs="Arial"/>
                <w:sz w:val="22"/>
                <w:szCs w:val="22"/>
              </w:rPr>
            </w:pPr>
          </w:p>
        </w:tc>
      </w:tr>
      <w:tr w:rsidR="00375271" w:rsidRPr="00375271" w14:paraId="6A9344AE" w14:textId="77777777" w:rsidTr="112D81B1">
        <w:tc>
          <w:tcPr>
            <w:tcW w:w="3221" w:type="dxa"/>
          </w:tcPr>
          <w:p w14:paraId="6A9344AC" w14:textId="77777777" w:rsidR="00375271" w:rsidRPr="00375271" w:rsidRDefault="112D81B1" w:rsidP="112D81B1">
            <w:pPr>
              <w:rPr>
                <w:rFonts w:ascii="Arial" w:hAnsi="Arial" w:cs="Arial"/>
                <w:sz w:val="22"/>
                <w:szCs w:val="22"/>
              </w:rPr>
            </w:pPr>
            <w:r w:rsidRPr="112D81B1">
              <w:rPr>
                <w:rFonts w:ascii="Arial" w:hAnsi="Arial" w:cs="Arial"/>
                <w:sz w:val="22"/>
                <w:szCs w:val="22"/>
              </w:rPr>
              <w:t>New programme title(s)</w:t>
            </w:r>
          </w:p>
        </w:tc>
        <w:tc>
          <w:tcPr>
            <w:tcW w:w="6385" w:type="dxa"/>
            <w:gridSpan w:val="4"/>
          </w:tcPr>
          <w:p w14:paraId="615598AF" w14:textId="77777777" w:rsidR="00375271" w:rsidRDefault="00375271" w:rsidP="00375271">
            <w:pPr>
              <w:rPr>
                <w:rFonts w:ascii="Arial" w:hAnsi="Arial" w:cs="Arial"/>
                <w:sz w:val="22"/>
                <w:szCs w:val="22"/>
              </w:rPr>
            </w:pPr>
          </w:p>
          <w:p w14:paraId="6A9344AD" w14:textId="403C38A3" w:rsidR="00275837" w:rsidRPr="00375271" w:rsidRDefault="00275837" w:rsidP="00375271">
            <w:pPr>
              <w:rPr>
                <w:rFonts w:ascii="Arial" w:hAnsi="Arial" w:cs="Arial"/>
                <w:sz w:val="22"/>
                <w:szCs w:val="22"/>
              </w:rPr>
            </w:pPr>
          </w:p>
        </w:tc>
      </w:tr>
      <w:tr w:rsidR="00375271" w:rsidRPr="00375271" w14:paraId="6A9344B4" w14:textId="77777777" w:rsidTr="112D81B1">
        <w:trPr>
          <w:trHeight w:val="420"/>
        </w:trPr>
        <w:tc>
          <w:tcPr>
            <w:tcW w:w="3221" w:type="dxa"/>
            <w:vMerge w:val="restart"/>
          </w:tcPr>
          <w:p w14:paraId="6A9344AF" w14:textId="77777777" w:rsidR="00375271" w:rsidRPr="00375271" w:rsidRDefault="112D81B1" w:rsidP="112D81B1">
            <w:pPr>
              <w:rPr>
                <w:rFonts w:ascii="Arial" w:hAnsi="Arial" w:cs="Arial"/>
                <w:sz w:val="22"/>
                <w:szCs w:val="22"/>
              </w:rPr>
            </w:pPr>
            <w:r w:rsidRPr="112D81B1">
              <w:rPr>
                <w:rFonts w:ascii="Arial" w:hAnsi="Arial" w:cs="Arial"/>
                <w:sz w:val="22"/>
                <w:szCs w:val="22"/>
              </w:rPr>
              <w:t>Exit awards (e.g. PG Dip)</w:t>
            </w:r>
          </w:p>
        </w:tc>
        <w:tc>
          <w:tcPr>
            <w:tcW w:w="998" w:type="dxa"/>
          </w:tcPr>
          <w:p w14:paraId="6A9344B0" w14:textId="77777777" w:rsidR="00375271" w:rsidRPr="00375271" w:rsidRDefault="112D81B1" w:rsidP="112D81B1">
            <w:pPr>
              <w:rPr>
                <w:rFonts w:ascii="Arial" w:hAnsi="Arial" w:cs="Arial"/>
                <w:sz w:val="22"/>
                <w:szCs w:val="22"/>
              </w:rPr>
            </w:pPr>
            <w:r w:rsidRPr="112D81B1">
              <w:rPr>
                <w:rFonts w:ascii="Arial" w:hAnsi="Arial" w:cs="Arial"/>
                <w:sz w:val="22"/>
                <w:szCs w:val="22"/>
              </w:rPr>
              <w:t>Award</w:t>
            </w:r>
          </w:p>
        </w:tc>
        <w:tc>
          <w:tcPr>
            <w:tcW w:w="3402" w:type="dxa"/>
          </w:tcPr>
          <w:p w14:paraId="6A9344B1" w14:textId="77777777" w:rsidR="00375271" w:rsidRPr="00375271" w:rsidRDefault="112D81B1" w:rsidP="112D81B1">
            <w:pPr>
              <w:rPr>
                <w:rFonts w:ascii="Arial" w:hAnsi="Arial" w:cs="Arial"/>
                <w:sz w:val="22"/>
                <w:szCs w:val="22"/>
              </w:rPr>
            </w:pPr>
            <w:r w:rsidRPr="112D81B1">
              <w:rPr>
                <w:rFonts w:ascii="Arial" w:hAnsi="Arial" w:cs="Arial"/>
                <w:sz w:val="22"/>
                <w:szCs w:val="22"/>
              </w:rPr>
              <w:t>Programme title</w:t>
            </w:r>
          </w:p>
        </w:tc>
        <w:tc>
          <w:tcPr>
            <w:tcW w:w="851" w:type="dxa"/>
          </w:tcPr>
          <w:p w14:paraId="6A9344B2" w14:textId="77777777" w:rsidR="00375271" w:rsidRPr="00375271" w:rsidRDefault="112D81B1" w:rsidP="112D81B1">
            <w:pPr>
              <w:rPr>
                <w:rFonts w:ascii="Arial" w:hAnsi="Arial" w:cs="Arial"/>
                <w:sz w:val="22"/>
                <w:szCs w:val="22"/>
              </w:rPr>
            </w:pPr>
            <w:r w:rsidRPr="112D81B1">
              <w:rPr>
                <w:rFonts w:ascii="Arial" w:hAnsi="Arial" w:cs="Arial"/>
                <w:sz w:val="22"/>
                <w:szCs w:val="22"/>
              </w:rPr>
              <w:t>Level</w:t>
            </w:r>
          </w:p>
        </w:tc>
        <w:tc>
          <w:tcPr>
            <w:tcW w:w="1134" w:type="dxa"/>
          </w:tcPr>
          <w:p w14:paraId="6A9344B3" w14:textId="77777777" w:rsidR="00375271" w:rsidRPr="00375271" w:rsidRDefault="112D81B1" w:rsidP="112D81B1">
            <w:pPr>
              <w:rPr>
                <w:rFonts w:ascii="Arial" w:hAnsi="Arial" w:cs="Arial"/>
                <w:sz w:val="22"/>
                <w:szCs w:val="22"/>
              </w:rPr>
            </w:pPr>
            <w:r w:rsidRPr="112D81B1">
              <w:rPr>
                <w:rFonts w:ascii="Arial" w:hAnsi="Arial" w:cs="Arial"/>
                <w:sz w:val="22"/>
                <w:szCs w:val="22"/>
              </w:rPr>
              <w:t>Credits</w:t>
            </w:r>
          </w:p>
        </w:tc>
      </w:tr>
      <w:tr w:rsidR="00375271" w:rsidRPr="00375271" w14:paraId="6A9344BA" w14:textId="77777777" w:rsidTr="112D81B1">
        <w:trPr>
          <w:trHeight w:val="420"/>
        </w:trPr>
        <w:tc>
          <w:tcPr>
            <w:tcW w:w="3221" w:type="dxa"/>
            <w:vMerge/>
          </w:tcPr>
          <w:p w14:paraId="6A9344B5" w14:textId="77777777" w:rsidR="00375271" w:rsidRPr="00375271" w:rsidRDefault="00375271" w:rsidP="00375271">
            <w:pPr>
              <w:rPr>
                <w:rFonts w:ascii="Arial" w:hAnsi="Arial" w:cs="Arial"/>
                <w:sz w:val="22"/>
                <w:szCs w:val="22"/>
              </w:rPr>
            </w:pPr>
          </w:p>
        </w:tc>
        <w:tc>
          <w:tcPr>
            <w:tcW w:w="998" w:type="dxa"/>
          </w:tcPr>
          <w:p w14:paraId="6A9344B6" w14:textId="77777777" w:rsidR="00375271" w:rsidRPr="00375271" w:rsidRDefault="00375271" w:rsidP="00375271">
            <w:pPr>
              <w:rPr>
                <w:rFonts w:ascii="Arial" w:hAnsi="Arial" w:cs="Arial"/>
                <w:sz w:val="22"/>
                <w:szCs w:val="22"/>
              </w:rPr>
            </w:pPr>
          </w:p>
        </w:tc>
        <w:tc>
          <w:tcPr>
            <w:tcW w:w="3402" w:type="dxa"/>
          </w:tcPr>
          <w:p w14:paraId="6A9344B7" w14:textId="77777777" w:rsidR="00375271" w:rsidRPr="00375271" w:rsidRDefault="00375271" w:rsidP="00375271">
            <w:pPr>
              <w:rPr>
                <w:rFonts w:ascii="Arial" w:hAnsi="Arial" w:cs="Arial"/>
                <w:sz w:val="22"/>
                <w:szCs w:val="22"/>
              </w:rPr>
            </w:pPr>
          </w:p>
        </w:tc>
        <w:tc>
          <w:tcPr>
            <w:tcW w:w="851" w:type="dxa"/>
          </w:tcPr>
          <w:p w14:paraId="6A9344B8" w14:textId="77777777" w:rsidR="00375271" w:rsidRPr="00375271" w:rsidRDefault="00375271" w:rsidP="00375271">
            <w:pPr>
              <w:rPr>
                <w:rFonts w:ascii="Arial" w:hAnsi="Arial" w:cs="Arial"/>
                <w:sz w:val="22"/>
                <w:szCs w:val="22"/>
              </w:rPr>
            </w:pPr>
          </w:p>
        </w:tc>
        <w:tc>
          <w:tcPr>
            <w:tcW w:w="1134" w:type="dxa"/>
          </w:tcPr>
          <w:p w14:paraId="6A9344B9" w14:textId="77777777" w:rsidR="00375271" w:rsidRPr="00375271" w:rsidRDefault="00375271" w:rsidP="00375271">
            <w:pPr>
              <w:rPr>
                <w:rFonts w:ascii="Arial" w:hAnsi="Arial" w:cs="Arial"/>
                <w:sz w:val="22"/>
                <w:szCs w:val="22"/>
              </w:rPr>
            </w:pPr>
          </w:p>
        </w:tc>
      </w:tr>
      <w:tr w:rsidR="00375271" w:rsidRPr="00375271" w14:paraId="6A9344C0" w14:textId="77777777" w:rsidTr="112D81B1">
        <w:trPr>
          <w:trHeight w:val="420"/>
        </w:trPr>
        <w:tc>
          <w:tcPr>
            <w:tcW w:w="3221" w:type="dxa"/>
            <w:vMerge/>
          </w:tcPr>
          <w:p w14:paraId="6A9344BB" w14:textId="77777777" w:rsidR="00375271" w:rsidRPr="00375271" w:rsidRDefault="00375271" w:rsidP="00375271">
            <w:pPr>
              <w:rPr>
                <w:rFonts w:ascii="Arial" w:hAnsi="Arial" w:cs="Arial"/>
                <w:sz w:val="22"/>
                <w:szCs w:val="22"/>
              </w:rPr>
            </w:pPr>
          </w:p>
        </w:tc>
        <w:tc>
          <w:tcPr>
            <w:tcW w:w="998" w:type="dxa"/>
          </w:tcPr>
          <w:p w14:paraId="6A9344BC" w14:textId="77777777" w:rsidR="00375271" w:rsidRPr="00375271" w:rsidRDefault="00375271" w:rsidP="00375271">
            <w:pPr>
              <w:rPr>
                <w:rFonts w:ascii="Arial" w:hAnsi="Arial" w:cs="Arial"/>
                <w:sz w:val="22"/>
                <w:szCs w:val="22"/>
              </w:rPr>
            </w:pPr>
          </w:p>
        </w:tc>
        <w:tc>
          <w:tcPr>
            <w:tcW w:w="3402" w:type="dxa"/>
          </w:tcPr>
          <w:p w14:paraId="6A9344BD" w14:textId="77777777" w:rsidR="00375271" w:rsidRPr="00375271" w:rsidRDefault="00375271" w:rsidP="00375271">
            <w:pPr>
              <w:rPr>
                <w:rFonts w:ascii="Arial" w:hAnsi="Arial" w:cs="Arial"/>
                <w:sz w:val="22"/>
                <w:szCs w:val="22"/>
              </w:rPr>
            </w:pPr>
          </w:p>
        </w:tc>
        <w:tc>
          <w:tcPr>
            <w:tcW w:w="851" w:type="dxa"/>
          </w:tcPr>
          <w:p w14:paraId="6A9344BE" w14:textId="77777777" w:rsidR="00375271" w:rsidRPr="00375271" w:rsidRDefault="00375271" w:rsidP="00375271">
            <w:pPr>
              <w:rPr>
                <w:rFonts w:ascii="Arial" w:hAnsi="Arial" w:cs="Arial"/>
                <w:sz w:val="22"/>
                <w:szCs w:val="22"/>
              </w:rPr>
            </w:pPr>
          </w:p>
        </w:tc>
        <w:tc>
          <w:tcPr>
            <w:tcW w:w="1134" w:type="dxa"/>
          </w:tcPr>
          <w:p w14:paraId="6A9344BF" w14:textId="77777777" w:rsidR="00375271" w:rsidRPr="00375271" w:rsidRDefault="00375271" w:rsidP="00375271">
            <w:pPr>
              <w:rPr>
                <w:rFonts w:ascii="Arial" w:hAnsi="Arial" w:cs="Arial"/>
                <w:sz w:val="22"/>
                <w:szCs w:val="22"/>
              </w:rPr>
            </w:pPr>
          </w:p>
        </w:tc>
      </w:tr>
      <w:tr w:rsidR="00375271" w:rsidRPr="00375271" w14:paraId="6A9344C3" w14:textId="77777777" w:rsidTr="112D81B1">
        <w:tc>
          <w:tcPr>
            <w:tcW w:w="3221" w:type="dxa"/>
          </w:tcPr>
          <w:p w14:paraId="6A9344C1" w14:textId="77777777" w:rsidR="00375271" w:rsidRPr="00375271" w:rsidRDefault="112D81B1" w:rsidP="112D81B1">
            <w:pPr>
              <w:rPr>
                <w:rFonts w:ascii="Arial" w:hAnsi="Arial" w:cs="Arial"/>
                <w:sz w:val="22"/>
                <w:szCs w:val="22"/>
              </w:rPr>
            </w:pPr>
            <w:r w:rsidRPr="112D81B1">
              <w:rPr>
                <w:rFonts w:ascii="Arial" w:hAnsi="Arial" w:cs="Arial"/>
                <w:sz w:val="22"/>
                <w:szCs w:val="22"/>
              </w:rPr>
              <w:t>Single or combined honours (list combinations)</w:t>
            </w:r>
          </w:p>
        </w:tc>
        <w:tc>
          <w:tcPr>
            <w:tcW w:w="6385" w:type="dxa"/>
            <w:gridSpan w:val="4"/>
          </w:tcPr>
          <w:p w14:paraId="6A9344C2" w14:textId="77777777" w:rsidR="00375271" w:rsidRPr="00375271" w:rsidRDefault="00375271" w:rsidP="00375271">
            <w:pPr>
              <w:rPr>
                <w:rFonts w:ascii="Arial" w:hAnsi="Arial" w:cs="Arial"/>
                <w:sz w:val="22"/>
                <w:szCs w:val="22"/>
              </w:rPr>
            </w:pPr>
          </w:p>
        </w:tc>
      </w:tr>
      <w:tr w:rsidR="00375271" w:rsidRPr="00375271" w14:paraId="6A9344C6" w14:textId="77777777" w:rsidTr="112D81B1">
        <w:tc>
          <w:tcPr>
            <w:tcW w:w="3221" w:type="dxa"/>
          </w:tcPr>
          <w:p w14:paraId="6A9344C4" w14:textId="77777777" w:rsidR="00375271" w:rsidRPr="00375271" w:rsidRDefault="112D81B1" w:rsidP="112D81B1">
            <w:pPr>
              <w:rPr>
                <w:rFonts w:ascii="Arial" w:hAnsi="Arial" w:cs="Arial"/>
                <w:sz w:val="22"/>
                <w:szCs w:val="22"/>
              </w:rPr>
            </w:pPr>
            <w:r w:rsidRPr="112D81B1">
              <w:rPr>
                <w:rFonts w:ascii="Arial" w:hAnsi="Arial" w:cs="Arial"/>
                <w:sz w:val="22"/>
                <w:szCs w:val="22"/>
              </w:rPr>
              <w:t>Full time/part time</w:t>
            </w:r>
          </w:p>
        </w:tc>
        <w:tc>
          <w:tcPr>
            <w:tcW w:w="6385" w:type="dxa"/>
            <w:gridSpan w:val="4"/>
          </w:tcPr>
          <w:p w14:paraId="2861DB8F" w14:textId="77777777" w:rsidR="00375271" w:rsidRDefault="00375271" w:rsidP="00375271">
            <w:pPr>
              <w:rPr>
                <w:rFonts w:ascii="Arial" w:hAnsi="Arial" w:cs="Arial"/>
                <w:sz w:val="22"/>
                <w:szCs w:val="22"/>
              </w:rPr>
            </w:pPr>
          </w:p>
          <w:p w14:paraId="6A9344C5" w14:textId="3E8FA962" w:rsidR="00275837" w:rsidRPr="00375271" w:rsidRDefault="00275837" w:rsidP="00375271">
            <w:pPr>
              <w:rPr>
                <w:rFonts w:ascii="Arial" w:hAnsi="Arial" w:cs="Arial"/>
                <w:sz w:val="22"/>
                <w:szCs w:val="22"/>
              </w:rPr>
            </w:pPr>
          </w:p>
        </w:tc>
      </w:tr>
      <w:tr w:rsidR="00375271" w:rsidRPr="00375271" w14:paraId="6A9344C9" w14:textId="77777777" w:rsidTr="112D81B1">
        <w:tc>
          <w:tcPr>
            <w:tcW w:w="3221" w:type="dxa"/>
          </w:tcPr>
          <w:p w14:paraId="6A9344C7" w14:textId="77777777" w:rsidR="00375271" w:rsidRPr="00375271" w:rsidRDefault="112D81B1" w:rsidP="112D81B1">
            <w:pPr>
              <w:rPr>
                <w:rFonts w:ascii="Arial" w:hAnsi="Arial" w:cs="Arial"/>
                <w:sz w:val="22"/>
                <w:szCs w:val="22"/>
              </w:rPr>
            </w:pPr>
            <w:r w:rsidRPr="112D81B1">
              <w:rPr>
                <w:rFonts w:ascii="Arial" w:hAnsi="Arial" w:cs="Arial"/>
                <w:sz w:val="22"/>
                <w:szCs w:val="22"/>
              </w:rPr>
              <w:t>Planned duration of programme (e.g. 3 years)</w:t>
            </w:r>
          </w:p>
        </w:tc>
        <w:tc>
          <w:tcPr>
            <w:tcW w:w="6385" w:type="dxa"/>
            <w:gridSpan w:val="4"/>
          </w:tcPr>
          <w:p w14:paraId="6A9344C8" w14:textId="77777777" w:rsidR="00375271" w:rsidRPr="00375271" w:rsidRDefault="00375271" w:rsidP="00375271">
            <w:pPr>
              <w:rPr>
                <w:rFonts w:ascii="Arial" w:hAnsi="Arial" w:cs="Arial"/>
                <w:sz w:val="22"/>
                <w:szCs w:val="22"/>
              </w:rPr>
            </w:pPr>
          </w:p>
        </w:tc>
      </w:tr>
      <w:tr w:rsidR="00375271" w:rsidRPr="00375271" w14:paraId="6A9344CC" w14:textId="77777777" w:rsidTr="112D81B1">
        <w:tc>
          <w:tcPr>
            <w:tcW w:w="3221" w:type="dxa"/>
          </w:tcPr>
          <w:p w14:paraId="6A9344CA" w14:textId="77777777" w:rsidR="00375271" w:rsidRPr="00375271" w:rsidRDefault="112D81B1" w:rsidP="112D81B1">
            <w:pPr>
              <w:rPr>
                <w:rFonts w:ascii="Arial" w:hAnsi="Arial" w:cs="Arial"/>
                <w:sz w:val="22"/>
                <w:szCs w:val="22"/>
              </w:rPr>
            </w:pPr>
            <w:r w:rsidRPr="112D81B1">
              <w:rPr>
                <w:rFonts w:ascii="Arial" w:hAnsi="Arial" w:cs="Arial"/>
                <w:sz w:val="22"/>
                <w:szCs w:val="22"/>
              </w:rPr>
              <w:t>Professional accreditation</w:t>
            </w:r>
          </w:p>
        </w:tc>
        <w:tc>
          <w:tcPr>
            <w:tcW w:w="6385" w:type="dxa"/>
            <w:gridSpan w:val="4"/>
          </w:tcPr>
          <w:p w14:paraId="425D52F5" w14:textId="77777777" w:rsidR="00375271" w:rsidRDefault="00375271" w:rsidP="00375271">
            <w:pPr>
              <w:rPr>
                <w:rFonts w:ascii="Arial" w:hAnsi="Arial" w:cs="Arial"/>
                <w:sz w:val="22"/>
                <w:szCs w:val="22"/>
              </w:rPr>
            </w:pPr>
          </w:p>
          <w:p w14:paraId="6A9344CB" w14:textId="1D14CF31" w:rsidR="00275837" w:rsidRPr="00375271" w:rsidRDefault="00275837" w:rsidP="00375271">
            <w:pPr>
              <w:rPr>
                <w:rFonts w:ascii="Arial" w:hAnsi="Arial" w:cs="Arial"/>
                <w:sz w:val="22"/>
                <w:szCs w:val="22"/>
              </w:rPr>
            </w:pPr>
          </w:p>
        </w:tc>
      </w:tr>
      <w:tr w:rsidR="00DD360B" w:rsidRPr="00375271" w14:paraId="6A9344D1" w14:textId="77777777" w:rsidTr="112D81B1">
        <w:trPr>
          <w:trHeight w:val="383"/>
        </w:trPr>
        <w:tc>
          <w:tcPr>
            <w:tcW w:w="3221" w:type="dxa"/>
            <w:vMerge w:val="restart"/>
          </w:tcPr>
          <w:p w14:paraId="6A9344CD" w14:textId="6FB22CED" w:rsidR="00DD360B" w:rsidRPr="00D94F8D" w:rsidRDefault="112D81B1" w:rsidP="112D81B1">
            <w:pPr>
              <w:rPr>
                <w:rFonts w:ascii="Arial" w:hAnsi="Arial" w:cs="Arial"/>
                <w:sz w:val="22"/>
                <w:szCs w:val="22"/>
              </w:rPr>
            </w:pPr>
            <w:r w:rsidRPr="112D81B1">
              <w:rPr>
                <w:rFonts w:ascii="Arial" w:hAnsi="Arial" w:cs="Arial"/>
                <w:sz w:val="22"/>
                <w:szCs w:val="22"/>
              </w:rPr>
              <w:t>Transitional arrangements</w:t>
            </w:r>
            <w:r w:rsidR="00167749">
              <w:rPr>
                <w:rFonts w:ascii="Arial" w:hAnsi="Arial" w:cs="Arial"/>
                <w:sz w:val="22"/>
                <w:szCs w:val="22"/>
              </w:rPr>
              <w:t>*</w:t>
            </w:r>
          </w:p>
          <w:p w14:paraId="6A9344CE" w14:textId="77777777" w:rsidR="00DD360B" w:rsidRPr="00A44D1B" w:rsidRDefault="00DD360B" w:rsidP="00375271">
            <w:pPr>
              <w:rPr>
                <w:rFonts w:ascii="Arial" w:hAnsi="Arial" w:cs="Arial"/>
                <w:sz w:val="22"/>
                <w:szCs w:val="22"/>
              </w:rPr>
            </w:pPr>
          </w:p>
        </w:tc>
        <w:tc>
          <w:tcPr>
            <w:tcW w:w="5251" w:type="dxa"/>
            <w:gridSpan w:val="3"/>
          </w:tcPr>
          <w:p w14:paraId="6A9344CF" w14:textId="0E2E73B0" w:rsidR="00DD360B" w:rsidRPr="00A44D1B" w:rsidRDefault="00DD360B" w:rsidP="112D81B1">
            <w:pPr>
              <w:rPr>
                <w:rFonts w:ascii="Arial" w:hAnsi="Arial" w:cs="Arial"/>
                <w:sz w:val="22"/>
                <w:szCs w:val="22"/>
              </w:rPr>
            </w:pPr>
            <w:r w:rsidRPr="00D94F8D">
              <w:rPr>
                <w:rFonts w:ascii="Arial" w:hAnsi="Arial" w:cs="Arial"/>
                <w:sz w:val="22"/>
                <w:szCs w:val="22"/>
              </w:rPr>
              <w:t>Current students will be taught out on current programme(s)</w:t>
            </w:r>
            <w:r w:rsidR="00DA59B1">
              <w:rPr>
                <w:rFonts w:ascii="Arial" w:hAnsi="Arial" w:cs="Arial"/>
                <w:sz w:val="22"/>
                <w:szCs w:val="22"/>
              </w:rPr>
              <w:t xml:space="preserve"> (tick </w:t>
            </w:r>
            <w:r w:rsidR="00DA59B1">
              <w:rPr>
                <w:rFonts w:ascii="Arial" w:hAnsi="Arial" w:cs="Arial"/>
                <w:sz w:val="22"/>
                <w:szCs w:val="22"/>
              </w:rPr>
              <w:sym w:font="Wingdings" w:char="F0FC"/>
            </w:r>
            <w:r w:rsidR="00DA59B1">
              <w:rPr>
                <w:rFonts w:ascii="Arial" w:hAnsi="Arial" w:cs="Arial"/>
                <w:sz w:val="22"/>
                <w:szCs w:val="22"/>
              </w:rPr>
              <w:t>)</w:t>
            </w:r>
          </w:p>
        </w:tc>
        <w:tc>
          <w:tcPr>
            <w:tcW w:w="1134" w:type="dxa"/>
          </w:tcPr>
          <w:p w14:paraId="6A9344D0" w14:textId="77777777" w:rsidR="00DD360B" w:rsidRPr="00275837" w:rsidRDefault="00DD360B" w:rsidP="00375271">
            <w:pPr>
              <w:rPr>
                <w:rFonts w:ascii="Arial" w:hAnsi="Arial" w:cs="Arial"/>
                <w:sz w:val="22"/>
                <w:szCs w:val="22"/>
              </w:rPr>
            </w:pPr>
          </w:p>
        </w:tc>
      </w:tr>
      <w:tr w:rsidR="00DD360B" w:rsidRPr="00375271" w14:paraId="6A9344D5" w14:textId="77777777" w:rsidTr="112D81B1">
        <w:trPr>
          <w:trHeight w:val="382"/>
        </w:trPr>
        <w:tc>
          <w:tcPr>
            <w:tcW w:w="3221" w:type="dxa"/>
            <w:vMerge/>
          </w:tcPr>
          <w:p w14:paraId="6A9344D2" w14:textId="77777777" w:rsidR="00DD360B" w:rsidRPr="00D94F8D" w:rsidRDefault="00DD360B" w:rsidP="00375271">
            <w:pPr>
              <w:rPr>
                <w:rFonts w:ascii="Arial" w:hAnsi="Arial" w:cs="Arial"/>
                <w:sz w:val="22"/>
                <w:szCs w:val="22"/>
              </w:rPr>
            </w:pPr>
          </w:p>
        </w:tc>
        <w:tc>
          <w:tcPr>
            <w:tcW w:w="5251" w:type="dxa"/>
            <w:gridSpan w:val="3"/>
          </w:tcPr>
          <w:p w14:paraId="6A9344D3" w14:textId="6CACB176" w:rsidR="00DD360B" w:rsidRPr="00A44D1B" w:rsidRDefault="00DD360B" w:rsidP="112D81B1">
            <w:pPr>
              <w:rPr>
                <w:rFonts w:ascii="Arial" w:hAnsi="Arial" w:cs="Arial"/>
                <w:sz w:val="22"/>
                <w:szCs w:val="22"/>
              </w:rPr>
            </w:pPr>
            <w:r w:rsidRPr="00D94F8D">
              <w:rPr>
                <w:rFonts w:ascii="Arial" w:hAnsi="Arial" w:cs="Arial"/>
                <w:sz w:val="22"/>
                <w:szCs w:val="22"/>
              </w:rPr>
              <w:t>Current students will be tr</w:t>
            </w:r>
            <w:r w:rsidR="00167749">
              <w:rPr>
                <w:rFonts w:ascii="Arial" w:hAnsi="Arial" w:cs="Arial"/>
                <w:sz w:val="22"/>
                <w:szCs w:val="22"/>
              </w:rPr>
              <w:t>ansferred onto new programme(s)</w:t>
            </w:r>
            <w:r w:rsidR="00DA59B1">
              <w:rPr>
                <w:rFonts w:ascii="Arial" w:hAnsi="Arial" w:cs="Arial"/>
                <w:sz w:val="22"/>
                <w:szCs w:val="22"/>
              </w:rPr>
              <w:t xml:space="preserve"> (tick </w:t>
            </w:r>
            <w:r w:rsidR="00DA59B1">
              <w:rPr>
                <w:rFonts w:ascii="Arial" w:hAnsi="Arial" w:cs="Arial"/>
                <w:sz w:val="22"/>
                <w:szCs w:val="22"/>
              </w:rPr>
              <w:sym w:font="Wingdings" w:char="F0FC"/>
            </w:r>
            <w:r w:rsidR="00DA59B1">
              <w:rPr>
                <w:rFonts w:ascii="Arial" w:hAnsi="Arial" w:cs="Arial"/>
                <w:sz w:val="22"/>
                <w:szCs w:val="22"/>
              </w:rPr>
              <w:t>)</w:t>
            </w:r>
          </w:p>
        </w:tc>
        <w:tc>
          <w:tcPr>
            <w:tcW w:w="1134" w:type="dxa"/>
          </w:tcPr>
          <w:p w14:paraId="6A9344D4" w14:textId="77777777" w:rsidR="00DD360B" w:rsidRPr="00275837" w:rsidRDefault="00DD360B" w:rsidP="00375271">
            <w:pPr>
              <w:rPr>
                <w:rFonts w:ascii="Arial" w:hAnsi="Arial" w:cs="Arial"/>
                <w:sz w:val="22"/>
                <w:szCs w:val="22"/>
              </w:rPr>
            </w:pPr>
          </w:p>
        </w:tc>
      </w:tr>
    </w:tbl>
    <w:p w14:paraId="6A9344D6" w14:textId="52CE71C7" w:rsidR="00375271" w:rsidRPr="00A44D1B" w:rsidRDefault="112D81B1" w:rsidP="112D81B1">
      <w:pPr>
        <w:rPr>
          <w:rFonts w:ascii="Arial" w:hAnsi="Arial" w:cs="Arial"/>
        </w:rPr>
      </w:pPr>
      <w:r w:rsidRPr="112D81B1">
        <w:rPr>
          <w:rFonts w:ascii="Arial" w:hAnsi="Arial" w:cs="Arial"/>
        </w:rPr>
        <w:t xml:space="preserve">* </w:t>
      </w:r>
      <w:r w:rsidR="00167749" w:rsidRPr="00167749">
        <w:rPr>
          <w:rFonts w:ascii="Arial" w:hAnsi="Arial" w:cs="Arial"/>
          <w:b/>
          <w:i/>
        </w:rPr>
        <w:t xml:space="preserve">It is expected that current students will be taught out on the current programme. </w:t>
      </w:r>
      <w:r w:rsidRPr="00167749">
        <w:rPr>
          <w:rFonts w:ascii="Arial" w:hAnsi="Arial" w:cs="Arial"/>
          <w:b/>
          <w:i/>
        </w:rPr>
        <w:t>In instance</w:t>
      </w:r>
      <w:r w:rsidR="00167749" w:rsidRPr="00167749">
        <w:rPr>
          <w:rFonts w:ascii="Arial" w:hAnsi="Arial" w:cs="Arial"/>
          <w:b/>
          <w:i/>
        </w:rPr>
        <w:t>s</w:t>
      </w:r>
      <w:r w:rsidRPr="00167749">
        <w:rPr>
          <w:rFonts w:ascii="Arial" w:hAnsi="Arial" w:cs="Arial"/>
          <w:b/>
          <w:i/>
        </w:rPr>
        <w:t xml:space="preserve"> </w:t>
      </w:r>
      <w:r w:rsidR="00167749" w:rsidRPr="00167749">
        <w:rPr>
          <w:rFonts w:ascii="Arial" w:hAnsi="Arial" w:cs="Arial"/>
          <w:b/>
          <w:i/>
        </w:rPr>
        <w:t xml:space="preserve">where current students will be transferred onto the new programme, a proposal must be presented to CSC for consideration. If approved, </w:t>
      </w:r>
      <w:r w:rsidR="00907C4C">
        <w:rPr>
          <w:rFonts w:ascii="Arial" w:hAnsi="Arial" w:cs="Arial"/>
          <w:b/>
          <w:i/>
        </w:rPr>
        <w:t xml:space="preserve">current </w:t>
      </w:r>
      <w:r w:rsidR="00167749" w:rsidRPr="00167749">
        <w:rPr>
          <w:rFonts w:ascii="Arial" w:hAnsi="Arial" w:cs="Arial"/>
          <w:b/>
          <w:i/>
        </w:rPr>
        <w:t xml:space="preserve">students must give their consent </w:t>
      </w:r>
      <w:r w:rsidR="00167749">
        <w:rPr>
          <w:rFonts w:ascii="Arial" w:hAnsi="Arial" w:cs="Arial"/>
          <w:b/>
          <w:i/>
        </w:rPr>
        <w:t xml:space="preserve">that they are happy to be transferred to the </w:t>
      </w:r>
      <w:r w:rsidR="00167749" w:rsidRPr="00167749">
        <w:rPr>
          <w:rFonts w:ascii="Arial" w:hAnsi="Arial" w:cs="Arial"/>
          <w:b/>
          <w:i/>
        </w:rPr>
        <w:t>new programme.</w:t>
      </w:r>
      <w:r w:rsidRPr="112D81B1">
        <w:rPr>
          <w:rFonts w:ascii="Arial" w:hAnsi="Arial" w:cs="Arial"/>
        </w:rPr>
        <w:t xml:space="preserve"> </w:t>
      </w:r>
    </w:p>
    <w:p w14:paraId="58776736" w14:textId="4A261216" w:rsidR="00167749" w:rsidRDefault="00167749" w:rsidP="00375271">
      <w:pPr>
        <w:rPr>
          <w:rFonts w:ascii="Arial" w:hAnsi="Arial" w:cs="Arial"/>
        </w:rPr>
      </w:pPr>
    </w:p>
    <w:tbl>
      <w:tblPr>
        <w:tblStyle w:val="TableGrid"/>
        <w:tblW w:w="9606" w:type="dxa"/>
        <w:tblLook w:val="04A0" w:firstRow="1" w:lastRow="0" w:firstColumn="1" w:lastColumn="0" w:noHBand="0" w:noVBand="1"/>
      </w:tblPr>
      <w:tblGrid>
        <w:gridCol w:w="4786"/>
        <w:gridCol w:w="4820"/>
      </w:tblGrid>
      <w:tr w:rsidR="00502919" w:rsidRPr="00375271" w14:paraId="18EF2B53" w14:textId="77777777" w:rsidTr="00203B20">
        <w:tc>
          <w:tcPr>
            <w:tcW w:w="9606" w:type="dxa"/>
            <w:gridSpan w:val="2"/>
          </w:tcPr>
          <w:p w14:paraId="4B180BD6" w14:textId="77777777" w:rsidR="00502919" w:rsidRDefault="00502919" w:rsidP="003D24D1">
            <w:pPr>
              <w:rPr>
                <w:rFonts w:ascii="Arial" w:hAnsi="Arial" w:cs="Arial"/>
                <w:b/>
                <w:bCs/>
                <w:sz w:val="22"/>
                <w:szCs w:val="22"/>
              </w:rPr>
            </w:pPr>
            <w:r w:rsidRPr="00502919">
              <w:rPr>
                <w:rFonts w:ascii="Arial" w:hAnsi="Arial" w:cs="Arial"/>
                <w:b/>
                <w:bCs/>
                <w:sz w:val="22"/>
                <w:szCs w:val="22"/>
              </w:rPr>
              <w:t>Admissions</w:t>
            </w:r>
          </w:p>
          <w:p w14:paraId="456A453E" w14:textId="4B7E65E6" w:rsidR="00275837" w:rsidRPr="00502919" w:rsidRDefault="00275837" w:rsidP="003D24D1">
            <w:pPr>
              <w:rPr>
                <w:rFonts w:ascii="Arial" w:hAnsi="Arial" w:cs="Arial"/>
                <w:b/>
                <w:bCs/>
                <w:sz w:val="22"/>
                <w:szCs w:val="22"/>
              </w:rPr>
            </w:pPr>
          </w:p>
        </w:tc>
      </w:tr>
      <w:tr w:rsidR="00375271" w:rsidRPr="00375271" w14:paraId="6A9344DB" w14:textId="77777777" w:rsidTr="112D81B1">
        <w:tc>
          <w:tcPr>
            <w:tcW w:w="4786" w:type="dxa"/>
          </w:tcPr>
          <w:p w14:paraId="6A9344D9" w14:textId="77777777" w:rsidR="00375271" w:rsidRPr="00375271" w:rsidRDefault="112D81B1" w:rsidP="112D81B1">
            <w:pPr>
              <w:rPr>
                <w:rFonts w:ascii="Arial" w:hAnsi="Arial" w:cs="Arial"/>
                <w:sz w:val="22"/>
                <w:szCs w:val="22"/>
              </w:rPr>
            </w:pPr>
            <w:r w:rsidRPr="112D81B1">
              <w:rPr>
                <w:rFonts w:ascii="Arial" w:hAnsi="Arial" w:cs="Arial"/>
                <w:sz w:val="22"/>
                <w:szCs w:val="22"/>
              </w:rPr>
              <w:t>Start date of programme(s) (month/year)</w:t>
            </w:r>
          </w:p>
        </w:tc>
        <w:tc>
          <w:tcPr>
            <w:tcW w:w="4820" w:type="dxa"/>
          </w:tcPr>
          <w:p w14:paraId="3944F95A" w14:textId="77777777" w:rsidR="00375271" w:rsidRDefault="00375271" w:rsidP="003D24D1">
            <w:pPr>
              <w:rPr>
                <w:rFonts w:ascii="Arial" w:hAnsi="Arial" w:cs="Arial"/>
                <w:sz w:val="22"/>
                <w:szCs w:val="22"/>
              </w:rPr>
            </w:pPr>
          </w:p>
          <w:p w14:paraId="6A9344DA" w14:textId="7687228A" w:rsidR="00275837" w:rsidRPr="00375271" w:rsidRDefault="00275837" w:rsidP="003D24D1">
            <w:pPr>
              <w:rPr>
                <w:rFonts w:ascii="Arial" w:hAnsi="Arial" w:cs="Arial"/>
                <w:sz w:val="22"/>
                <w:szCs w:val="22"/>
              </w:rPr>
            </w:pPr>
          </w:p>
        </w:tc>
      </w:tr>
      <w:tr w:rsidR="00375271" w:rsidRPr="00375271" w14:paraId="6A9344DE" w14:textId="77777777" w:rsidTr="112D81B1">
        <w:tc>
          <w:tcPr>
            <w:tcW w:w="4786" w:type="dxa"/>
          </w:tcPr>
          <w:p w14:paraId="6A9344DC" w14:textId="77777777" w:rsidR="00375271" w:rsidRPr="00375271" w:rsidRDefault="112D81B1" w:rsidP="112D81B1">
            <w:pPr>
              <w:rPr>
                <w:rFonts w:ascii="Arial" w:hAnsi="Arial" w:cs="Arial"/>
                <w:sz w:val="22"/>
                <w:szCs w:val="22"/>
              </w:rPr>
            </w:pPr>
            <w:r w:rsidRPr="112D81B1">
              <w:rPr>
                <w:rFonts w:ascii="Arial" w:hAnsi="Arial" w:cs="Arial"/>
                <w:sz w:val="22"/>
                <w:szCs w:val="22"/>
              </w:rPr>
              <w:t>Month(s) of entry</w:t>
            </w:r>
          </w:p>
        </w:tc>
        <w:tc>
          <w:tcPr>
            <w:tcW w:w="4820" w:type="dxa"/>
          </w:tcPr>
          <w:p w14:paraId="00CF13DE" w14:textId="77777777" w:rsidR="00375271" w:rsidRDefault="00375271" w:rsidP="003D24D1">
            <w:pPr>
              <w:rPr>
                <w:rFonts w:ascii="Arial" w:hAnsi="Arial" w:cs="Arial"/>
                <w:sz w:val="22"/>
                <w:szCs w:val="22"/>
              </w:rPr>
            </w:pPr>
          </w:p>
          <w:p w14:paraId="6A9344DD" w14:textId="5B8B0F19" w:rsidR="00275837" w:rsidRPr="00375271" w:rsidRDefault="00275837" w:rsidP="003D24D1">
            <w:pPr>
              <w:rPr>
                <w:rFonts w:ascii="Arial" w:hAnsi="Arial" w:cs="Arial"/>
                <w:sz w:val="22"/>
                <w:szCs w:val="22"/>
              </w:rPr>
            </w:pPr>
          </w:p>
        </w:tc>
      </w:tr>
      <w:tr w:rsidR="00375271" w:rsidRPr="00375271" w14:paraId="6A9344E1" w14:textId="77777777" w:rsidTr="112D81B1">
        <w:tc>
          <w:tcPr>
            <w:tcW w:w="4786" w:type="dxa"/>
          </w:tcPr>
          <w:p w14:paraId="365DEC95" w14:textId="77777777" w:rsidR="007326CC" w:rsidRDefault="007326CC" w:rsidP="112D81B1">
            <w:pPr>
              <w:rPr>
                <w:rFonts w:ascii="Arial" w:hAnsi="Arial" w:cs="Arial"/>
                <w:sz w:val="22"/>
                <w:szCs w:val="22"/>
              </w:rPr>
            </w:pPr>
            <w:r>
              <w:rPr>
                <w:rFonts w:ascii="Arial" w:hAnsi="Arial" w:cs="Arial"/>
                <w:sz w:val="22"/>
                <w:szCs w:val="22"/>
              </w:rPr>
              <w:t>Entry requirements</w:t>
            </w:r>
          </w:p>
          <w:p w14:paraId="6A9344DF" w14:textId="24218E54" w:rsidR="00375271" w:rsidRPr="00375271" w:rsidRDefault="00375271" w:rsidP="112D81B1">
            <w:pPr>
              <w:rPr>
                <w:rFonts w:ascii="Arial" w:hAnsi="Arial" w:cs="Arial"/>
                <w:sz w:val="22"/>
                <w:szCs w:val="22"/>
              </w:rPr>
            </w:pPr>
          </w:p>
        </w:tc>
        <w:tc>
          <w:tcPr>
            <w:tcW w:w="4820" w:type="dxa"/>
          </w:tcPr>
          <w:p w14:paraId="3B07C130" w14:textId="77777777" w:rsidR="00375271" w:rsidRDefault="00375271" w:rsidP="003D24D1">
            <w:pPr>
              <w:rPr>
                <w:rFonts w:ascii="Arial" w:hAnsi="Arial" w:cs="Arial"/>
                <w:sz w:val="22"/>
                <w:szCs w:val="22"/>
              </w:rPr>
            </w:pPr>
          </w:p>
          <w:p w14:paraId="7577AF2A" w14:textId="77777777" w:rsidR="00275837" w:rsidRDefault="00275837" w:rsidP="003D24D1">
            <w:pPr>
              <w:rPr>
                <w:rFonts w:ascii="Arial" w:hAnsi="Arial" w:cs="Arial"/>
                <w:sz w:val="22"/>
                <w:szCs w:val="22"/>
              </w:rPr>
            </w:pPr>
          </w:p>
          <w:p w14:paraId="6A9344E0" w14:textId="3888DC49" w:rsidR="00275837" w:rsidRPr="00375271" w:rsidRDefault="00275837" w:rsidP="003D24D1">
            <w:pPr>
              <w:rPr>
                <w:rFonts w:ascii="Arial" w:hAnsi="Arial" w:cs="Arial"/>
                <w:sz w:val="22"/>
                <w:szCs w:val="22"/>
              </w:rPr>
            </w:pPr>
          </w:p>
        </w:tc>
      </w:tr>
      <w:tr w:rsidR="00375271" w:rsidRPr="00375271" w14:paraId="6A9344E4" w14:textId="77777777" w:rsidTr="112D81B1">
        <w:tc>
          <w:tcPr>
            <w:tcW w:w="4786" w:type="dxa"/>
          </w:tcPr>
          <w:p w14:paraId="6A9344E2" w14:textId="4E22E51E" w:rsidR="00375271" w:rsidRPr="00375271" w:rsidRDefault="007326CC" w:rsidP="007326CC">
            <w:pPr>
              <w:rPr>
                <w:rFonts w:ascii="Arial" w:hAnsi="Arial" w:cs="Arial"/>
                <w:sz w:val="22"/>
                <w:szCs w:val="22"/>
              </w:rPr>
            </w:pPr>
            <w:r>
              <w:rPr>
                <w:rFonts w:ascii="Arial" w:hAnsi="Arial" w:cs="Arial"/>
                <w:sz w:val="22"/>
                <w:szCs w:val="22"/>
              </w:rPr>
              <w:t>English language r</w:t>
            </w:r>
            <w:r w:rsidR="112D81B1" w:rsidRPr="112D81B1">
              <w:rPr>
                <w:rFonts w:ascii="Arial" w:hAnsi="Arial" w:cs="Arial"/>
                <w:sz w:val="22"/>
                <w:szCs w:val="22"/>
              </w:rPr>
              <w:t xml:space="preserve">equirements </w:t>
            </w:r>
          </w:p>
        </w:tc>
        <w:tc>
          <w:tcPr>
            <w:tcW w:w="4820" w:type="dxa"/>
          </w:tcPr>
          <w:p w14:paraId="152873DA" w14:textId="77777777" w:rsidR="00375271" w:rsidRDefault="00375271" w:rsidP="003D24D1">
            <w:pPr>
              <w:rPr>
                <w:rFonts w:ascii="Arial" w:hAnsi="Arial" w:cs="Arial"/>
                <w:sz w:val="22"/>
                <w:szCs w:val="22"/>
              </w:rPr>
            </w:pPr>
          </w:p>
          <w:p w14:paraId="6A9344E3" w14:textId="485C39F6" w:rsidR="00275837" w:rsidRPr="00375271" w:rsidRDefault="00275837" w:rsidP="003D24D1">
            <w:pPr>
              <w:rPr>
                <w:rFonts w:ascii="Arial" w:hAnsi="Arial" w:cs="Arial"/>
                <w:sz w:val="22"/>
                <w:szCs w:val="22"/>
              </w:rPr>
            </w:pPr>
          </w:p>
        </w:tc>
      </w:tr>
    </w:tbl>
    <w:p w14:paraId="0437AF29" w14:textId="77777777" w:rsidR="00167749" w:rsidRDefault="00167749"/>
    <w:tbl>
      <w:tblPr>
        <w:tblStyle w:val="TableGrid"/>
        <w:tblW w:w="9606" w:type="dxa"/>
        <w:tblLook w:val="04A0" w:firstRow="1" w:lastRow="0" w:firstColumn="1" w:lastColumn="0" w:noHBand="0" w:noVBand="1"/>
      </w:tblPr>
      <w:tblGrid>
        <w:gridCol w:w="4786"/>
        <w:gridCol w:w="4820"/>
      </w:tblGrid>
      <w:tr w:rsidR="00502919" w:rsidRPr="00375271" w14:paraId="0B22AA6E" w14:textId="77777777" w:rsidTr="007610A8">
        <w:tc>
          <w:tcPr>
            <w:tcW w:w="9606" w:type="dxa"/>
            <w:gridSpan w:val="2"/>
          </w:tcPr>
          <w:p w14:paraId="1FAEACAA" w14:textId="6D5682D0" w:rsidR="00502919" w:rsidRPr="00502919" w:rsidRDefault="00502919" w:rsidP="003D24D1">
            <w:pPr>
              <w:rPr>
                <w:rFonts w:ascii="Arial" w:hAnsi="Arial" w:cs="Arial"/>
                <w:b/>
                <w:bCs/>
                <w:sz w:val="22"/>
                <w:szCs w:val="22"/>
              </w:rPr>
            </w:pPr>
            <w:r w:rsidRPr="00502919">
              <w:rPr>
                <w:rFonts w:ascii="Arial" w:hAnsi="Arial" w:cs="Arial"/>
                <w:b/>
                <w:bCs/>
                <w:sz w:val="22"/>
                <w:szCs w:val="22"/>
              </w:rPr>
              <w:t>Collaborative arrangements (if programme is franchised)</w:t>
            </w:r>
          </w:p>
        </w:tc>
      </w:tr>
      <w:tr w:rsidR="000B1746" w:rsidRPr="00375271" w14:paraId="6A9344E9" w14:textId="77777777" w:rsidTr="112D81B1">
        <w:tc>
          <w:tcPr>
            <w:tcW w:w="4786" w:type="dxa"/>
          </w:tcPr>
          <w:p w14:paraId="6A9344E7" w14:textId="77777777" w:rsidR="000B1746" w:rsidRPr="00375271" w:rsidRDefault="112D81B1" w:rsidP="112D81B1">
            <w:pPr>
              <w:rPr>
                <w:rFonts w:ascii="Arial" w:hAnsi="Arial" w:cs="Arial"/>
                <w:sz w:val="22"/>
                <w:szCs w:val="22"/>
              </w:rPr>
            </w:pPr>
            <w:r w:rsidRPr="112D81B1">
              <w:rPr>
                <w:rFonts w:ascii="Arial" w:hAnsi="Arial" w:cs="Arial"/>
                <w:sz w:val="22"/>
                <w:szCs w:val="22"/>
              </w:rPr>
              <w:t>Name of collaborative partner</w:t>
            </w:r>
          </w:p>
        </w:tc>
        <w:tc>
          <w:tcPr>
            <w:tcW w:w="4820" w:type="dxa"/>
          </w:tcPr>
          <w:p w14:paraId="6A15D057" w14:textId="77777777" w:rsidR="000B1746" w:rsidRDefault="000B1746" w:rsidP="003D24D1">
            <w:pPr>
              <w:rPr>
                <w:rFonts w:ascii="Arial" w:hAnsi="Arial" w:cs="Arial"/>
                <w:sz w:val="22"/>
                <w:szCs w:val="22"/>
              </w:rPr>
            </w:pPr>
          </w:p>
          <w:p w14:paraId="6A9344E8" w14:textId="72E5846A" w:rsidR="00275837" w:rsidRPr="00375271" w:rsidRDefault="00275837" w:rsidP="003D24D1">
            <w:pPr>
              <w:rPr>
                <w:rFonts w:ascii="Arial" w:hAnsi="Arial" w:cs="Arial"/>
                <w:sz w:val="22"/>
                <w:szCs w:val="22"/>
              </w:rPr>
            </w:pPr>
          </w:p>
        </w:tc>
      </w:tr>
      <w:tr w:rsidR="000B1746" w:rsidRPr="00375271" w14:paraId="6A9344EC" w14:textId="77777777" w:rsidTr="112D81B1">
        <w:tc>
          <w:tcPr>
            <w:tcW w:w="4786" w:type="dxa"/>
          </w:tcPr>
          <w:p w14:paraId="6A9344EA" w14:textId="77777777" w:rsidR="000B1746" w:rsidRPr="00375271" w:rsidRDefault="112D81B1" w:rsidP="112D81B1">
            <w:pPr>
              <w:rPr>
                <w:rFonts w:ascii="Arial" w:hAnsi="Arial" w:cs="Arial"/>
                <w:sz w:val="22"/>
                <w:szCs w:val="22"/>
              </w:rPr>
            </w:pPr>
            <w:r w:rsidRPr="112D81B1">
              <w:rPr>
                <w:rFonts w:ascii="Arial" w:hAnsi="Arial" w:cs="Arial"/>
                <w:sz w:val="22"/>
                <w:szCs w:val="22"/>
              </w:rPr>
              <w:t>Location(s) of delivery</w:t>
            </w:r>
          </w:p>
        </w:tc>
        <w:tc>
          <w:tcPr>
            <w:tcW w:w="4820" w:type="dxa"/>
          </w:tcPr>
          <w:p w14:paraId="285FDFA3" w14:textId="77777777" w:rsidR="000B1746" w:rsidRDefault="000B1746" w:rsidP="003D24D1">
            <w:pPr>
              <w:rPr>
                <w:rFonts w:ascii="Arial" w:hAnsi="Arial" w:cs="Arial"/>
                <w:sz w:val="22"/>
                <w:szCs w:val="22"/>
              </w:rPr>
            </w:pPr>
          </w:p>
          <w:p w14:paraId="6A9344EB" w14:textId="27955EBA" w:rsidR="00275837" w:rsidRPr="00375271" w:rsidRDefault="00275837" w:rsidP="003D24D1">
            <w:pPr>
              <w:rPr>
                <w:rFonts w:ascii="Arial" w:hAnsi="Arial" w:cs="Arial"/>
                <w:sz w:val="22"/>
                <w:szCs w:val="22"/>
              </w:rPr>
            </w:pPr>
          </w:p>
        </w:tc>
      </w:tr>
      <w:tr w:rsidR="00702581" w:rsidRPr="00375271" w14:paraId="6A9344EF" w14:textId="77777777" w:rsidTr="112D81B1">
        <w:tc>
          <w:tcPr>
            <w:tcW w:w="4786" w:type="dxa"/>
          </w:tcPr>
          <w:p w14:paraId="6A9344ED" w14:textId="4DF4CA9B" w:rsidR="00702581" w:rsidRDefault="112D81B1" w:rsidP="00585470">
            <w:pPr>
              <w:rPr>
                <w:rFonts w:ascii="Arial" w:hAnsi="Arial" w:cs="Arial"/>
              </w:rPr>
            </w:pPr>
            <w:r w:rsidRPr="112D81B1">
              <w:rPr>
                <w:rFonts w:ascii="Arial" w:hAnsi="Arial" w:cs="Arial"/>
                <w:sz w:val="22"/>
                <w:szCs w:val="22"/>
              </w:rPr>
              <w:t>Will all proposed changes apply to the franchised programme? If no</w:t>
            </w:r>
            <w:r w:rsidR="00585470">
              <w:rPr>
                <w:rFonts w:ascii="Arial" w:hAnsi="Arial" w:cs="Arial"/>
                <w:sz w:val="22"/>
                <w:szCs w:val="22"/>
              </w:rPr>
              <w:t>t</w:t>
            </w:r>
            <w:r w:rsidRPr="112D81B1">
              <w:rPr>
                <w:rFonts w:ascii="Arial" w:hAnsi="Arial" w:cs="Arial"/>
                <w:sz w:val="22"/>
                <w:szCs w:val="22"/>
              </w:rPr>
              <w:t xml:space="preserve">, </w:t>
            </w:r>
            <w:r w:rsidR="00585470">
              <w:rPr>
                <w:rFonts w:ascii="Arial" w:hAnsi="Arial" w:cs="Arial"/>
                <w:sz w:val="22"/>
                <w:szCs w:val="22"/>
              </w:rPr>
              <w:t>specify</w:t>
            </w:r>
          </w:p>
        </w:tc>
        <w:tc>
          <w:tcPr>
            <w:tcW w:w="4820" w:type="dxa"/>
          </w:tcPr>
          <w:p w14:paraId="6A9344EE" w14:textId="77777777" w:rsidR="00702581" w:rsidRPr="00375271" w:rsidRDefault="00702581" w:rsidP="003D24D1">
            <w:pPr>
              <w:rPr>
                <w:rFonts w:ascii="Arial" w:hAnsi="Arial" w:cs="Arial"/>
              </w:rPr>
            </w:pPr>
          </w:p>
        </w:tc>
      </w:tr>
      <w:tr w:rsidR="00585470" w:rsidRPr="00375271" w14:paraId="40EEAE0D" w14:textId="77777777" w:rsidTr="112D81B1">
        <w:tc>
          <w:tcPr>
            <w:tcW w:w="4786" w:type="dxa"/>
          </w:tcPr>
          <w:p w14:paraId="6A43785F" w14:textId="575C7164" w:rsidR="00585470" w:rsidRPr="00585470" w:rsidRDefault="00585470" w:rsidP="112D81B1">
            <w:pPr>
              <w:rPr>
                <w:rFonts w:ascii="Arial" w:hAnsi="Arial" w:cs="Arial"/>
                <w:sz w:val="22"/>
                <w:szCs w:val="22"/>
              </w:rPr>
            </w:pPr>
            <w:r w:rsidRPr="00585470">
              <w:rPr>
                <w:rFonts w:ascii="Arial" w:hAnsi="Arial" w:cs="Arial"/>
                <w:sz w:val="22"/>
                <w:szCs w:val="22"/>
              </w:rPr>
              <w:t>Has the collaborative partner been consulted</w:t>
            </w:r>
            <w:r>
              <w:rPr>
                <w:rFonts w:ascii="Arial" w:hAnsi="Arial" w:cs="Arial"/>
                <w:sz w:val="22"/>
                <w:szCs w:val="22"/>
              </w:rPr>
              <w:t xml:space="preserve"> about the changes?</w:t>
            </w:r>
          </w:p>
        </w:tc>
        <w:tc>
          <w:tcPr>
            <w:tcW w:w="4820" w:type="dxa"/>
          </w:tcPr>
          <w:p w14:paraId="396DB612" w14:textId="77777777" w:rsidR="00585470" w:rsidRPr="00375271" w:rsidRDefault="00585470" w:rsidP="003D24D1">
            <w:pPr>
              <w:rPr>
                <w:rFonts w:ascii="Arial" w:hAnsi="Arial" w:cs="Arial"/>
              </w:rPr>
            </w:pPr>
          </w:p>
        </w:tc>
      </w:tr>
      <w:tr w:rsidR="00585470" w:rsidRPr="00375271" w14:paraId="38B75063" w14:textId="77777777" w:rsidTr="112D81B1">
        <w:tc>
          <w:tcPr>
            <w:tcW w:w="4786" w:type="dxa"/>
          </w:tcPr>
          <w:p w14:paraId="5D713DDA" w14:textId="34D1EC1F" w:rsidR="00585470" w:rsidRPr="00585470" w:rsidRDefault="00585470" w:rsidP="112D81B1">
            <w:pPr>
              <w:rPr>
                <w:rFonts w:ascii="Arial" w:hAnsi="Arial" w:cs="Arial"/>
              </w:rPr>
            </w:pPr>
            <w:r w:rsidRPr="00585470">
              <w:rPr>
                <w:rFonts w:ascii="Arial" w:hAnsi="Arial" w:cs="Arial"/>
                <w:sz w:val="22"/>
                <w:szCs w:val="22"/>
              </w:rPr>
              <w:t>Are there any resource implications?</w:t>
            </w:r>
          </w:p>
        </w:tc>
        <w:tc>
          <w:tcPr>
            <w:tcW w:w="4820" w:type="dxa"/>
          </w:tcPr>
          <w:p w14:paraId="33D321E0" w14:textId="77777777" w:rsidR="00585470" w:rsidRDefault="00585470" w:rsidP="003D24D1">
            <w:pPr>
              <w:rPr>
                <w:rFonts w:ascii="Arial" w:hAnsi="Arial" w:cs="Arial"/>
              </w:rPr>
            </w:pPr>
          </w:p>
          <w:p w14:paraId="5C5EB7A0" w14:textId="0A993D58" w:rsidR="00275837" w:rsidRDefault="00275837" w:rsidP="003D24D1">
            <w:pPr>
              <w:rPr>
                <w:rFonts w:ascii="Arial" w:hAnsi="Arial" w:cs="Arial"/>
              </w:rPr>
            </w:pPr>
          </w:p>
        </w:tc>
      </w:tr>
      <w:tr w:rsidR="0038453A" w:rsidRPr="00375271" w14:paraId="6A9344F2" w14:textId="77777777" w:rsidTr="112D81B1">
        <w:tc>
          <w:tcPr>
            <w:tcW w:w="4786" w:type="dxa"/>
          </w:tcPr>
          <w:p w14:paraId="6A9344F0" w14:textId="77777777" w:rsidR="0038453A" w:rsidRPr="002F7913" w:rsidRDefault="112D81B1" w:rsidP="112D81B1">
            <w:pPr>
              <w:rPr>
                <w:rFonts w:ascii="Arial" w:hAnsi="Arial" w:cs="Arial"/>
                <w:sz w:val="22"/>
                <w:szCs w:val="22"/>
              </w:rPr>
            </w:pPr>
            <w:r w:rsidRPr="112D81B1">
              <w:rPr>
                <w:rFonts w:ascii="Arial" w:hAnsi="Arial" w:cs="Arial"/>
                <w:sz w:val="22"/>
                <w:szCs w:val="22"/>
              </w:rPr>
              <w:t>Date changes take effect to the franchise programme</w:t>
            </w:r>
          </w:p>
        </w:tc>
        <w:tc>
          <w:tcPr>
            <w:tcW w:w="4820" w:type="dxa"/>
          </w:tcPr>
          <w:p w14:paraId="6A9344F1" w14:textId="77777777" w:rsidR="0038453A" w:rsidRPr="00375271" w:rsidRDefault="0038453A" w:rsidP="003D24D1">
            <w:pPr>
              <w:rPr>
                <w:rFonts w:ascii="Arial" w:hAnsi="Arial" w:cs="Arial"/>
              </w:rPr>
            </w:pPr>
          </w:p>
        </w:tc>
      </w:tr>
    </w:tbl>
    <w:p w14:paraId="6A9344F3" w14:textId="77777777" w:rsidR="00A93DB3" w:rsidRDefault="00A93DB3" w:rsidP="0073327B">
      <w:pPr>
        <w:rPr>
          <w:rFonts w:ascii="Arial" w:hAnsi="Arial" w:cs="Arial"/>
          <w:b/>
        </w:rPr>
      </w:pPr>
    </w:p>
    <w:p w14:paraId="6A9344F4" w14:textId="77777777" w:rsidR="00A93DB3" w:rsidRDefault="00A93DB3" w:rsidP="0073327B">
      <w:pPr>
        <w:rPr>
          <w:rFonts w:ascii="Arial" w:hAnsi="Arial" w:cs="Arial"/>
          <w:b/>
        </w:rPr>
      </w:pPr>
    </w:p>
    <w:tbl>
      <w:tblPr>
        <w:tblStyle w:val="TableGrid"/>
        <w:tblW w:w="9606" w:type="dxa"/>
        <w:tblLook w:val="04A0" w:firstRow="1" w:lastRow="0" w:firstColumn="1" w:lastColumn="0" w:noHBand="0" w:noVBand="1"/>
      </w:tblPr>
      <w:tblGrid>
        <w:gridCol w:w="9606"/>
      </w:tblGrid>
      <w:tr w:rsidR="001D664A" w14:paraId="6A9344F7" w14:textId="77777777" w:rsidTr="112D81B1">
        <w:tc>
          <w:tcPr>
            <w:tcW w:w="9606" w:type="dxa"/>
          </w:tcPr>
          <w:p w14:paraId="6A9344F5" w14:textId="78BDC3DD" w:rsidR="001D664A" w:rsidRPr="009368AB" w:rsidRDefault="00585470" w:rsidP="112D81B1">
            <w:pPr>
              <w:pStyle w:val="ListParagraph"/>
              <w:numPr>
                <w:ilvl w:val="0"/>
                <w:numId w:val="1"/>
              </w:numPr>
              <w:jc w:val="both"/>
              <w:rPr>
                <w:rFonts w:ascii="Arial" w:hAnsi="Arial" w:cs="Arial"/>
                <w:b/>
                <w:bCs/>
                <w:sz w:val="22"/>
                <w:szCs w:val="22"/>
              </w:rPr>
            </w:pPr>
            <w:r>
              <w:rPr>
                <w:rFonts w:ascii="Arial" w:hAnsi="Arial" w:cs="Arial"/>
                <w:b/>
                <w:bCs/>
                <w:sz w:val="22"/>
                <w:szCs w:val="22"/>
              </w:rPr>
              <w:t>External environment</w:t>
            </w:r>
          </w:p>
          <w:p w14:paraId="4032710D" w14:textId="7A220C71" w:rsidR="00ED795A" w:rsidRPr="00ED795A" w:rsidRDefault="00ED795A" w:rsidP="008F0779">
            <w:pPr>
              <w:ind w:left="364"/>
              <w:rPr>
                <w:rFonts w:ascii="Arial" w:hAnsi="Arial" w:cs="Arial"/>
                <w:sz w:val="22"/>
                <w:szCs w:val="22"/>
              </w:rPr>
            </w:pPr>
            <w:r w:rsidRPr="00ED795A">
              <w:rPr>
                <w:rFonts w:ascii="Arial" w:hAnsi="Arial" w:cs="Arial"/>
                <w:sz w:val="22"/>
                <w:szCs w:val="22"/>
              </w:rPr>
              <w:t xml:space="preserve">This section offers an opportunity to reflect on issues of market and recruitment and the programme’s response to them. </w:t>
            </w:r>
            <w:r w:rsidR="00044002">
              <w:rPr>
                <w:rFonts w:ascii="Arial" w:hAnsi="Arial" w:cs="Arial"/>
                <w:sz w:val="22"/>
                <w:szCs w:val="22"/>
              </w:rPr>
              <w:t>Following consultation with Communications and Recruitment</w:t>
            </w:r>
            <w:r w:rsidRPr="00ED795A">
              <w:rPr>
                <w:rFonts w:ascii="Arial" w:hAnsi="Arial" w:cs="Arial"/>
                <w:sz w:val="22"/>
                <w:szCs w:val="22"/>
              </w:rPr>
              <w:t>, consider the following:</w:t>
            </w:r>
          </w:p>
          <w:p w14:paraId="6A27C913" w14:textId="7D76B552" w:rsidR="00ED795A" w:rsidRPr="00ED795A" w:rsidRDefault="00ED795A" w:rsidP="00ED795A">
            <w:pPr>
              <w:pStyle w:val="ListParagraph"/>
              <w:numPr>
                <w:ilvl w:val="0"/>
                <w:numId w:val="10"/>
              </w:numPr>
              <w:ind w:left="993"/>
              <w:rPr>
                <w:rFonts w:ascii="Arial" w:hAnsi="Arial" w:cs="Arial"/>
                <w:sz w:val="22"/>
                <w:szCs w:val="22"/>
              </w:rPr>
            </w:pPr>
            <w:r w:rsidRPr="00ED795A">
              <w:rPr>
                <w:rFonts w:ascii="Arial" w:hAnsi="Arial" w:cs="Arial"/>
                <w:sz w:val="22"/>
                <w:szCs w:val="22"/>
              </w:rPr>
              <w:lastRenderedPageBreak/>
              <w:t xml:space="preserve">Recruitment and enrolment data over the past three years. (Data can be obtained from the </w:t>
            </w:r>
            <w:hyperlink r:id="rId11" w:history="1">
              <w:r w:rsidRPr="00ED795A">
                <w:rPr>
                  <w:rStyle w:val="Hyperlink"/>
                  <w:rFonts w:ascii="Arial" w:hAnsi="Arial" w:cs="Arial"/>
                  <w:sz w:val="22"/>
                  <w:szCs w:val="22"/>
                </w:rPr>
                <w:t>Planning</w:t>
              </w:r>
            </w:hyperlink>
            <w:r w:rsidRPr="00ED795A">
              <w:rPr>
                <w:rFonts w:ascii="Arial" w:hAnsi="Arial" w:cs="Arial"/>
                <w:sz w:val="22"/>
                <w:szCs w:val="22"/>
              </w:rPr>
              <w:t xml:space="preserve"> site)</w:t>
            </w:r>
          </w:p>
          <w:p w14:paraId="1359D770" w14:textId="77777777" w:rsidR="00ED795A" w:rsidRPr="00ED795A" w:rsidRDefault="00ED795A" w:rsidP="00ED795A">
            <w:pPr>
              <w:pStyle w:val="ListParagraph"/>
              <w:numPr>
                <w:ilvl w:val="0"/>
                <w:numId w:val="10"/>
              </w:numPr>
              <w:ind w:left="993"/>
              <w:rPr>
                <w:rFonts w:ascii="Arial" w:hAnsi="Arial" w:cs="Arial"/>
                <w:sz w:val="22"/>
                <w:szCs w:val="22"/>
              </w:rPr>
            </w:pPr>
            <w:r w:rsidRPr="00ED795A">
              <w:rPr>
                <w:rFonts w:ascii="Arial" w:hAnsi="Arial" w:cs="Arial"/>
                <w:sz w:val="22"/>
                <w:szCs w:val="22"/>
              </w:rPr>
              <w:t>Who is the current target market? What challenges and opportunities does this market pose?</w:t>
            </w:r>
          </w:p>
          <w:p w14:paraId="78AAAEFD" w14:textId="77777777" w:rsidR="00ED795A" w:rsidRPr="00ED795A" w:rsidRDefault="00ED795A" w:rsidP="00ED795A">
            <w:pPr>
              <w:pStyle w:val="ListParagraph"/>
              <w:numPr>
                <w:ilvl w:val="0"/>
                <w:numId w:val="10"/>
              </w:numPr>
              <w:ind w:left="993"/>
              <w:rPr>
                <w:rFonts w:ascii="Arial" w:hAnsi="Arial" w:cs="Arial"/>
                <w:sz w:val="22"/>
                <w:szCs w:val="22"/>
              </w:rPr>
            </w:pPr>
            <w:r w:rsidRPr="00ED795A">
              <w:rPr>
                <w:rFonts w:ascii="Arial" w:hAnsi="Arial" w:cs="Arial"/>
                <w:sz w:val="22"/>
                <w:szCs w:val="22"/>
              </w:rPr>
              <w:t>How will the target market change in the foreseeable future? How will the programme respond to these changes?</w:t>
            </w:r>
          </w:p>
          <w:p w14:paraId="47080ECE" w14:textId="77777777" w:rsidR="00ED795A" w:rsidRPr="00ED795A" w:rsidRDefault="00ED795A" w:rsidP="00ED795A">
            <w:pPr>
              <w:pStyle w:val="ListParagraph"/>
              <w:numPr>
                <w:ilvl w:val="0"/>
                <w:numId w:val="10"/>
              </w:numPr>
              <w:ind w:left="993"/>
              <w:rPr>
                <w:rFonts w:ascii="Arial" w:hAnsi="Arial" w:cs="Arial"/>
                <w:sz w:val="22"/>
                <w:szCs w:val="22"/>
              </w:rPr>
            </w:pPr>
            <w:r w:rsidRPr="00ED795A">
              <w:rPr>
                <w:rFonts w:ascii="Arial" w:hAnsi="Arial" w:cs="Arial"/>
                <w:sz w:val="22"/>
                <w:szCs w:val="22"/>
              </w:rPr>
              <w:t xml:space="preserve">How is the programme engaging with the target market? How can the appeal of the programme be broadened? </w:t>
            </w:r>
          </w:p>
          <w:p w14:paraId="6A9344F6" w14:textId="792506AC" w:rsidR="00585470" w:rsidRPr="00585470" w:rsidRDefault="00585470" w:rsidP="00ED795A">
            <w:pPr>
              <w:pStyle w:val="ListParagraph"/>
              <w:rPr>
                <w:rFonts w:ascii="Arial" w:hAnsi="Arial" w:cs="Arial"/>
                <w:sz w:val="22"/>
                <w:szCs w:val="22"/>
              </w:rPr>
            </w:pPr>
          </w:p>
        </w:tc>
      </w:tr>
      <w:tr w:rsidR="001D664A" w14:paraId="6A93450A" w14:textId="77777777" w:rsidTr="112D81B1">
        <w:tc>
          <w:tcPr>
            <w:tcW w:w="9606" w:type="dxa"/>
          </w:tcPr>
          <w:p w14:paraId="6A9344F9" w14:textId="77777777" w:rsidR="001D664A" w:rsidRPr="00275837" w:rsidRDefault="001D664A" w:rsidP="00B376E1">
            <w:pPr>
              <w:rPr>
                <w:rFonts w:ascii="Arial" w:hAnsi="Arial" w:cs="Arial"/>
                <w:sz w:val="22"/>
                <w:szCs w:val="22"/>
              </w:rPr>
            </w:pPr>
          </w:p>
          <w:p w14:paraId="6A934507" w14:textId="23B28A6F" w:rsidR="001F2DCF" w:rsidRPr="00275837" w:rsidRDefault="001F2DCF" w:rsidP="00B376E1">
            <w:pPr>
              <w:rPr>
                <w:rFonts w:ascii="Arial" w:hAnsi="Arial" w:cs="Arial"/>
                <w:sz w:val="22"/>
                <w:szCs w:val="22"/>
              </w:rPr>
            </w:pPr>
          </w:p>
          <w:p w14:paraId="13758C2F" w14:textId="32F2B095" w:rsidR="00275837" w:rsidRPr="00275837" w:rsidRDefault="00275837" w:rsidP="00B376E1">
            <w:pPr>
              <w:rPr>
                <w:rFonts w:ascii="Arial" w:hAnsi="Arial" w:cs="Arial"/>
                <w:sz w:val="22"/>
                <w:szCs w:val="22"/>
              </w:rPr>
            </w:pPr>
          </w:p>
          <w:p w14:paraId="236D259D" w14:textId="1DC70D8A" w:rsidR="00275837" w:rsidRPr="00275837" w:rsidRDefault="00275837" w:rsidP="00B376E1">
            <w:pPr>
              <w:rPr>
                <w:rFonts w:ascii="Arial" w:hAnsi="Arial" w:cs="Arial"/>
                <w:sz w:val="22"/>
                <w:szCs w:val="22"/>
              </w:rPr>
            </w:pPr>
          </w:p>
          <w:p w14:paraId="785F32A8" w14:textId="43CD7108" w:rsidR="00275837" w:rsidRPr="00275837" w:rsidRDefault="00275837" w:rsidP="00B376E1">
            <w:pPr>
              <w:rPr>
                <w:rFonts w:ascii="Arial" w:hAnsi="Arial" w:cs="Arial"/>
                <w:sz w:val="22"/>
                <w:szCs w:val="22"/>
              </w:rPr>
            </w:pPr>
          </w:p>
          <w:p w14:paraId="3B760A63" w14:textId="77777777" w:rsidR="00275837" w:rsidRPr="00275837" w:rsidRDefault="00275837" w:rsidP="00B376E1">
            <w:pPr>
              <w:rPr>
                <w:rFonts w:ascii="Arial" w:hAnsi="Arial" w:cs="Arial"/>
                <w:sz w:val="22"/>
                <w:szCs w:val="22"/>
              </w:rPr>
            </w:pPr>
          </w:p>
          <w:p w14:paraId="6A934508" w14:textId="77777777" w:rsidR="001D664A" w:rsidRPr="00275837" w:rsidRDefault="001D664A" w:rsidP="00B376E1">
            <w:pPr>
              <w:rPr>
                <w:rFonts w:ascii="Arial" w:hAnsi="Arial" w:cs="Arial"/>
                <w:sz w:val="22"/>
                <w:szCs w:val="22"/>
              </w:rPr>
            </w:pPr>
          </w:p>
          <w:p w14:paraId="6A934509" w14:textId="77777777" w:rsidR="001D664A" w:rsidRDefault="001D664A" w:rsidP="00B376E1">
            <w:pPr>
              <w:rPr>
                <w:rFonts w:ascii="Arial" w:hAnsi="Arial" w:cs="Arial"/>
                <w:b/>
              </w:rPr>
            </w:pPr>
          </w:p>
        </w:tc>
      </w:tr>
    </w:tbl>
    <w:p w14:paraId="6A93450B" w14:textId="429DD6FF" w:rsidR="001D664A" w:rsidRDefault="001D664A" w:rsidP="0073327B">
      <w:pPr>
        <w:rPr>
          <w:rFonts w:ascii="Arial" w:hAnsi="Arial" w:cs="Arial"/>
          <w:b/>
        </w:rPr>
      </w:pPr>
    </w:p>
    <w:p w14:paraId="3C4DD49F" w14:textId="2B4ACAEA" w:rsidR="00ED795A" w:rsidRDefault="00ED795A" w:rsidP="0073327B">
      <w:pPr>
        <w:rPr>
          <w:rFonts w:ascii="Arial" w:hAnsi="Arial" w:cs="Arial"/>
          <w:b/>
        </w:rPr>
      </w:pPr>
    </w:p>
    <w:tbl>
      <w:tblPr>
        <w:tblStyle w:val="TableGrid"/>
        <w:tblW w:w="9606" w:type="dxa"/>
        <w:tblLook w:val="04A0" w:firstRow="1" w:lastRow="0" w:firstColumn="1" w:lastColumn="0" w:noHBand="0" w:noVBand="1"/>
      </w:tblPr>
      <w:tblGrid>
        <w:gridCol w:w="9606"/>
      </w:tblGrid>
      <w:tr w:rsidR="00ED795A" w14:paraId="4A873314" w14:textId="77777777" w:rsidTr="001863BE">
        <w:tc>
          <w:tcPr>
            <w:tcW w:w="9606" w:type="dxa"/>
          </w:tcPr>
          <w:p w14:paraId="1761CF2F" w14:textId="77777777" w:rsidR="00ED795A" w:rsidRPr="009368AB" w:rsidRDefault="00ED795A" w:rsidP="001863BE">
            <w:pPr>
              <w:pStyle w:val="ListParagraph"/>
              <w:numPr>
                <w:ilvl w:val="0"/>
                <w:numId w:val="1"/>
              </w:numPr>
              <w:jc w:val="both"/>
              <w:rPr>
                <w:rFonts w:ascii="Arial" w:hAnsi="Arial" w:cs="Arial"/>
                <w:b/>
                <w:sz w:val="22"/>
                <w:szCs w:val="22"/>
              </w:rPr>
            </w:pPr>
            <w:r>
              <w:rPr>
                <w:rFonts w:ascii="Arial" w:hAnsi="Arial" w:cs="Arial"/>
                <w:b/>
                <w:sz w:val="22"/>
                <w:szCs w:val="22"/>
              </w:rPr>
              <w:t>Curriculum design and delivery</w:t>
            </w:r>
          </w:p>
          <w:p w14:paraId="14CA4AFC" w14:textId="3763F0DD" w:rsidR="00ED795A" w:rsidRDefault="00ED795A" w:rsidP="008F0779">
            <w:pPr>
              <w:ind w:left="364"/>
              <w:rPr>
                <w:rFonts w:ascii="Arial" w:hAnsi="Arial" w:cs="Arial"/>
                <w:sz w:val="22"/>
                <w:szCs w:val="22"/>
              </w:rPr>
            </w:pPr>
            <w:r>
              <w:rPr>
                <w:rFonts w:ascii="Arial" w:hAnsi="Arial" w:cs="Arial"/>
                <w:sz w:val="22"/>
                <w:szCs w:val="22"/>
              </w:rPr>
              <w:t xml:space="preserve">This section offers the opportunity to consider the implications of the information above for curriculum design and delivery. Specifically, consider the following: </w:t>
            </w:r>
          </w:p>
          <w:p w14:paraId="1E560D6D" w14:textId="47B199D1" w:rsidR="00ED795A" w:rsidRPr="00ED795A" w:rsidRDefault="00ED795A" w:rsidP="00C957AB">
            <w:pPr>
              <w:pStyle w:val="ListParagraph"/>
              <w:numPr>
                <w:ilvl w:val="0"/>
                <w:numId w:val="10"/>
              </w:numPr>
              <w:ind w:left="1036" w:hanging="406"/>
              <w:rPr>
                <w:rFonts w:ascii="Arial" w:hAnsi="Arial" w:cs="Arial"/>
                <w:sz w:val="22"/>
                <w:szCs w:val="22"/>
              </w:rPr>
            </w:pPr>
            <w:r>
              <w:rPr>
                <w:rFonts w:ascii="Arial" w:hAnsi="Arial" w:cs="Arial"/>
                <w:sz w:val="22"/>
                <w:szCs w:val="22"/>
              </w:rPr>
              <w:t>Given the profile of current students, to what extent does the programme meet their needs? What changes to curriculum design are required?</w:t>
            </w:r>
            <w:r w:rsidRPr="00ED795A">
              <w:rPr>
                <w:rFonts w:ascii="Arial" w:hAnsi="Arial" w:cs="Arial"/>
              </w:rPr>
              <w:t xml:space="preserve"> </w:t>
            </w:r>
          </w:p>
          <w:p w14:paraId="044913E6" w14:textId="77777777" w:rsidR="009F66CC" w:rsidRDefault="00ED795A" w:rsidP="00C957AB">
            <w:pPr>
              <w:pStyle w:val="ListParagraph"/>
              <w:numPr>
                <w:ilvl w:val="0"/>
                <w:numId w:val="10"/>
              </w:numPr>
              <w:ind w:left="1036" w:hanging="406"/>
              <w:rPr>
                <w:rFonts w:ascii="Arial" w:hAnsi="Arial" w:cs="Arial"/>
                <w:sz w:val="22"/>
                <w:szCs w:val="22"/>
              </w:rPr>
            </w:pPr>
            <w:r>
              <w:rPr>
                <w:rFonts w:ascii="Arial" w:hAnsi="Arial" w:cs="Arial"/>
                <w:sz w:val="22"/>
                <w:szCs w:val="22"/>
              </w:rPr>
              <w:t xml:space="preserve">In terms of curriculum design, are there aspects of the relevant QAA subject benchmark statement that need addressing during revalidation? </w:t>
            </w:r>
          </w:p>
          <w:p w14:paraId="664DCFC9" w14:textId="006737DB" w:rsidR="00ED795A" w:rsidRDefault="009F66CC" w:rsidP="00C957AB">
            <w:pPr>
              <w:pStyle w:val="ListParagraph"/>
              <w:numPr>
                <w:ilvl w:val="0"/>
                <w:numId w:val="10"/>
              </w:numPr>
              <w:ind w:left="1036" w:hanging="406"/>
              <w:rPr>
                <w:rFonts w:ascii="Arial" w:hAnsi="Arial" w:cs="Arial"/>
                <w:sz w:val="22"/>
                <w:szCs w:val="22"/>
              </w:rPr>
            </w:pPr>
            <w:r>
              <w:rPr>
                <w:rFonts w:ascii="Arial" w:hAnsi="Arial" w:cs="Arial"/>
                <w:sz w:val="22"/>
                <w:szCs w:val="22"/>
              </w:rPr>
              <w:t xml:space="preserve">To what extent have </w:t>
            </w:r>
            <w:r w:rsidR="00ED795A">
              <w:rPr>
                <w:rFonts w:ascii="Arial" w:hAnsi="Arial" w:cs="Arial"/>
                <w:sz w:val="22"/>
                <w:szCs w:val="22"/>
              </w:rPr>
              <w:t>stakeholders</w:t>
            </w:r>
            <w:r>
              <w:rPr>
                <w:rFonts w:ascii="Arial" w:hAnsi="Arial" w:cs="Arial"/>
                <w:sz w:val="22"/>
                <w:szCs w:val="22"/>
              </w:rPr>
              <w:t xml:space="preserve"> (e.g. students, employers) been consulted about curriculum redesign? What further consultation is required and in what forms?</w:t>
            </w:r>
          </w:p>
          <w:p w14:paraId="074C453B" w14:textId="77777777" w:rsidR="009E60EE" w:rsidRDefault="00ED795A" w:rsidP="009E60EE">
            <w:pPr>
              <w:pStyle w:val="ListParagraph"/>
              <w:numPr>
                <w:ilvl w:val="0"/>
                <w:numId w:val="10"/>
              </w:numPr>
              <w:ind w:left="1036" w:hanging="406"/>
              <w:rPr>
                <w:rFonts w:ascii="Arial" w:hAnsi="Arial" w:cs="Arial"/>
                <w:sz w:val="22"/>
                <w:szCs w:val="22"/>
              </w:rPr>
            </w:pPr>
            <w:r>
              <w:rPr>
                <w:rFonts w:ascii="Arial" w:hAnsi="Arial" w:cs="Arial"/>
                <w:sz w:val="22"/>
                <w:szCs w:val="22"/>
              </w:rPr>
              <w:t xml:space="preserve">Are there </w:t>
            </w:r>
            <w:r w:rsidRPr="00532343">
              <w:rPr>
                <w:rFonts w:ascii="Arial" w:hAnsi="Arial" w:cs="Arial"/>
                <w:sz w:val="22"/>
                <w:szCs w:val="22"/>
              </w:rPr>
              <w:t xml:space="preserve">aspects of the </w:t>
            </w:r>
            <w:r>
              <w:rPr>
                <w:rFonts w:ascii="Arial" w:hAnsi="Arial" w:cs="Arial"/>
                <w:sz w:val="22"/>
                <w:szCs w:val="22"/>
              </w:rPr>
              <w:t xml:space="preserve">current professional framework that need </w:t>
            </w:r>
            <w:r w:rsidRPr="00532343">
              <w:rPr>
                <w:rFonts w:ascii="Arial" w:hAnsi="Arial" w:cs="Arial"/>
                <w:sz w:val="22"/>
                <w:szCs w:val="22"/>
              </w:rPr>
              <w:t xml:space="preserve">addressing during revalidation? </w:t>
            </w:r>
          </w:p>
          <w:p w14:paraId="0AFA90C4" w14:textId="32C694EE" w:rsidR="009F66CC" w:rsidRPr="009E60EE" w:rsidRDefault="00ED795A" w:rsidP="009E60EE">
            <w:pPr>
              <w:pStyle w:val="ListParagraph"/>
              <w:numPr>
                <w:ilvl w:val="0"/>
                <w:numId w:val="10"/>
              </w:numPr>
              <w:ind w:left="1036" w:hanging="406"/>
              <w:rPr>
                <w:rFonts w:ascii="Arial" w:hAnsi="Arial" w:cs="Arial"/>
                <w:sz w:val="22"/>
                <w:szCs w:val="22"/>
              </w:rPr>
            </w:pPr>
            <w:r w:rsidRPr="009E60EE">
              <w:rPr>
                <w:rFonts w:ascii="Arial" w:hAnsi="Arial" w:cs="Arial"/>
                <w:sz w:val="22"/>
                <w:szCs w:val="22"/>
              </w:rPr>
              <w:t xml:space="preserve">To what extent will the proposed programme changes meet </w:t>
            </w:r>
            <w:r w:rsidR="009F66CC" w:rsidRPr="009E60EE">
              <w:rPr>
                <w:rFonts w:ascii="Arial" w:hAnsi="Arial" w:cs="Arial"/>
                <w:sz w:val="22"/>
                <w:szCs w:val="22"/>
              </w:rPr>
              <w:t>sustainability e</w:t>
            </w:r>
            <w:r w:rsidRPr="009E60EE">
              <w:rPr>
                <w:rFonts w:ascii="Arial" w:hAnsi="Arial" w:cs="Arial"/>
                <w:sz w:val="22"/>
                <w:szCs w:val="22"/>
              </w:rPr>
              <w:t>xpectations in the design and delivery framework?</w:t>
            </w:r>
            <w:r w:rsidRPr="009E60EE">
              <w:rPr>
                <w:sz w:val="20"/>
                <w:szCs w:val="20"/>
              </w:rPr>
              <w:t xml:space="preserve"> </w:t>
            </w:r>
          </w:p>
          <w:p w14:paraId="1BA0D1E2" w14:textId="77777777" w:rsidR="00C957AB" w:rsidRPr="009F66CC" w:rsidRDefault="00C957AB" w:rsidP="00C957AB">
            <w:pPr>
              <w:pStyle w:val="ListParagraph"/>
              <w:ind w:left="1134"/>
              <w:rPr>
                <w:rFonts w:ascii="Arial" w:hAnsi="Arial" w:cs="Arial"/>
                <w:sz w:val="22"/>
                <w:szCs w:val="22"/>
              </w:rPr>
            </w:pPr>
          </w:p>
          <w:p w14:paraId="10ACA6C9" w14:textId="08B10ADE" w:rsidR="00ED795A" w:rsidRPr="00D67C16" w:rsidRDefault="009F66CC" w:rsidP="008F0779">
            <w:pPr>
              <w:pStyle w:val="ListParagraph"/>
              <w:ind w:left="364"/>
              <w:rPr>
                <w:rFonts w:ascii="Arial" w:hAnsi="Arial" w:cs="Arial"/>
                <w:sz w:val="22"/>
                <w:szCs w:val="22"/>
              </w:rPr>
            </w:pPr>
            <w:r>
              <w:rPr>
                <w:rFonts w:ascii="Arial" w:hAnsi="Arial" w:cs="Arial"/>
                <w:sz w:val="22"/>
                <w:szCs w:val="22"/>
              </w:rPr>
              <w:t>S</w:t>
            </w:r>
            <w:r w:rsidR="00ED795A">
              <w:rPr>
                <w:rFonts w:ascii="Arial" w:hAnsi="Arial" w:cs="Arial"/>
                <w:sz w:val="22"/>
                <w:szCs w:val="22"/>
              </w:rPr>
              <w:t xml:space="preserve">ubmit a delivery pattern as an annex. </w:t>
            </w:r>
          </w:p>
        </w:tc>
      </w:tr>
      <w:tr w:rsidR="00ED795A" w:rsidRPr="00275837" w14:paraId="20D2BF9D" w14:textId="77777777" w:rsidTr="001863BE">
        <w:tc>
          <w:tcPr>
            <w:tcW w:w="9606" w:type="dxa"/>
          </w:tcPr>
          <w:p w14:paraId="3FBF59BC" w14:textId="77777777" w:rsidR="00ED795A" w:rsidRPr="00275837" w:rsidRDefault="00ED795A" w:rsidP="001863BE">
            <w:pPr>
              <w:rPr>
                <w:rFonts w:ascii="Arial" w:hAnsi="Arial" w:cs="Arial"/>
                <w:sz w:val="22"/>
                <w:szCs w:val="22"/>
              </w:rPr>
            </w:pPr>
          </w:p>
          <w:p w14:paraId="23B37D61" w14:textId="5DED319F" w:rsidR="00C957AB" w:rsidRPr="00275837" w:rsidRDefault="00C957AB" w:rsidP="001863BE">
            <w:pPr>
              <w:rPr>
                <w:rFonts w:ascii="Arial" w:hAnsi="Arial" w:cs="Arial"/>
                <w:sz w:val="22"/>
                <w:szCs w:val="22"/>
              </w:rPr>
            </w:pPr>
          </w:p>
          <w:p w14:paraId="6F9597E5" w14:textId="30DEDABF" w:rsidR="00275837" w:rsidRPr="00275837" w:rsidRDefault="00275837" w:rsidP="001863BE">
            <w:pPr>
              <w:rPr>
                <w:rFonts w:ascii="Arial" w:hAnsi="Arial" w:cs="Arial"/>
                <w:sz w:val="22"/>
                <w:szCs w:val="22"/>
              </w:rPr>
            </w:pPr>
          </w:p>
          <w:p w14:paraId="707AB018" w14:textId="77777777" w:rsidR="00275837" w:rsidRPr="00275837" w:rsidRDefault="00275837" w:rsidP="001863BE">
            <w:pPr>
              <w:rPr>
                <w:rFonts w:ascii="Arial" w:hAnsi="Arial" w:cs="Arial"/>
                <w:sz w:val="22"/>
                <w:szCs w:val="22"/>
              </w:rPr>
            </w:pPr>
          </w:p>
          <w:p w14:paraId="746E76FE" w14:textId="77777777" w:rsidR="00ED795A" w:rsidRPr="00275837" w:rsidRDefault="00ED795A" w:rsidP="001863BE">
            <w:pPr>
              <w:rPr>
                <w:rFonts w:ascii="Arial" w:hAnsi="Arial" w:cs="Arial"/>
                <w:sz w:val="22"/>
                <w:szCs w:val="22"/>
              </w:rPr>
            </w:pPr>
          </w:p>
          <w:p w14:paraId="4CD7E2DD" w14:textId="77777777" w:rsidR="00ED795A" w:rsidRPr="00275837" w:rsidRDefault="00ED795A" w:rsidP="001863BE">
            <w:pPr>
              <w:rPr>
                <w:rFonts w:ascii="Arial" w:hAnsi="Arial" w:cs="Arial"/>
                <w:sz w:val="22"/>
                <w:szCs w:val="22"/>
              </w:rPr>
            </w:pPr>
          </w:p>
          <w:p w14:paraId="1127040A" w14:textId="77777777" w:rsidR="00ED795A" w:rsidRPr="00275837" w:rsidRDefault="00ED795A" w:rsidP="001863BE">
            <w:pPr>
              <w:rPr>
                <w:rFonts w:ascii="Arial" w:hAnsi="Arial" w:cs="Arial"/>
                <w:sz w:val="22"/>
                <w:szCs w:val="22"/>
              </w:rPr>
            </w:pPr>
          </w:p>
        </w:tc>
      </w:tr>
    </w:tbl>
    <w:p w14:paraId="6F574D98" w14:textId="77777777" w:rsidR="00ED795A" w:rsidRDefault="00ED795A" w:rsidP="0073327B">
      <w:pPr>
        <w:rPr>
          <w:rFonts w:ascii="Arial" w:hAnsi="Arial" w:cs="Arial"/>
          <w:b/>
        </w:rPr>
      </w:pPr>
    </w:p>
    <w:tbl>
      <w:tblPr>
        <w:tblStyle w:val="TableGrid"/>
        <w:tblW w:w="9606" w:type="dxa"/>
        <w:tblLook w:val="04A0" w:firstRow="1" w:lastRow="0" w:firstColumn="1" w:lastColumn="0" w:noHBand="0" w:noVBand="1"/>
      </w:tblPr>
      <w:tblGrid>
        <w:gridCol w:w="9606"/>
      </w:tblGrid>
      <w:tr w:rsidR="004254BA" w14:paraId="6A93450F" w14:textId="77777777" w:rsidTr="112D81B1">
        <w:tc>
          <w:tcPr>
            <w:tcW w:w="9606" w:type="dxa"/>
          </w:tcPr>
          <w:p w14:paraId="6A93450D" w14:textId="44400770" w:rsidR="004254BA" w:rsidRPr="009368AB" w:rsidRDefault="009F66CC" w:rsidP="112D81B1">
            <w:pPr>
              <w:pStyle w:val="ListParagraph"/>
              <w:numPr>
                <w:ilvl w:val="0"/>
                <w:numId w:val="1"/>
              </w:numPr>
              <w:jc w:val="both"/>
              <w:rPr>
                <w:rFonts w:ascii="Arial" w:hAnsi="Arial" w:cs="Arial"/>
                <w:b/>
                <w:bCs/>
                <w:sz w:val="22"/>
                <w:szCs w:val="22"/>
              </w:rPr>
            </w:pPr>
            <w:r>
              <w:rPr>
                <w:rFonts w:ascii="Arial" w:hAnsi="Arial" w:cs="Arial"/>
                <w:b/>
                <w:bCs/>
                <w:sz w:val="22"/>
                <w:szCs w:val="22"/>
              </w:rPr>
              <w:t>Student success</w:t>
            </w:r>
          </w:p>
          <w:p w14:paraId="06044EEB" w14:textId="51589210" w:rsidR="009F66CC" w:rsidRDefault="009F66CC" w:rsidP="00C957AB">
            <w:pPr>
              <w:pStyle w:val="ListParagraph"/>
              <w:ind w:left="364"/>
              <w:rPr>
                <w:rFonts w:ascii="Arial" w:hAnsi="Arial" w:cs="Arial"/>
                <w:sz w:val="22"/>
                <w:szCs w:val="22"/>
              </w:rPr>
            </w:pPr>
            <w:r>
              <w:rPr>
                <w:rFonts w:ascii="Arial" w:hAnsi="Arial" w:cs="Arial"/>
                <w:sz w:val="22"/>
                <w:szCs w:val="22"/>
              </w:rPr>
              <w:t>This section offers the opportunity to reflect on issues of student achievement, retention and progression. Specifically, consider the following</w:t>
            </w:r>
            <w:r w:rsidR="00DC567E">
              <w:rPr>
                <w:rFonts w:ascii="Arial" w:hAnsi="Arial" w:cs="Arial"/>
                <w:sz w:val="22"/>
                <w:szCs w:val="22"/>
              </w:rPr>
              <w:t>, using programme performance data</w:t>
            </w:r>
            <w:r w:rsidR="00D56E04">
              <w:rPr>
                <w:rFonts w:ascii="Arial" w:hAnsi="Arial" w:cs="Arial"/>
                <w:sz w:val="22"/>
                <w:szCs w:val="22"/>
              </w:rPr>
              <w:t xml:space="preserve"> </w:t>
            </w:r>
            <w:r w:rsidR="00D56E04" w:rsidRPr="00ED795A">
              <w:rPr>
                <w:rFonts w:ascii="Arial" w:hAnsi="Arial" w:cs="Arial"/>
                <w:sz w:val="22"/>
                <w:szCs w:val="22"/>
              </w:rPr>
              <w:t>(</w:t>
            </w:r>
            <w:r w:rsidR="00D56E04">
              <w:rPr>
                <w:rFonts w:ascii="Arial" w:hAnsi="Arial" w:cs="Arial"/>
                <w:sz w:val="22"/>
                <w:szCs w:val="22"/>
              </w:rPr>
              <w:t>d</w:t>
            </w:r>
            <w:r w:rsidR="00D56E04" w:rsidRPr="00ED795A">
              <w:rPr>
                <w:rFonts w:ascii="Arial" w:hAnsi="Arial" w:cs="Arial"/>
                <w:sz w:val="22"/>
                <w:szCs w:val="22"/>
              </w:rPr>
              <w:t xml:space="preserve">ata can be obtained from the </w:t>
            </w:r>
            <w:hyperlink r:id="rId12" w:history="1">
              <w:r w:rsidR="00D56E04" w:rsidRPr="00ED795A">
                <w:rPr>
                  <w:rStyle w:val="Hyperlink"/>
                  <w:rFonts w:ascii="Arial" w:hAnsi="Arial" w:cs="Arial"/>
                  <w:sz w:val="22"/>
                  <w:szCs w:val="22"/>
                </w:rPr>
                <w:t>Planning</w:t>
              </w:r>
            </w:hyperlink>
            <w:r w:rsidR="00D56E04" w:rsidRPr="00ED795A">
              <w:rPr>
                <w:rFonts w:ascii="Arial" w:hAnsi="Arial" w:cs="Arial"/>
                <w:sz w:val="22"/>
                <w:szCs w:val="22"/>
              </w:rPr>
              <w:t xml:space="preserve"> site)</w:t>
            </w:r>
            <w:r w:rsidR="00DC567E">
              <w:rPr>
                <w:rFonts w:ascii="Arial" w:hAnsi="Arial" w:cs="Arial"/>
                <w:sz w:val="22"/>
                <w:szCs w:val="22"/>
              </w:rPr>
              <w:t>, as appropriate</w:t>
            </w:r>
            <w:r>
              <w:rPr>
                <w:rFonts w:ascii="Arial" w:hAnsi="Arial" w:cs="Arial"/>
                <w:sz w:val="22"/>
                <w:szCs w:val="22"/>
              </w:rPr>
              <w:t>:</w:t>
            </w:r>
          </w:p>
          <w:p w14:paraId="62307FD3" w14:textId="77777777" w:rsidR="009E60EE" w:rsidRDefault="009F66CC" w:rsidP="009E60EE">
            <w:pPr>
              <w:pStyle w:val="ListParagraph"/>
              <w:numPr>
                <w:ilvl w:val="0"/>
                <w:numId w:val="10"/>
              </w:numPr>
              <w:ind w:left="1036" w:hanging="392"/>
              <w:rPr>
                <w:rFonts w:ascii="Arial" w:hAnsi="Arial" w:cs="Arial"/>
                <w:sz w:val="22"/>
                <w:szCs w:val="22"/>
              </w:rPr>
            </w:pPr>
            <w:r>
              <w:rPr>
                <w:rFonts w:ascii="Arial" w:hAnsi="Arial" w:cs="Arial"/>
                <w:sz w:val="22"/>
                <w:szCs w:val="22"/>
              </w:rPr>
              <w:t>W</w:t>
            </w:r>
            <w:r w:rsidR="112D81B1" w:rsidRPr="112D81B1">
              <w:rPr>
                <w:rFonts w:ascii="Arial" w:hAnsi="Arial" w:cs="Arial"/>
                <w:sz w:val="22"/>
                <w:szCs w:val="22"/>
              </w:rPr>
              <w:t>hat</w:t>
            </w:r>
            <w:r>
              <w:rPr>
                <w:rFonts w:ascii="Arial" w:hAnsi="Arial" w:cs="Arial"/>
                <w:sz w:val="22"/>
                <w:szCs w:val="22"/>
              </w:rPr>
              <w:t xml:space="preserve"> challenges does the programme face in these areas</w:t>
            </w:r>
            <w:r w:rsidR="00DC567E">
              <w:rPr>
                <w:rFonts w:ascii="Arial" w:hAnsi="Arial" w:cs="Arial"/>
                <w:sz w:val="22"/>
                <w:szCs w:val="22"/>
              </w:rPr>
              <w:t>, as evidenced by TEF benchmark data</w:t>
            </w:r>
            <w:r>
              <w:rPr>
                <w:rFonts w:ascii="Arial" w:hAnsi="Arial" w:cs="Arial"/>
                <w:sz w:val="22"/>
                <w:szCs w:val="22"/>
              </w:rPr>
              <w:t>?</w:t>
            </w:r>
          </w:p>
          <w:p w14:paraId="6A93450E" w14:textId="702BFA5C" w:rsidR="004254BA" w:rsidRPr="009E60EE" w:rsidRDefault="112D81B1" w:rsidP="009E60EE">
            <w:pPr>
              <w:pStyle w:val="ListParagraph"/>
              <w:numPr>
                <w:ilvl w:val="0"/>
                <w:numId w:val="10"/>
              </w:numPr>
              <w:ind w:left="1036" w:hanging="392"/>
              <w:rPr>
                <w:rFonts w:ascii="Arial" w:hAnsi="Arial" w:cs="Arial"/>
                <w:sz w:val="22"/>
                <w:szCs w:val="22"/>
              </w:rPr>
            </w:pPr>
            <w:r w:rsidRPr="009E60EE">
              <w:rPr>
                <w:rFonts w:ascii="Arial" w:hAnsi="Arial" w:cs="Arial"/>
                <w:sz w:val="22"/>
                <w:szCs w:val="22"/>
              </w:rPr>
              <w:t xml:space="preserve">How </w:t>
            </w:r>
            <w:r w:rsidR="00DC567E" w:rsidRPr="009E60EE">
              <w:rPr>
                <w:rFonts w:ascii="Arial" w:hAnsi="Arial" w:cs="Arial"/>
                <w:sz w:val="22"/>
                <w:szCs w:val="22"/>
              </w:rPr>
              <w:t xml:space="preserve">will the redesigned programme </w:t>
            </w:r>
            <w:r w:rsidRPr="009E60EE">
              <w:rPr>
                <w:rFonts w:ascii="Arial" w:hAnsi="Arial" w:cs="Arial"/>
                <w:sz w:val="22"/>
                <w:szCs w:val="22"/>
              </w:rPr>
              <w:t xml:space="preserve">address these </w:t>
            </w:r>
            <w:r w:rsidR="00DC567E" w:rsidRPr="009E60EE">
              <w:rPr>
                <w:rFonts w:ascii="Arial" w:hAnsi="Arial" w:cs="Arial"/>
                <w:sz w:val="22"/>
                <w:szCs w:val="22"/>
              </w:rPr>
              <w:t>challenges</w:t>
            </w:r>
            <w:r w:rsidRPr="009E60EE">
              <w:rPr>
                <w:rFonts w:ascii="Arial" w:hAnsi="Arial" w:cs="Arial"/>
                <w:sz w:val="22"/>
                <w:szCs w:val="22"/>
              </w:rPr>
              <w:t xml:space="preserve">, for example, in terms of </w:t>
            </w:r>
            <w:r w:rsidR="00DC567E" w:rsidRPr="009E60EE">
              <w:rPr>
                <w:rFonts w:ascii="Arial" w:hAnsi="Arial" w:cs="Arial"/>
                <w:sz w:val="22"/>
                <w:szCs w:val="22"/>
              </w:rPr>
              <w:t>the</w:t>
            </w:r>
            <w:r w:rsidRPr="009E60EE">
              <w:rPr>
                <w:rFonts w:ascii="Arial" w:hAnsi="Arial" w:cs="Arial"/>
                <w:sz w:val="22"/>
                <w:szCs w:val="22"/>
              </w:rPr>
              <w:t xml:space="preserve"> learning, teaching and assessment strategy? </w:t>
            </w:r>
          </w:p>
        </w:tc>
      </w:tr>
      <w:tr w:rsidR="004254BA" w:rsidRPr="00275837" w14:paraId="6A934520" w14:textId="77777777" w:rsidTr="112D81B1">
        <w:tc>
          <w:tcPr>
            <w:tcW w:w="9606" w:type="dxa"/>
          </w:tcPr>
          <w:p w14:paraId="6A934510" w14:textId="77777777" w:rsidR="004254BA" w:rsidRPr="00275837" w:rsidRDefault="004254BA" w:rsidP="00B376E1">
            <w:pPr>
              <w:rPr>
                <w:rFonts w:ascii="Arial" w:hAnsi="Arial" w:cs="Arial"/>
                <w:sz w:val="22"/>
                <w:szCs w:val="22"/>
              </w:rPr>
            </w:pPr>
          </w:p>
          <w:p w14:paraId="6A934511" w14:textId="77777777" w:rsidR="004254BA" w:rsidRPr="00275837" w:rsidRDefault="004254BA" w:rsidP="00B376E1">
            <w:pPr>
              <w:rPr>
                <w:rFonts w:ascii="Arial" w:hAnsi="Arial" w:cs="Arial"/>
                <w:sz w:val="22"/>
                <w:szCs w:val="22"/>
              </w:rPr>
            </w:pPr>
          </w:p>
          <w:p w14:paraId="6A934512" w14:textId="77777777" w:rsidR="004254BA" w:rsidRPr="00275837" w:rsidRDefault="004254BA" w:rsidP="00B376E1">
            <w:pPr>
              <w:rPr>
                <w:rFonts w:ascii="Arial" w:hAnsi="Arial" w:cs="Arial"/>
                <w:sz w:val="22"/>
                <w:szCs w:val="22"/>
              </w:rPr>
            </w:pPr>
          </w:p>
          <w:p w14:paraId="6A934513" w14:textId="40B0A581" w:rsidR="00DA59B1" w:rsidRPr="00275837" w:rsidRDefault="00DA59B1" w:rsidP="00B376E1">
            <w:pPr>
              <w:rPr>
                <w:rFonts w:ascii="Arial" w:hAnsi="Arial" w:cs="Arial"/>
                <w:sz w:val="22"/>
                <w:szCs w:val="22"/>
              </w:rPr>
            </w:pPr>
          </w:p>
          <w:p w14:paraId="53CA1CB4" w14:textId="40167FDC" w:rsidR="00275837" w:rsidRPr="00275837" w:rsidRDefault="00275837" w:rsidP="00B376E1">
            <w:pPr>
              <w:rPr>
                <w:rFonts w:ascii="Arial" w:hAnsi="Arial" w:cs="Arial"/>
                <w:sz w:val="22"/>
                <w:szCs w:val="22"/>
              </w:rPr>
            </w:pPr>
          </w:p>
          <w:p w14:paraId="3A33F895" w14:textId="7C6464C2" w:rsidR="00275837" w:rsidRPr="00275837" w:rsidRDefault="00275837" w:rsidP="00B376E1">
            <w:pPr>
              <w:rPr>
                <w:rFonts w:ascii="Arial" w:hAnsi="Arial" w:cs="Arial"/>
                <w:sz w:val="22"/>
                <w:szCs w:val="22"/>
              </w:rPr>
            </w:pPr>
          </w:p>
          <w:p w14:paraId="327A60FC" w14:textId="77777777" w:rsidR="00275837" w:rsidRPr="00275837" w:rsidRDefault="00275837" w:rsidP="00B376E1">
            <w:pPr>
              <w:rPr>
                <w:rFonts w:ascii="Arial" w:hAnsi="Arial" w:cs="Arial"/>
                <w:sz w:val="22"/>
                <w:szCs w:val="22"/>
              </w:rPr>
            </w:pPr>
          </w:p>
          <w:p w14:paraId="6A93451E" w14:textId="77777777" w:rsidR="00232E37" w:rsidRPr="00275837" w:rsidRDefault="00232E37" w:rsidP="00B376E1">
            <w:pPr>
              <w:rPr>
                <w:rFonts w:ascii="Arial" w:hAnsi="Arial" w:cs="Arial"/>
                <w:sz w:val="22"/>
                <w:szCs w:val="22"/>
              </w:rPr>
            </w:pPr>
          </w:p>
          <w:p w14:paraId="6A93451F" w14:textId="77777777" w:rsidR="004254BA" w:rsidRPr="00275837" w:rsidRDefault="004254BA" w:rsidP="00B376E1">
            <w:pPr>
              <w:rPr>
                <w:rFonts w:ascii="Arial" w:hAnsi="Arial" w:cs="Arial"/>
                <w:sz w:val="22"/>
                <w:szCs w:val="22"/>
              </w:rPr>
            </w:pPr>
          </w:p>
        </w:tc>
      </w:tr>
    </w:tbl>
    <w:p w14:paraId="6A934521" w14:textId="77777777" w:rsidR="001D664A" w:rsidRDefault="001D664A" w:rsidP="0073327B">
      <w:pPr>
        <w:rPr>
          <w:rFonts w:ascii="Arial" w:hAnsi="Arial" w:cs="Arial"/>
          <w:b/>
        </w:rPr>
      </w:pPr>
    </w:p>
    <w:tbl>
      <w:tblPr>
        <w:tblStyle w:val="TableGrid"/>
        <w:tblW w:w="9606" w:type="dxa"/>
        <w:tblLook w:val="04A0" w:firstRow="1" w:lastRow="0" w:firstColumn="1" w:lastColumn="0" w:noHBand="0" w:noVBand="1"/>
      </w:tblPr>
      <w:tblGrid>
        <w:gridCol w:w="9606"/>
      </w:tblGrid>
      <w:tr w:rsidR="00DC567E" w14:paraId="5D4D296C" w14:textId="77777777" w:rsidTr="001863BE">
        <w:tc>
          <w:tcPr>
            <w:tcW w:w="9606" w:type="dxa"/>
          </w:tcPr>
          <w:p w14:paraId="45767B33" w14:textId="451F0765" w:rsidR="00DC567E" w:rsidRPr="009368AB" w:rsidRDefault="00DC567E" w:rsidP="001863BE">
            <w:pPr>
              <w:pStyle w:val="ListParagraph"/>
              <w:numPr>
                <w:ilvl w:val="0"/>
                <w:numId w:val="1"/>
              </w:numPr>
              <w:jc w:val="both"/>
              <w:rPr>
                <w:rFonts w:ascii="Arial" w:hAnsi="Arial" w:cs="Arial"/>
                <w:b/>
                <w:bCs/>
                <w:sz w:val="22"/>
                <w:szCs w:val="22"/>
              </w:rPr>
            </w:pPr>
            <w:r>
              <w:rPr>
                <w:rFonts w:ascii="Arial" w:hAnsi="Arial" w:cs="Arial"/>
                <w:b/>
                <w:bCs/>
                <w:sz w:val="22"/>
                <w:szCs w:val="22"/>
              </w:rPr>
              <w:t>Student satisfaction</w:t>
            </w:r>
          </w:p>
          <w:p w14:paraId="6D6125A5" w14:textId="0D81C84E" w:rsidR="00DC567E" w:rsidRDefault="00DC567E" w:rsidP="00C957AB">
            <w:pPr>
              <w:pStyle w:val="ListParagraph"/>
              <w:ind w:left="378"/>
              <w:rPr>
                <w:rFonts w:ascii="Arial" w:hAnsi="Arial" w:cs="Arial"/>
                <w:sz w:val="22"/>
                <w:szCs w:val="22"/>
              </w:rPr>
            </w:pPr>
            <w:r>
              <w:rPr>
                <w:rFonts w:ascii="Arial" w:hAnsi="Arial" w:cs="Arial"/>
                <w:sz w:val="22"/>
                <w:szCs w:val="22"/>
              </w:rPr>
              <w:t>This section offers the opportunity to reflect on the implications of student satisfaction outcomes f</w:t>
            </w:r>
            <w:r w:rsidR="00403798">
              <w:rPr>
                <w:rFonts w:ascii="Arial" w:hAnsi="Arial" w:cs="Arial"/>
                <w:sz w:val="22"/>
                <w:szCs w:val="22"/>
              </w:rPr>
              <w:t>or</w:t>
            </w:r>
            <w:r>
              <w:rPr>
                <w:rFonts w:ascii="Arial" w:hAnsi="Arial" w:cs="Arial"/>
                <w:sz w:val="22"/>
                <w:szCs w:val="22"/>
              </w:rPr>
              <w:t xml:space="preserve"> programme redesign. Specifically, consider the following</w:t>
            </w:r>
            <w:r w:rsidR="00403798">
              <w:rPr>
                <w:rFonts w:ascii="Arial" w:hAnsi="Arial" w:cs="Arial"/>
                <w:sz w:val="22"/>
                <w:szCs w:val="22"/>
              </w:rPr>
              <w:t>, using programme satisfaction data, as appropriate:</w:t>
            </w:r>
          </w:p>
          <w:p w14:paraId="450BF59F" w14:textId="334956DE" w:rsidR="00403798" w:rsidRDefault="00403798" w:rsidP="009E60EE">
            <w:pPr>
              <w:pStyle w:val="ListParagraph"/>
              <w:numPr>
                <w:ilvl w:val="0"/>
                <w:numId w:val="10"/>
              </w:numPr>
              <w:ind w:left="1036" w:hanging="378"/>
              <w:rPr>
                <w:rFonts w:ascii="Arial" w:hAnsi="Arial" w:cs="Arial"/>
                <w:sz w:val="22"/>
                <w:szCs w:val="22"/>
              </w:rPr>
            </w:pPr>
            <w:r>
              <w:rPr>
                <w:rFonts w:ascii="Arial" w:hAnsi="Arial" w:cs="Arial"/>
                <w:sz w:val="22"/>
                <w:szCs w:val="22"/>
              </w:rPr>
              <w:t>What strengths and weaknesses about the current programme does the data reveal?</w:t>
            </w:r>
          </w:p>
          <w:p w14:paraId="466CF704" w14:textId="1A6A356D" w:rsidR="00DC567E" w:rsidRPr="008124B1" w:rsidRDefault="00403798" w:rsidP="009E60EE">
            <w:pPr>
              <w:pStyle w:val="ListParagraph"/>
              <w:numPr>
                <w:ilvl w:val="0"/>
                <w:numId w:val="10"/>
              </w:numPr>
              <w:ind w:left="1036" w:hanging="378"/>
              <w:rPr>
                <w:rFonts w:ascii="Arial" w:hAnsi="Arial" w:cs="Arial"/>
                <w:sz w:val="22"/>
                <w:szCs w:val="22"/>
              </w:rPr>
            </w:pPr>
            <w:r>
              <w:rPr>
                <w:rFonts w:ascii="Arial" w:hAnsi="Arial" w:cs="Arial"/>
                <w:sz w:val="22"/>
                <w:szCs w:val="22"/>
              </w:rPr>
              <w:t xml:space="preserve">How will the redesigned programme address those findings? </w:t>
            </w:r>
          </w:p>
        </w:tc>
      </w:tr>
      <w:tr w:rsidR="00DC567E" w:rsidRPr="00275837" w14:paraId="278F2298" w14:textId="77777777" w:rsidTr="001863BE">
        <w:tc>
          <w:tcPr>
            <w:tcW w:w="9606" w:type="dxa"/>
          </w:tcPr>
          <w:p w14:paraId="743AED52" w14:textId="435885C4" w:rsidR="00DC567E" w:rsidRPr="00275837" w:rsidRDefault="00DC567E" w:rsidP="001863BE">
            <w:pPr>
              <w:rPr>
                <w:rFonts w:ascii="Arial" w:hAnsi="Arial" w:cs="Arial"/>
                <w:sz w:val="22"/>
                <w:szCs w:val="22"/>
              </w:rPr>
            </w:pPr>
          </w:p>
          <w:p w14:paraId="3610840C" w14:textId="6562AFAB" w:rsidR="00275837" w:rsidRPr="00275837" w:rsidRDefault="00275837" w:rsidP="001863BE">
            <w:pPr>
              <w:rPr>
                <w:rFonts w:ascii="Arial" w:hAnsi="Arial" w:cs="Arial"/>
                <w:sz w:val="22"/>
                <w:szCs w:val="22"/>
              </w:rPr>
            </w:pPr>
          </w:p>
          <w:p w14:paraId="15FA28B0" w14:textId="77777777" w:rsidR="00275837" w:rsidRPr="00275837" w:rsidRDefault="00275837" w:rsidP="001863BE">
            <w:pPr>
              <w:rPr>
                <w:rFonts w:ascii="Arial" w:hAnsi="Arial" w:cs="Arial"/>
                <w:sz w:val="22"/>
                <w:szCs w:val="22"/>
              </w:rPr>
            </w:pPr>
          </w:p>
          <w:p w14:paraId="7DF06854" w14:textId="77777777" w:rsidR="00DC567E" w:rsidRPr="00275837" w:rsidRDefault="00DC567E" w:rsidP="001863BE">
            <w:pPr>
              <w:rPr>
                <w:rFonts w:ascii="Arial" w:hAnsi="Arial" w:cs="Arial"/>
                <w:sz w:val="22"/>
                <w:szCs w:val="22"/>
              </w:rPr>
            </w:pPr>
          </w:p>
          <w:p w14:paraId="0ADF470B" w14:textId="77777777" w:rsidR="00DC567E" w:rsidRPr="00275837" w:rsidRDefault="00DC567E" w:rsidP="001863BE">
            <w:pPr>
              <w:rPr>
                <w:rFonts w:ascii="Arial" w:hAnsi="Arial" w:cs="Arial"/>
                <w:sz w:val="22"/>
                <w:szCs w:val="22"/>
              </w:rPr>
            </w:pPr>
          </w:p>
          <w:p w14:paraId="32B53375" w14:textId="77777777" w:rsidR="00DC567E" w:rsidRPr="00275837" w:rsidRDefault="00DC567E" w:rsidP="001863BE">
            <w:pPr>
              <w:rPr>
                <w:rFonts w:ascii="Arial" w:hAnsi="Arial" w:cs="Arial"/>
                <w:sz w:val="22"/>
                <w:szCs w:val="22"/>
              </w:rPr>
            </w:pPr>
          </w:p>
          <w:p w14:paraId="6C83EDC3" w14:textId="77777777" w:rsidR="00DC567E" w:rsidRPr="00275837" w:rsidRDefault="00DC567E" w:rsidP="001863BE">
            <w:pPr>
              <w:rPr>
                <w:rFonts w:ascii="Arial" w:hAnsi="Arial" w:cs="Arial"/>
                <w:sz w:val="22"/>
                <w:szCs w:val="22"/>
              </w:rPr>
            </w:pPr>
          </w:p>
          <w:p w14:paraId="1C453F03" w14:textId="77777777" w:rsidR="00DC567E" w:rsidRPr="00275837" w:rsidRDefault="00DC567E" w:rsidP="001863BE">
            <w:pPr>
              <w:rPr>
                <w:rFonts w:ascii="Arial" w:hAnsi="Arial" w:cs="Arial"/>
                <w:sz w:val="22"/>
                <w:szCs w:val="22"/>
              </w:rPr>
            </w:pPr>
          </w:p>
        </w:tc>
      </w:tr>
      <w:tr w:rsidR="00E47AB7" w14:paraId="6A934540" w14:textId="77777777" w:rsidTr="00232E37">
        <w:tc>
          <w:tcPr>
            <w:tcW w:w="9606" w:type="dxa"/>
          </w:tcPr>
          <w:p w14:paraId="6A93453E" w14:textId="77777777" w:rsidR="00E47AB7" w:rsidRPr="009368AB" w:rsidRDefault="00E47AB7" w:rsidP="00B376E1">
            <w:pPr>
              <w:pStyle w:val="ListParagraph"/>
              <w:numPr>
                <w:ilvl w:val="0"/>
                <w:numId w:val="1"/>
              </w:numPr>
              <w:jc w:val="both"/>
              <w:rPr>
                <w:rFonts w:ascii="Arial" w:hAnsi="Arial" w:cs="Arial"/>
                <w:b/>
                <w:sz w:val="22"/>
                <w:szCs w:val="22"/>
              </w:rPr>
            </w:pPr>
            <w:r>
              <w:rPr>
                <w:rFonts w:ascii="Arial" w:hAnsi="Arial" w:cs="Arial"/>
                <w:b/>
                <w:sz w:val="22"/>
                <w:szCs w:val="22"/>
              </w:rPr>
              <w:t>Proposed changes to programme</w:t>
            </w:r>
          </w:p>
          <w:p w14:paraId="463C919C" w14:textId="77777777" w:rsidR="00E47AB7" w:rsidRDefault="00C957AB" w:rsidP="00C957AB">
            <w:pPr>
              <w:ind w:left="378"/>
              <w:rPr>
                <w:rFonts w:ascii="Arial" w:hAnsi="Arial" w:cs="Arial"/>
                <w:sz w:val="22"/>
                <w:szCs w:val="22"/>
              </w:rPr>
            </w:pPr>
            <w:r>
              <w:rPr>
                <w:rFonts w:ascii="Arial" w:hAnsi="Arial" w:cs="Arial"/>
                <w:sz w:val="22"/>
                <w:szCs w:val="22"/>
              </w:rPr>
              <w:t>P</w:t>
            </w:r>
            <w:r w:rsidR="00001A4B" w:rsidRPr="00C957AB">
              <w:rPr>
                <w:rFonts w:ascii="Arial" w:hAnsi="Arial" w:cs="Arial"/>
                <w:sz w:val="22"/>
                <w:szCs w:val="22"/>
              </w:rPr>
              <w:t>rovide a summary of the</w:t>
            </w:r>
            <w:r w:rsidR="00403798" w:rsidRPr="00C957AB">
              <w:rPr>
                <w:rFonts w:ascii="Arial" w:hAnsi="Arial" w:cs="Arial"/>
                <w:sz w:val="22"/>
                <w:szCs w:val="22"/>
              </w:rPr>
              <w:t xml:space="preserve"> specific</w:t>
            </w:r>
            <w:r w:rsidR="006C1256" w:rsidRPr="00C957AB">
              <w:rPr>
                <w:rFonts w:ascii="Arial" w:hAnsi="Arial" w:cs="Arial"/>
                <w:sz w:val="22"/>
                <w:szCs w:val="22"/>
              </w:rPr>
              <w:t xml:space="preserve"> </w:t>
            </w:r>
            <w:r w:rsidR="00E47AB7" w:rsidRPr="00C957AB">
              <w:rPr>
                <w:rFonts w:ascii="Arial" w:hAnsi="Arial" w:cs="Arial"/>
                <w:sz w:val="22"/>
                <w:szCs w:val="22"/>
              </w:rPr>
              <w:t>changes</w:t>
            </w:r>
            <w:r w:rsidR="006C1256" w:rsidRPr="00C957AB">
              <w:rPr>
                <w:rFonts w:ascii="Arial" w:hAnsi="Arial" w:cs="Arial"/>
                <w:sz w:val="22"/>
                <w:szCs w:val="22"/>
              </w:rPr>
              <w:t xml:space="preserve"> </w:t>
            </w:r>
            <w:r w:rsidR="00403798" w:rsidRPr="00C957AB">
              <w:rPr>
                <w:rFonts w:ascii="Arial" w:hAnsi="Arial" w:cs="Arial"/>
                <w:sz w:val="22"/>
                <w:szCs w:val="22"/>
              </w:rPr>
              <w:t>that constitute the redesign of the</w:t>
            </w:r>
            <w:r w:rsidR="00001A4B" w:rsidRPr="00C957AB">
              <w:rPr>
                <w:rFonts w:ascii="Arial" w:hAnsi="Arial" w:cs="Arial"/>
                <w:sz w:val="22"/>
                <w:szCs w:val="22"/>
              </w:rPr>
              <w:t xml:space="preserve"> programme</w:t>
            </w:r>
            <w:r w:rsidR="00D000AE">
              <w:rPr>
                <w:rFonts w:ascii="Arial" w:hAnsi="Arial" w:cs="Arial"/>
                <w:sz w:val="22"/>
                <w:szCs w:val="22"/>
              </w:rPr>
              <w:t>:</w:t>
            </w:r>
          </w:p>
          <w:p w14:paraId="73AFCFA8" w14:textId="65CDA2A9" w:rsidR="00D000AE" w:rsidRDefault="00851040" w:rsidP="00CF1A76">
            <w:pPr>
              <w:pStyle w:val="ListParagraph"/>
              <w:numPr>
                <w:ilvl w:val="0"/>
                <w:numId w:val="16"/>
              </w:numPr>
              <w:rPr>
                <w:rFonts w:ascii="Arial" w:hAnsi="Arial" w:cs="Arial"/>
              </w:rPr>
            </w:pPr>
            <w:r>
              <w:rPr>
                <w:rFonts w:ascii="Arial" w:hAnsi="Arial" w:cs="Arial"/>
              </w:rPr>
              <w:t>Will</w:t>
            </w:r>
            <w:r w:rsidR="00583687">
              <w:rPr>
                <w:rFonts w:ascii="Arial" w:hAnsi="Arial" w:cs="Arial"/>
              </w:rPr>
              <w:t xml:space="preserve"> the title of the programme c</w:t>
            </w:r>
            <w:r>
              <w:rPr>
                <w:rFonts w:ascii="Arial" w:hAnsi="Arial" w:cs="Arial"/>
              </w:rPr>
              <w:t>hange</w:t>
            </w:r>
            <w:r w:rsidR="00917DCC">
              <w:rPr>
                <w:rFonts w:ascii="Arial" w:hAnsi="Arial" w:cs="Arial"/>
              </w:rPr>
              <w:t xml:space="preserve"> significantly</w:t>
            </w:r>
            <w:r w:rsidR="00583687">
              <w:rPr>
                <w:rFonts w:ascii="Arial" w:hAnsi="Arial" w:cs="Arial"/>
              </w:rPr>
              <w:t xml:space="preserve">? </w:t>
            </w:r>
          </w:p>
          <w:p w14:paraId="72D89ABB" w14:textId="42DB9D3C" w:rsidR="00917DCC" w:rsidRDefault="00851040" w:rsidP="00CF1A76">
            <w:pPr>
              <w:pStyle w:val="ListParagraph"/>
              <w:numPr>
                <w:ilvl w:val="0"/>
                <w:numId w:val="16"/>
              </w:numPr>
              <w:rPr>
                <w:rFonts w:ascii="Arial" w:hAnsi="Arial" w:cs="Arial"/>
              </w:rPr>
            </w:pPr>
            <w:r>
              <w:rPr>
                <w:rFonts w:ascii="Arial" w:hAnsi="Arial" w:cs="Arial"/>
              </w:rPr>
              <w:t>Will</w:t>
            </w:r>
            <w:r w:rsidR="00917DCC">
              <w:rPr>
                <w:rFonts w:ascii="Arial" w:hAnsi="Arial" w:cs="Arial"/>
              </w:rPr>
              <w:t xml:space="preserve"> there</w:t>
            </w:r>
            <w:r>
              <w:rPr>
                <w:rFonts w:ascii="Arial" w:hAnsi="Arial" w:cs="Arial"/>
              </w:rPr>
              <w:t xml:space="preserve"> be</w:t>
            </w:r>
            <w:r w:rsidR="00917DCC">
              <w:rPr>
                <w:rFonts w:ascii="Arial" w:hAnsi="Arial" w:cs="Arial"/>
              </w:rPr>
              <w:t xml:space="preserve"> any significant changes to modules (e.g. change of title, assessment or term)?</w:t>
            </w:r>
          </w:p>
          <w:p w14:paraId="6A93453F" w14:textId="784625D6" w:rsidR="00851040" w:rsidRPr="00CF1A76" w:rsidRDefault="00851040" w:rsidP="00CF1A76">
            <w:pPr>
              <w:pStyle w:val="ListParagraph"/>
              <w:numPr>
                <w:ilvl w:val="0"/>
                <w:numId w:val="16"/>
              </w:numPr>
              <w:rPr>
                <w:rFonts w:ascii="Arial" w:hAnsi="Arial" w:cs="Arial"/>
              </w:rPr>
            </w:pPr>
            <w:r>
              <w:rPr>
                <w:rFonts w:ascii="Arial" w:hAnsi="Arial" w:cs="Arial"/>
              </w:rPr>
              <w:t xml:space="preserve">Will the changes impact on cross-listed modules? </w:t>
            </w:r>
          </w:p>
        </w:tc>
      </w:tr>
      <w:tr w:rsidR="00E47AB7" w:rsidRPr="00275837" w14:paraId="6A934554" w14:textId="77777777" w:rsidTr="00232E37">
        <w:tc>
          <w:tcPr>
            <w:tcW w:w="9606" w:type="dxa"/>
          </w:tcPr>
          <w:p w14:paraId="6A934541" w14:textId="77777777" w:rsidR="00E47AB7" w:rsidRPr="00275837" w:rsidRDefault="00E47AB7" w:rsidP="00B376E1">
            <w:pPr>
              <w:rPr>
                <w:rFonts w:ascii="Arial" w:hAnsi="Arial" w:cs="Arial"/>
                <w:sz w:val="22"/>
                <w:szCs w:val="22"/>
              </w:rPr>
            </w:pPr>
          </w:p>
          <w:p w14:paraId="6A934542" w14:textId="1A356851" w:rsidR="00E47AB7" w:rsidRPr="00275837" w:rsidRDefault="00E47AB7" w:rsidP="00B376E1">
            <w:pPr>
              <w:rPr>
                <w:rFonts w:ascii="Arial" w:hAnsi="Arial" w:cs="Arial"/>
                <w:sz w:val="22"/>
                <w:szCs w:val="22"/>
              </w:rPr>
            </w:pPr>
          </w:p>
          <w:p w14:paraId="0DEFA918" w14:textId="565F046C" w:rsidR="00275837" w:rsidRPr="00275837" w:rsidRDefault="00275837" w:rsidP="00B376E1">
            <w:pPr>
              <w:rPr>
                <w:rFonts w:ascii="Arial" w:hAnsi="Arial" w:cs="Arial"/>
                <w:sz w:val="22"/>
                <w:szCs w:val="22"/>
              </w:rPr>
            </w:pPr>
          </w:p>
          <w:p w14:paraId="16398B2A" w14:textId="0D468FFC" w:rsidR="00275837" w:rsidRPr="00275837" w:rsidRDefault="00275837" w:rsidP="00B376E1">
            <w:pPr>
              <w:rPr>
                <w:rFonts w:ascii="Arial" w:hAnsi="Arial" w:cs="Arial"/>
                <w:sz w:val="22"/>
                <w:szCs w:val="22"/>
              </w:rPr>
            </w:pPr>
          </w:p>
          <w:p w14:paraId="670E69F2" w14:textId="77777777" w:rsidR="00275837" w:rsidRPr="00275837" w:rsidRDefault="00275837" w:rsidP="00B376E1">
            <w:pPr>
              <w:rPr>
                <w:rFonts w:ascii="Arial" w:hAnsi="Arial" w:cs="Arial"/>
                <w:sz w:val="22"/>
                <w:szCs w:val="22"/>
              </w:rPr>
            </w:pPr>
          </w:p>
          <w:p w14:paraId="6A934552" w14:textId="36BA5AC7" w:rsidR="004B0D5F" w:rsidRPr="00275837" w:rsidRDefault="004B0D5F" w:rsidP="00B376E1">
            <w:pPr>
              <w:rPr>
                <w:rFonts w:ascii="Arial" w:hAnsi="Arial" w:cs="Arial"/>
                <w:sz w:val="22"/>
                <w:szCs w:val="22"/>
              </w:rPr>
            </w:pPr>
          </w:p>
          <w:p w14:paraId="263943E9" w14:textId="1147612C" w:rsidR="00C957AB" w:rsidRPr="00275837" w:rsidRDefault="00C957AB" w:rsidP="00B376E1">
            <w:pPr>
              <w:rPr>
                <w:rFonts w:ascii="Arial" w:hAnsi="Arial" w:cs="Arial"/>
                <w:sz w:val="22"/>
                <w:szCs w:val="22"/>
              </w:rPr>
            </w:pPr>
          </w:p>
          <w:p w14:paraId="7A678E4D" w14:textId="77777777" w:rsidR="00C957AB" w:rsidRPr="00275837" w:rsidRDefault="00C957AB" w:rsidP="00B376E1">
            <w:pPr>
              <w:rPr>
                <w:rFonts w:ascii="Arial" w:hAnsi="Arial" w:cs="Arial"/>
                <w:sz w:val="22"/>
                <w:szCs w:val="22"/>
              </w:rPr>
            </w:pPr>
          </w:p>
          <w:p w14:paraId="6A934553" w14:textId="77777777" w:rsidR="00E47AB7" w:rsidRPr="00275837" w:rsidRDefault="00E47AB7" w:rsidP="00B376E1">
            <w:pPr>
              <w:rPr>
                <w:rFonts w:ascii="Arial" w:hAnsi="Arial" w:cs="Arial"/>
                <w:sz w:val="22"/>
                <w:szCs w:val="22"/>
              </w:rPr>
            </w:pPr>
          </w:p>
        </w:tc>
      </w:tr>
    </w:tbl>
    <w:p w14:paraId="6A934555" w14:textId="533FB009" w:rsidR="001D664A" w:rsidRDefault="001D664A" w:rsidP="0073327B">
      <w:pPr>
        <w:rPr>
          <w:rFonts w:ascii="Arial" w:hAnsi="Arial" w:cs="Arial"/>
          <w:b/>
        </w:rPr>
      </w:pPr>
    </w:p>
    <w:p w14:paraId="4D5131A5" w14:textId="551BFA2B" w:rsidR="00C957AB" w:rsidRDefault="00C957AB" w:rsidP="0073327B">
      <w:pPr>
        <w:rPr>
          <w:rFonts w:ascii="Arial" w:hAnsi="Arial" w:cs="Arial"/>
          <w:b/>
        </w:rPr>
      </w:pPr>
    </w:p>
    <w:tbl>
      <w:tblPr>
        <w:tblStyle w:val="TableGrid"/>
        <w:tblW w:w="9606" w:type="dxa"/>
        <w:tblLook w:val="04A0" w:firstRow="1" w:lastRow="0" w:firstColumn="1" w:lastColumn="0" w:noHBand="0" w:noVBand="1"/>
      </w:tblPr>
      <w:tblGrid>
        <w:gridCol w:w="9606"/>
      </w:tblGrid>
      <w:tr w:rsidR="00C957AB" w14:paraId="4E9D3731" w14:textId="77777777" w:rsidTr="001863BE">
        <w:tc>
          <w:tcPr>
            <w:tcW w:w="9606" w:type="dxa"/>
          </w:tcPr>
          <w:p w14:paraId="329365F6" w14:textId="77777777" w:rsidR="00C957AB" w:rsidRPr="009368AB" w:rsidRDefault="00C957AB" w:rsidP="00D000AE">
            <w:pPr>
              <w:pStyle w:val="ListParagraph"/>
              <w:numPr>
                <w:ilvl w:val="0"/>
                <w:numId w:val="10"/>
              </w:numPr>
              <w:jc w:val="both"/>
              <w:rPr>
                <w:rFonts w:ascii="Arial" w:hAnsi="Arial" w:cs="Arial"/>
                <w:b/>
                <w:sz w:val="22"/>
                <w:szCs w:val="22"/>
              </w:rPr>
            </w:pPr>
            <w:r>
              <w:rPr>
                <w:rFonts w:ascii="Arial" w:hAnsi="Arial" w:cs="Arial"/>
                <w:b/>
                <w:sz w:val="22"/>
                <w:szCs w:val="22"/>
              </w:rPr>
              <w:t>Risk and resources</w:t>
            </w:r>
          </w:p>
          <w:p w14:paraId="5BBB674E" w14:textId="77777777" w:rsidR="00C957AB" w:rsidRPr="00DC567E" w:rsidRDefault="00C957AB" w:rsidP="008F0779">
            <w:pPr>
              <w:ind w:left="364"/>
              <w:rPr>
                <w:rFonts w:ascii="Arial" w:hAnsi="Arial" w:cs="Arial"/>
                <w:sz w:val="22"/>
                <w:szCs w:val="22"/>
              </w:rPr>
            </w:pPr>
            <w:r w:rsidRPr="00DC567E">
              <w:rPr>
                <w:rFonts w:ascii="Arial" w:hAnsi="Arial" w:cs="Arial"/>
                <w:sz w:val="22"/>
                <w:szCs w:val="22"/>
              </w:rPr>
              <w:t>This section offers the opportunity to reflect on the financial context of the programme. Specifically, consider the following:</w:t>
            </w:r>
          </w:p>
          <w:p w14:paraId="3F770C7A" w14:textId="77777777" w:rsidR="00C957AB" w:rsidRPr="00DC567E" w:rsidRDefault="00C957AB" w:rsidP="00D000AE">
            <w:pPr>
              <w:pStyle w:val="ListParagraph"/>
              <w:numPr>
                <w:ilvl w:val="0"/>
                <w:numId w:val="10"/>
              </w:numPr>
              <w:rPr>
                <w:rFonts w:ascii="Arial" w:hAnsi="Arial" w:cs="Arial"/>
                <w:sz w:val="22"/>
                <w:szCs w:val="22"/>
              </w:rPr>
            </w:pPr>
            <w:r>
              <w:rPr>
                <w:rFonts w:ascii="Arial" w:hAnsi="Arial" w:cs="Arial"/>
                <w:sz w:val="22"/>
                <w:szCs w:val="22"/>
              </w:rPr>
              <w:t>Can existing resources support the delivery of the redesigned programme?</w:t>
            </w:r>
          </w:p>
          <w:p w14:paraId="552688CC" w14:textId="77777777" w:rsidR="00C957AB" w:rsidRDefault="00C957AB" w:rsidP="00D000AE">
            <w:pPr>
              <w:pStyle w:val="ListParagraph"/>
              <w:numPr>
                <w:ilvl w:val="0"/>
                <w:numId w:val="10"/>
              </w:numPr>
              <w:rPr>
                <w:rFonts w:ascii="Arial" w:hAnsi="Arial" w:cs="Arial"/>
                <w:sz w:val="22"/>
                <w:szCs w:val="22"/>
              </w:rPr>
            </w:pPr>
            <w:r>
              <w:rPr>
                <w:rFonts w:ascii="Arial" w:hAnsi="Arial" w:cs="Arial"/>
                <w:sz w:val="22"/>
                <w:szCs w:val="22"/>
              </w:rPr>
              <w:t>If not, w</w:t>
            </w:r>
            <w:r w:rsidRPr="009F66CC">
              <w:rPr>
                <w:rFonts w:ascii="Arial" w:hAnsi="Arial" w:cs="Arial"/>
                <w:sz w:val="22"/>
                <w:szCs w:val="22"/>
              </w:rPr>
              <w:t>hat are the resource implications</w:t>
            </w:r>
            <w:r>
              <w:rPr>
                <w:rFonts w:ascii="Arial" w:hAnsi="Arial" w:cs="Arial"/>
                <w:sz w:val="22"/>
                <w:szCs w:val="22"/>
              </w:rPr>
              <w:t xml:space="preserve"> (e.g. specialist equipment, staffing)</w:t>
            </w:r>
            <w:r w:rsidRPr="009F66CC">
              <w:rPr>
                <w:rFonts w:ascii="Arial" w:hAnsi="Arial" w:cs="Arial"/>
                <w:sz w:val="22"/>
                <w:szCs w:val="22"/>
              </w:rPr>
              <w:t xml:space="preserve"> of proposed changes?</w:t>
            </w:r>
            <w:r>
              <w:rPr>
                <w:rFonts w:ascii="Arial" w:hAnsi="Arial" w:cs="Arial"/>
                <w:sz w:val="22"/>
                <w:szCs w:val="22"/>
              </w:rPr>
              <w:t xml:space="preserve"> </w:t>
            </w:r>
          </w:p>
          <w:p w14:paraId="425AEA34" w14:textId="2909C1D2" w:rsidR="00C957AB" w:rsidRDefault="00C957AB" w:rsidP="00D000AE">
            <w:pPr>
              <w:pStyle w:val="ListParagraph"/>
              <w:numPr>
                <w:ilvl w:val="0"/>
                <w:numId w:val="10"/>
              </w:numPr>
              <w:rPr>
                <w:rFonts w:ascii="Arial" w:hAnsi="Arial" w:cs="Arial"/>
                <w:sz w:val="22"/>
                <w:szCs w:val="22"/>
              </w:rPr>
            </w:pPr>
            <w:r>
              <w:rPr>
                <w:rFonts w:ascii="Arial" w:hAnsi="Arial" w:cs="Arial"/>
                <w:sz w:val="22"/>
                <w:szCs w:val="22"/>
              </w:rPr>
              <w:t>Are there any possible impacts on other programmes, for exampl</w:t>
            </w:r>
            <w:r w:rsidR="00AB3CEC">
              <w:rPr>
                <w:rFonts w:ascii="Arial" w:hAnsi="Arial" w:cs="Arial"/>
                <w:sz w:val="22"/>
                <w:szCs w:val="22"/>
              </w:rPr>
              <w:t xml:space="preserve">e, that cross list modules from the </w:t>
            </w:r>
            <w:r>
              <w:rPr>
                <w:rFonts w:ascii="Arial" w:hAnsi="Arial" w:cs="Arial"/>
                <w:sz w:val="22"/>
                <w:szCs w:val="22"/>
              </w:rPr>
              <w:t>programme?</w:t>
            </w:r>
          </w:p>
          <w:p w14:paraId="7C7C578D" w14:textId="79A7231B" w:rsidR="00C957AB" w:rsidRDefault="00C957AB" w:rsidP="00D000AE">
            <w:pPr>
              <w:pStyle w:val="ListParagraph"/>
              <w:numPr>
                <w:ilvl w:val="0"/>
                <w:numId w:val="10"/>
              </w:numPr>
              <w:rPr>
                <w:rFonts w:ascii="Arial" w:hAnsi="Arial" w:cs="Arial"/>
                <w:sz w:val="22"/>
                <w:szCs w:val="22"/>
              </w:rPr>
            </w:pPr>
            <w:r>
              <w:rPr>
                <w:rFonts w:ascii="Arial" w:hAnsi="Arial" w:cs="Arial"/>
                <w:sz w:val="22"/>
                <w:szCs w:val="22"/>
              </w:rPr>
              <w:t>Are there any additional costs to students (e.g. field trips, lab fees</w:t>
            </w:r>
            <w:r w:rsidR="00D000AE">
              <w:rPr>
                <w:rFonts w:ascii="Arial" w:hAnsi="Arial" w:cs="Arial"/>
                <w:sz w:val="22"/>
                <w:szCs w:val="22"/>
              </w:rPr>
              <w:t>, placements</w:t>
            </w:r>
            <w:r>
              <w:rPr>
                <w:rFonts w:ascii="Arial" w:hAnsi="Arial" w:cs="Arial"/>
                <w:sz w:val="22"/>
                <w:szCs w:val="22"/>
              </w:rPr>
              <w:t>)</w:t>
            </w:r>
          </w:p>
          <w:p w14:paraId="34D79C8A" w14:textId="47E1E251" w:rsidR="00D000AE" w:rsidRPr="00CF1A76" w:rsidRDefault="00D000AE" w:rsidP="00D000AE">
            <w:pPr>
              <w:pStyle w:val="ListParagraph"/>
              <w:numPr>
                <w:ilvl w:val="0"/>
                <w:numId w:val="10"/>
              </w:numPr>
              <w:rPr>
                <w:rFonts w:ascii="Arial" w:hAnsi="Arial" w:cs="Arial"/>
                <w:sz w:val="22"/>
                <w:szCs w:val="22"/>
              </w:rPr>
            </w:pPr>
            <w:r w:rsidRPr="001563C0">
              <w:rPr>
                <w:rFonts w:ascii="Arial" w:eastAsia="Calibri" w:hAnsi="Arial" w:cs="Arial"/>
                <w:sz w:val="22"/>
                <w:szCs w:val="22"/>
              </w:rPr>
              <w:t xml:space="preserve">(How) will it make use of existing library resources? Will any new resources will be required? Please contact </w:t>
            </w:r>
            <w:hyperlink r:id="rId13">
              <w:r w:rsidRPr="001563C0">
                <w:rPr>
                  <w:rFonts w:ascii="Arial" w:eastAsia="Calibri" w:hAnsi="Arial" w:cs="Arial"/>
                  <w:sz w:val="22"/>
                  <w:szCs w:val="22"/>
                </w:rPr>
                <w:t>the</w:t>
              </w:r>
            </w:hyperlink>
            <w:r w:rsidRPr="001563C0">
              <w:rPr>
                <w:rFonts w:ascii="Arial" w:eastAsia="Calibri" w:hAnsi="Arial" w:cs="Arial"/>
                <w:sz w:val="22"/>
                <w:szCs w:val="22"/>
              </w:rPr>
              <w:t xml:space="preserve"> Head of Collections and Academic Engagement in the Library to discuss the need for any significant new spending, such as journ</w:t>
            </w:r>
            <w:r>
              <w:rPr>
                <w:rFonts w:ascii="Arial" w:eastAsia="Calibri" w:hAnsi="Arial" w:cs="Arial"/>
                <w:sz w:val="22"/>
                <w:szCs w:val="22"/>
              </w:rPr>
              <w:t>al subscriptions or databases; additional costs must be identified at an early stage</w:t>
            </w:r>
            <w:r w:rsidRPr="001563C0">
              <w:rPr>
                <w:rFonts w:ascii="Arial" w:eastAsia="Calibri" w:hAnsi="Arial" w:cs="Arial"/>
                <w:sz w:val="22"/>
                <w:szCs w:val="22"/>
              </w:rPr>
              <w:t>. (Note: If the programme is collaborative or not based at UoR, access may not be available even with an additional charge.</w:t>
            </w:r>
            <w:r>
              <w:rPr>
                <w:rFonts w:ascii="Arial" w:eastAsia="Calibri" w:hAnsi="Arial" w:cs="Arial"/>
                <w:sz w:val="22"/>
                <w:szCs w:val="22"/>
              </w:rPr>
              <w:t>)</w:t>
            </w:r>
          </w:p>
        </w:tc>
      </w:tr>
      <w:tr w:rsidR="00C957AB" w:rsidRPr="00275837" w14:paraId="55D2F0CF" w14:textId="77777777" w:rsidTr="001863BE">
        <w:tc>
          <w:tcPr>
            <w:tcW w:w="9606" w:type="dxa"/>
          </w:tcPr>
          <w:p w14:paraId="005B4392" w14:textId="77777777" w:rsidR="00C957AB" w:rsidRPr="00275837" w:rsidRDefault="00C957AB" w:rsidP="001863BE">
            <w:pPr>
              <w:rPr>
                <w:rFonts w:ascii="Arial" w:hAnsi="Arial" w:cs="Arial"/>
                <w:sz w:val="22"/>
                <w:szCs w:val="22"/>
              </w:rPr>
            </w:pPr>
          </w:p>
          <w:p w14:paraId="483BF9AD" w14:textId="77777777" w:rsidR="00C957AB" w:rsidRPr="00275837" w:rsidRDefault="00C957AB" w:rsidP="001863BE">
            <w:pPr>
              <w:rPr>
                <w:rFonts w:ascii="Arial" w:hAnsi="Arial" w:cs="Arial"/>
                <w:sz w:val="22"/>
                <w:szCs w:val="22"/>
              </w:rPr>
            </w:pPr>
          </w:p>
          <w:p w14:paraId="1A1BDF42" w14:textId="77777777" w:rsidR="00C957AB" w:rsidRPr="00275837" w:rsidRDefault="00C957AB" w:rsidP="001863BE">
            <w:pPr>
              <w:rPr>
                <w:rFonts w:ascii="Arial" w:hAnsi="Arial" w:cs="Arial"/>
                <w:sz w:val="22"/>
                <w:szCs w:val="22"/>
              </w:rPr>
            </w:pPr>
          </w:p>
          <w:p w14:paraId="3A509E20" w14:textId="053FC4EF" w:rsidR="00C957AB" w:rsidRPr="00275837" w:rsidRDefault="00C957AB" w:rsidP="001863BE">
            <w:pPr>
              <w:rPr>
                <w:rFonts w:ascii="Arial" w:hAnsi="Arial" w:cs="Arial"/>
                <w:sz w:val="22"/>
                <w:szCs w:val="22"/>
              </w:rPr>
            </w:pPr>
          </w:p>
          <w:p w14:paraId="7A72AFAE" w14:textId="6DBD4CBE" w:rsidR="00275837" w:rsidRPr="00275837" w:rsidRDefault="00275837" w:rsidP="001863BE">
            <w:pPr>
              <w:rPr>
                <w:rFonts w:ascii="Arial" w:hAnsi="Arial" w:cs="Arial"/>
                <w:sz w:val="22"/>
                <w:szCs w:val="22"/>
              </w:rPr>
            </w:pPr>
          </w:p>
          <w:p w14:paraId="1235F9E2" w14:textId="77777777" w:rsidR="00275837" w:rsidRPr="00275837" w:rsidRDefault="00275837" w:rsidP="001863BE">
            <w:pPr>
              <w:rPr>
                <w:rFonts w:ascii="Arial" w:hAnsi="Arial" w:cs="Arial"/>
                <w:sz w:val="22"/>
                <w:szCs w:val="22"/>
              </w:rPr>
            </w:pPr>
          </w:p>
          <w:p w14:paraId="41CEFF7A" w14:textId="77777777" w:rsidR="00C957AB" w:rsidRPr="00275837" w:rsidRDefault="00C957AB" w:rsidP="001863BE">
            <w:pPr>
              <w:rPr>
                <w:rFonts w:ascii="Arial" w:hAnsi="Arial" w:cs="Arial"/>
                <w:sz w:val="22"/>
                <w:szCs w:val="22"/>
              </w:rPr>
            </w:pPr>
          </w:p>
          <w:p w14:paraId="3D2BBA98" w14:textId="77777777" w:rsidR="00C957AB" w:rsidRPr="00275837" w:rsidRDefault="00C957AB" w:rsidP="001863BE">
            <w:pPr>
              <w:rPr>
                <w:rFonts w:ascii="Arial" w:hAnsi="Arial" w:cs="Arial"/>
                <w:sz w:val="22"/>
                <w:szCs w:val="22"/>
              </w:rPr>
            </w:pPr>
          </w:p>
          <w:p w14:paraId="51A239CD" w14:textId="77777777" w:rsidR="00C957AB" w:rsidRPr="00275837" w:rsidRDefault="00C957AB" w:rsidP="001863BE">
            <w:pPr>
              <w:rPr>
                <w:rFonts w:ascii="Arial" w:hAnsi="Arial" w:cs="Arial"/>
                <w:sz w:val="22"/>
                <w:szCs w:val="22"/>
              </w:rPr>
            </w:pPr>
          </w:p>
          <w:p w14:paraId="57904C7B" w14:textId="77777777" w:rsidR="00C957AB" w:rsidRPr="00275837" w:rsidRDefault="00C957AB" w:rsidP="001863BE">
            <w:pPr>
              <w:rPr>
                <w:rFonts w:ascii="Arial" w:hAnsi="Arial" w:cs="Arial"/>
                <w:sz w:val="22"/>
                <w:szCs w:val="22"/>
              </w:rPr>
            </w:pPr>
          </w:p>
        </w:tc>
      </w:tr>
    </w:tbl>
    <w:p w14:paraId="2D593032" w14:textId="5A22E78F" w:rsidR="00C957AB" w:rsidRDefault="00C957AB" w:rsidP="0073327B">
      <w:pPr>
        <w:rPr>
          <w:rFonts w:ascii="Arial" w:hAnsi="Arial" w:cs="Arial"/>
          <w:b/>
        </w:rPr>
      </w:pPr>
    </w:p>
    <w:p w14:paraId="081A4EF7" w14:textId="77777777" w:rsidR="00C957AB" w:rsidRDefault="00C957AB" w:rsidP="0073327B">
      <w:pPr>
        <w:rPr>
          <w:rFonts w:ascii="Arial" w:hAnsi="Arial" w:cs="Arial"/>
          <w:b/>
        </w:rPr>
      </w:pPr>
    </w:p>
    <w:tbl>
      <w:tblPr>
        <w:tblStyle w:val="TableGrid"/>
        <w:tblW w:w="9606" w:type="dxa"/>
        <w:tblLook w:val="04A0" w:firstRow="1" w:lastRow="0" w:firstColumn="1" w:lastColumn="0" w:noHBand="0" w:noVBand="1"/>
      </w:tblPr>
      <w:tblGrid>
        <w:gridCol w:w="9606"/>
      </w:tblGrid>
      <w:tr w:rsidR="004B0D5F" w:rsidRPr="004B0D5F" w14:paraId="6A934558" w14:textId="77777777" w:rsidTr="001C59D5">
        <w:tc>
          <w:tcPr>
            <w:tcW w:w="9606" w:type="dxa"/>
          </w:tcPr>
          <w:p w14:paraId="6A934556" w14:textId="77777777" w:rsidR="004B0D5F" w:rsidRPr="00DA59B1" w:rsidRDefault="004B0D5F" w:rsidP="001C59D5">
            <w:pPr>
              <w:pStyle w:val="ListParagraph"/>
              <w:numPr>
                <w:ilvl w:val="0"/>
                <w:numId w:val="1"/>
              </w:numPr>
              <w:jc w:val="both"/>
              <w:rPr>
                <w:rFonts w:ascii="Arial" w:hAnsi="Arial" w:cs="Arial"/>
                <w:b/>
                <w:color w:val="000000" w:themeColor="text1"/>
                <w:sz w:val="22"/>
                <w:szCs w:val="22"/>
              </w:rPr>
            </w:pPr>
            <w:r w:rsidRPr="00DA59B1">
              <w:rPr>
                <w:rFonts w:ascii="Arial" w:hAnsi="Arial" w:cs="Arial"/>
                <w:b/>
                <w:color w:val="000000" w:themeColor="text1"/>
                <w:sz w:val="22"/>
                <w:szCs w:val="22"/>
              </w:rPr>
              <w:t xml:space="preserve">Other areas for consideration (if applicable) </w:t>
            </w:r>
          </w:p>
          <w:p w14:paraId="6A934557" w14:textId="77777777" w:rsidR="004B0D5F" w:rsidRPr="004B0D5F" w:rsidRDefault="004B0D5F" w:rsidP="004B0D5F">
            <w:pPr>
              <w:rPr>
                <w:rFonts w:ascii="Arial" w:hAnsi="Arial" w:cs="Arial"/>
                <w:color w:val="FF0000"/>
                <w:sz w:val="22"/>
                <w:szCs w:val="22"/>
              </w:rPr>
            </w:pPr>
          </w:p>
        </w:tc>
      </w:tr>
      <w:tr w:rsidR="004B0D5F" w:rsidRPr="00275837" w14:paraId="6A934566" w14:textId="77777777" w:rsidTr="001C59D5">
        <w:tc>
          <w:tcPr>
            <w:tcW w:w="9606" w:type="dxa"/>
          </w:tcPr>
          <w:p w14:paraId="6A934559" w14:textId="77777777" w:rsidR="004B0D5F" w:rsidRPr="00275837" w:rsidRDefault="004B0D5F" w:rsidP="001C59D5">
            <w:pPr>
              <w:rPr>
                <w:rFonts w:ascii="Arial" w:hAnsi="Arial" w:cs="Arial"/>
                <w:color w:val="FF0000"/>
                <w:sz w:val="22"/>
                <w:szCs w:val="22"/>
              </w:rPr>
            </w:pPr>
          </w:p>
          <w:p w14:paraId="6A93455A" w14:textId="77777777" w:rsidR="004B0D5F" w:rsidRPr="00275837" w:rsidRDefault="004B0D5F" w:rsidP="001C59D5">
            <w:pPr>
              <w:rPr>
                <w:rFonts w:ascii="Arial" w:hAnsi="Arial" w:cs="Arial"/>
                <w:color w:val="FF0000"/>
                <w:sz w:val="22"/>
                <w:szCs w:val="22"/>
              </w:rPr>
            </w:pPr>
          </w:p>
          <w:p w14:paraId="6A93455B" w14:textId="77777777" w:rsidR="004B0D5F" w:rsidRPr="00275837" w:rsidRDefault="004B0D5F" w:rsidP="001C59D5">
            <w:pPr>
              <w:rPr>
                <w:rFonts w:ascii="Arial" w:hAnsi="Arial" w:cs="Arial"/>
                <w:color w:val="FF0000"/>
                <w:sz w:val="22"/>
                <w:szCs w:val="22"/>
              </w:rPr>
            </w:pPr>
          </w:p>
          <w:p w14:paraId="6A93455C" w14:textId="77777777" w:rsidR="004B0D5F" w:rsidRPr="00275837" w:rsidRDefault="004B0D5F" w:rsidP="001C59D5">
            <w:pPr>
              <w:rPr>
                <w:rFonts w:ascii="Arial" w:hAnsi="Arial" w:cs="Arial"/>
                <w:color w:val="FF0000"/>
                <w:sz w:val="22"/>
                <w:szCs w:val="22"/>
              </w:rPr>
            </w:pPr>
          </w:p>
          <w:p w14:paraId="6A93455D" w14:textId="77777777" w:rsidR="004B0D5F" w:rsidRPr="00275837" w:rsidRDefault="004B0D5F" w:rsidP="001C59D5">
            <w:pPr>
              <w:rPr>
                <w:rFonts w:ascii="Arial" w:hAnsi="Arial" w:cs="Arial"/>
                <w:color w:val="FF0000"/>
                <w:sz w:val="22"/>
                <w:szCs w:val="22"/>
              </w:rPr>
            </w:pPr>
          </w:p>
          <w:p w14:paraId="6A93455E" w14:textId="77777777" w:rsidR="004B0D5F" w:rsidRPr="00275837" w:rsidRDefault="004B0D5F" w:rsidP="001C59D5">
            <w:pPr>
              <w:rPr>
                <w:rFonts w:ascii="Arial" w:hAnsi="Arial" w:cs="Arial"/>
                <w:color w:val="FF0000"/>
                <w:sz w:val="22"/>
                <w:szCs w:val="22"/>
              </w:rPr>
            </w:pPr>
          </w:p>
          <w:p w14:paraId="6A93455F" w14:textId="77777777" w:rsidR="004B0D5F" w:rsidRPr="00275837" w:rsidRDefault="004B0D5F" w:rsidP="001C59D5">
            <w:pPr>
              <w:rPr>
                <w:rFonts w:ascii="Arial" w:hAnsi="Arial" w:cs="Arial"/>
                <w:color w:val="FF0000"/>
                <w:sz w:val="22"/>
                <w:szCs w:val="22"/>
              </w:rPr>
            </w:pPr>
          </w:p>
          <w:p w14:paraId="6A934560" w14:textId="77777777" w:rsidR="004B0D5F" w:rsidRPr="00275837" w:rsidRDefault="004B0D5F" w:rsidP="001C59D5">
            <w:pPr>
              <w:rPr>
                <w:rFonts w:ascii="Arial" w:hAnsi="Arial" w:cs="Arial"/>
                <w:color w:val="FF0000"/>
                <w:sz w:val="22"/>
                <w:szCs w:val="22"/>
              </w:rPr>
            </w:pPr>
          </w:p>
          <w:p w14:paraId="6A934561" w14:textId="77777777" w:rsidR="001F2DCF" w:rsidRPr="00275837" w:rsidRDefault="001F2DCF" w:rsidP="001C59D5">
            <w:pPr>
              <w:rPr>
                <w:rFonts w:ascii="Arial" w:hAnsi="Arial" w:cs="Arial"/>
                <w:color w:val="FF0000"/>
                <w:sz w:val="22"/>
                <w:szCs w:val="22"/>
              </w:rPr>
            </w:pPr>
          </w:p>
          <w:p w14:paraId="6A934562" w14:textId="77777777" w:rsidR="001F2DCF" w:rsidRPr="00275837" w:rsidRDefault="001F2DCF" w:rsidP="001C59D5">
            <w:pPr>
              <w:rPr>
                <w:rFonts w:ascii="Arial" w:hAnsi="Arial" w:cs="Arial"/>
                <w:color w:val="FF0000"/>
                <w:sz w:val="22"/>
                <w:szCs w:val="22"/>
              </w:rPr>
            </w:pPr>
          </w:p>
          <w:p w14:paraId="6A934563" w14:textId="77777777" w:rsidR="004B0D5F" w:rsidRPr="00275837" w:rsidRDefault="004B0D5F" w:rsidP="001C59D5">
            <w:pPr>
              <w:rPr>
                <w:rFonts w:ascii="Arial" w:hAnsi="Arial" w:cs="Arial"/>
                <w:color w:val="FF0000"/>
                <w:sz w:val="22"/>
                <w:szCs w:val="22"/>
              </w:rPr>
            </w:pPr>
          </w:p>
          <w:p w14:paraId="6A934564" w14:textId="77777777" w:rsidR="004B0D5F" w:rsidRPr="00275837" w:rsidRDefault="004B0D5F" w:rsidP="001C59D5">
            <w:pPr>
              <w:rPr>
                <w:rFonts w:ascii="Arial" w:hAnsi="Arial" w:cs="Arial"/>
                <w:color w:val="FF0000"/>
                <w:sz w:val="22"/>
                <w:szCs w:val="22"/>
              </w:rPr>
            </w:pPr>
          </w:p>
          <w:p w14:paraId="6A934565" w14:textId="77777777" w:rsidR="004B0D5F" w:rsidRPr="00275837" w:rsidRDefault="004B0D5F" w:rsidP="001C59D5">
            <w:pPr>
              <w:rPr>
                <w:rFonts w:ascii="Arial" w:hAnsi="Arial" w:cs="Arial"/>
                <w:color w:val="FF0000"/>
                <w:sz w:val="22"/>
                <w:szCs w:val="22"/>
              </w:rPr>
            </w:pPr>
          </w:p>
        </w:tc>
      </w:tr>
    </w:tbl>
    <w:p w14:paraId="6A934567" w14:textId="77777777" w:rsidR="004B0D5F" w:rsidRDefault="004B0D5F" w:rsidP="0073327B">
      <w:pPr>
        <w:rPr>
          <w:rFonts w:ascii="Arial" w:hAnsi="Arial" w:cs="Arial"/>
          <w:b/>
        </w:rPr>
      </w:pPr>
    </w:p>
    <w:p w14:paraId="6A934568" w14:textId="77777777" w:rsidR="00232E37" w:rsidRDefault="00232E37" w:rsidP="0073327B">
      <w:pPr>
        <w:rPr>
          <w:rFonts w:ascii="Arial" w:hAnsi="Arial" w:cs="Arial"/>
          <w:b/>
        </w:rPr>
      </w:pPr>
    </w:p>
    <w:p w14:paraId="6A93457C" w14:textId="77777777" w:rsidR="0073327B" w:rsidRDefault="0073327B" w:rsidP="0073327B">
      <w:pPr>
        <w:jc w:val="both"/>
        <w:rPr>
          <w:rFonts w:ascii="Arial" w:hAnsi="Arial" w:cs="Arial"/>
        </w:rPr>
      </w:pPr>
    </w:p>
    <w:p w14:paraId="6A93457D" w14:textId="77777777" w:rsidR="00677D62" w:rsidRPr="009368AB" w:rsidRDefault="00677D62" w:rsidP="0073327B">
      <w:pPr>
        <w:jc w:val="both"/>
        <w:rPr>
          <w:rFonts w:ascii="Arial" w:hAnsi="Arial" w:cs="Arial"/>
        </w:rPr>
      </w:pPr>
    </w:p>
    <w:p w14:paraId="6A93457E" w14:textId="77777777" w:rsidR="004B0D5F" w:rsidRDefault="004B0D5F">
      <w:pPr>
        <w:rPr>
          <w:rFonts w:ascii="Arial" w:hAnsi="Arial" w:cs="Arial"/>
          <w:b/>
        </w:rPr>
      </w:pPr>
      <w:r>
        <w:rPr>
          <w:rFonts w:ascii="Arial" w:hAnsi="Arial" w:cs="Arial"/>
          <w:b/>
        </w:rPr>
        <w:br w:type="page"/>
      </w:r>
    </w:p>
    <w:p w14:paraId="6A93457F" w14:textId="6B2D7372" w:rsidR="00E47AB7" w:rsidRDefault="00E7338D" w:rsidP="00E47AB7">
      <w:pPr>
        <w:jc w:val="both"/>
        <w:rPr>
          <w:rFonts w:ascii="Arial" w:hAnsi="Arial" w:cs="Arial"/>
          <w:b/>
        </w:rPr>
      </w:pPr>
      <w:r>
        <w:rPr>
          <w:rFonts w:ascii="Arial" w:hAnsi="Arial" w:cs="Arial"/>
          <w:b/>
        </w:rPr>
        <w:lastRenderedPageBreak/>
        <w:t>Annex</w:t>
      </w:r>
    </w:p>
    <w:p w14:paraId="6A934580" w14:textId="77777777" w:rsidR="007F5950" w:rsidRDefault="007F5950" w:rsidP="00E47AB7">
      <w:pPr>
        <w:jc w:val="both"/>
        <w:rPr>
          <w:rFonts w:ascii="Arial" w:hAnsi="Arial" w:cs="Arial"/>
          <w:b/>
        </w:rPr>
      </w:pPr>
    </w:p>
    <w:p w14:paraId="6A934581" w14:textId="77777777" w:rsidR="007F5950" w:rsidRDefault="007F5950" w:rsidP="00E47AB7">
      <w:pPr>
        <w:jc w:val="both"/>
        <w:rPr>
          <w:rFonts w:ascii="Arial" w:hAnsi="Arial" w:cs="Arial"/>
          <w:b/>
        </w:rPr>
      </w:pPr>
      <w:r>
        <w:rPr>
          <w:rFonts w:ascii="Arial" w:hAnsi="Arial" w:cs="Arial"/>
          <w:b/>
        </w:rPr>
        <w:t xml:space="preserve">Please </w:t>
      </w:r>
      <w:r w:rsidR="00C466A5">
        <w:rPr>
          <w:rFonts w:ascii="Arial" w:hAnsi="Arial" w:cs="Arial"/>
          <w:b/>
        </w:rPr>
        <w:t xml:space="preserve">include </w:t>
      </w:r>
      <w:r w:rsidR="006C1256">
        <w:rPr>
          <w:rFonts w:ascii="Arial" w:hAnsi="Arial" w:cs="Arial"/>
          <w:b/>
        </w:rPr>
        <w:t xml:space="preserve">the </w:t>
      </w:r>
      <w:r w:rsidR="00C466A5">
        <w:rPr>
          <w:rFonts w:ascii="Arial" w:hAnsi="Arial" w:cs="Arial"/>
          <w:b/>
        </w:rPr>
        <w:t xml:space="preserve">delivery pattern </w:t>
      </w:r>
    </w:p>
    <w:p w14:paraId="6A934582" w14:textId="77777777" w:rsidR="007F5950" w:rsidRDefault="007F5950" w:rsidP="00E47AB7">
      <w:pPr>
        <w:jc w:val="both"/>
        <w:rPr>
          <w:rFonts w:ascii="Arial" w:hAnsi="Arial" w:cs="Arial"/>
          <w:b/>
        </w:rPr>
      </w:pPr>
    </w:p>
    <w:p w14:paraId="6A934583" w14:textId="77777777" w:rsidR="00E03D4E" w:rsidRPr="00A93DB3" w:rsidRDefault="004B0D5F" w:rsidP="00044002">
      <w:pPr>
        <w:pStyle w:val="ListParagraph"/>
        <w:numPr>
          <w:ilvl w:val="0"/>
          <w:numId w:val="10"/>
        </w:numPr>
        <w:rPr>
          <w:rFonts w:ascii="Arial" w:hAnsi="Arial" w:cs="Arial"/>
          <w:sz w:val="22"/>
          <w:szCs w:val="22"/>
        </w:rPr>
      </w:pPr>
      <w:r>
        <w:rPr>
          <w:rFonts w:ascii="Arial" w:hAnsi="Arial" w:cs="Arial"/>
          <w:sz w:val="22"/>
          <w:szCs w:val="22"/>
        </w:rPr>
        <w:t>Delivery pattern</w:t>
      </w:r>
      <w:r w:rsidR="00055B30" w:rsidRPr="00055B30">
        <w:rPr>
          <w:rFonts w:ascii="Arial" w:hAnsi="Arial" w:cs="Arial"/>
          <w:sz w:val="22"/>
          <w:szCs w:val="22"/>
        </w:rPr>
        <w:t xml:space="preserve"> of the proposed structure of your programme with the number of modules per semester per year and an indication of the mix of compulsory and option modules and the degree to which these may be shared with other programmes in cognate subject areas</w:t>
      </w:r>
      <w:r w:rsidR="00055B30">
        <w:rPr>
          <w:rFonts w:ascii="Arial" w:hAnsi="Arial" w:cs="Arial"/>
          <w:sz w:val="22"/>
          <w:szCs w:val="22"/>
        </w:rPr>
        <w:t xml:space="preserve">. </w:t>
      </w:r>
      <w:r>
        <w:rPr>
          <w:rFonts w:ascii="Arial" w:hAnsi="Arial" w:cs="Arial"/>
          <w:sz w:val="22"/>
          <w:szCs w:val="22"/>
        </w:rPr>
        <w:t xml:space="preserve">At this stage, it is not necessary to provide module content as it is expected this will be developed </w:t>
      </w:r>
      <w:r w:rsidRPr="0008724C">
        <w:rPr>
          <w:rFonts w:ascii="Arial" w:hAnsi="Arial" w:cs="Arial"/>
          <w:sz w:val="22"/>
          <w:szCs w:val="22"/>
        </w:rPr>
        <w:t>during the validation process</w:t>
      </w:r>
      <w:r>
        <w:rPr>
          <w:rFonts w:ascii="Arial" w:hAnsi="Arial" w:cs="Arial"/>
          <w:sz w:val="22"/>
          <w:szCs w:val="22"/>
        </w:rPr>
        <w:t>.</w:t>
      </w:r>
    </w:p>
    <w:p w14:paraId="6A934584" w14:textId="77777777" w:rsidR="00CC5A52" w:rsidRDefault="00CC5A52" w:rsidP="0073327B">
      <w:pPr>
        <w:jc w:val="both"/>
        <w:rPr>
          <w:rFonts w:ascii="Arial" w:hAnsi="Arial" w:cs="Arial"/>
        </w:rPr>
      </w:pPr>
    </w:p>
    <w:p w14:paraId="6A934585" w14:textId="77777777" w:rsidR="00C466A5" w:rsidRDefault="00C466A5" w:rsidP="0073327B">
      <w:pPr>
        <w:jc w:val="both"/>
        <w:rPr>
          <w:rFonts w:ascii="Arial" w:hAnsi="Arial" w:cs="Arial"/>
        </w:rPr>
      </w:pPr>
      <w:r>
        <w:rPr>
          <w:rFonts w:ascii="Arial" w:hAnsi="Arial" w:cs="Arial"/>
        </w:rPr>
        <w:t>Delivery pattern (example)</w:t>
      </w:r>
    </w:p>
    <w:p w14:paraId="6A934586" w14:textId="77777777" w:rsidR="00C466A5" w:rsidRDefault="00C466A5" w:rsidP="0073327B">
      <w:pPr>
        <w:jc w:val="both"/>
        <w:rPr>
          <w:rFonts w:ascii="Arial" w:hAnsi="Arial" w:cs="Arial"/>
        </w:rPr>
      </w:pPr>
    </w:p>
    <w:p w14:paraId="6A934587" w14:textId="77777777" w:rsidR="0073327B" w:rsidRPr="00C466A5" w:rsidRDefault="00C466A5" w:rsidP="0073327B">
      <w:pPr>
        <w:rPr>
          <w:rFonts w:ascii="Arial" w:hAnsi="Arial" w:cs="Arial"/>
        </w:rPr>
      </w:pPr>
      <w:r>
        <w:rPr>
          <w:rFonts w:ascii="Arial" w:hAnsi="Arial" w:cs="Arial"/>
        </w:rPr>
        <w:t>Level 4</w:t>
      </w:r>
    </w:p>
    <w:tbl>
      <w:tblPr>
        <w:tblStyle w:val="TableGrid"/>
        <w:tblW w:w="0" w:type="auto"/>
        <w:tblLook w:val="04A0" w:firstRow="1" w:lastRow="0" w:firstColumn="1" w:lastColumn="0" w:noHBand="0" w:noVBand="1"/>
      </w:tblPr>
      <w:tblGrid>
        <w:gridCol w:w="4508"/>
        <w:gridCol w:w="4508"/>
      </w:tblGrid>
      <w:tr w:rsidR="00C466A5" w:rsidRPr="00852793" w14:paraId="6A93458A" w14:textId="77777777" w:rsidTr="00C466A5">
        <w:tc>
          <w:tcPr>
            <w:tcW w:w="4621" w:type="dxa"/>
          </w:tcPr>
          <w:p w14:paraId="6A934588" w14:textId="77777777" w:rsidR="00C466A5" w:rsidRPr="00852793" w:rsidRDefault="00C466A5" w:rsidP="00C466A5">
            <w:pPr>
              <w:jc w:val="center"/>
              <w:rPr>
                <w:rFonts w:ascii="Arial" w:hAnsi="Arial" w:cs="Arial"/>
                <w:b/>
                <w:sz w:val="22"/>
                <w:szCs w:val="22"/>
              </w:rPr>
            </w:pPr>
            <w:r w:rsidRPr="00852793">
              <w:rPr>
                <w:rFonts w:ascii="Arial" w:hAnsi="Arial" w:cs="Arial"/>
                <w:b/>
                <w:sz w:val="22"/>
                <w:szCs w:val="22"/>
              </w:rPr>
              <w:t>Semester 1</w:t>
            </w:r>
          </w:p>
        </w:tc>
        <w:tc>
          <w:tcPr>
            <w:tcW w:w="4621" w:type="dxa"/>
          </w:tcPr>
          <w:p w14:paraId="6A934589" w14:textId="77777777" w:rsidR="00C466A5" w:rsidRPr="00852793" w:rsidRDefault="00C466A5" w:rsidP="00C466A5">
            <w:pPr>
              <w:jc w:val="center"/>
              <w:rPr>
                <w:rFonts w:ascii="Arial" w:hAnsi="Arial" w:cs="Arial"/>
                <w:b/>
                <w:sz w:val="22"/>
                <w:szCs w:val="22"/>
              </w:rPr>
            </w:pPr>
            <w:r w:rsidRPr="00852793">
              <w:rPr>
                <w:rFonts w:ascii="Arial" w:hAnsi="Arial" w:cs="Arial"/>
                <w:b/>
                <w:sz w:val="22"/>
                <w:szCs w:val="22"/>
              </w:rPr>
              <w:t>Semester 2</w:t>
            </w:r>
          </w:p>
        </w:tc>
      </w:tr>
      <w:tr w:rsidR="00C466A5" w:rsidRPr="00852793" w14:paraId="6A93458D" w14:textId="77777777" w:rsidTr="00C466A5">
        <w:tc>
          <w:tcPr>
            <w:tcW w:w="4621" w:type="dxa"/>
          </w:tcPr>
          <w:p w14:paraId="6A93458B" w14:textId="77777777" w:rsidR="00C466A5" w:rsidRPr="00852793" w:rsidRDefault="00C466A5" w:rsidP="00C466A5">
            <w:pPr>
              <w:jc w:val="center"/>
              <w:rPr>
                <w:rFonts w:ascii="Arial" w:hAnsi="Arial" w:cs="Arial"/>
                <w:sz w:val="22"/>
                <w:szCs w:val="22"/>
              </w:rPr>
            </w:pPr>
            <w:r w:rsidRPr="00852793">
              <w:rPr>
                <w:rFonts w:ascii="Arial" w:hAnsi="Arial" w:cs="Arial"/>
                <w:sz w:val="22"/>
                <w:szCs w:val="22"/>
              </w:rPr>
              <w:t>Module 1 (20 credits) Compulsory</w:t>
            </w:r>
          </w:p>
        </w:tc>
        <w:tc>
          <w:tcPr>
            <w:tcW w:w="4621" w:type="dxa"/>
          </w:tcPr>
          <w:p w14:paraId="6A93458C" w14:textId="77777777" w:rsidR="00C466A5" w:rsidRPr="00852793" w:rsidRDefault="00C466A5" w:rsidP="00C466A5">
            <w:pPr>
              <w:jc w:val="center"/>
              <w:rPr>
                <w:rFonts w:ascii="Arial" w:hAnsi="Arial" w:cs="Arial"/>
                <w:sz w:val="22"/>
                <w:szCs w:val="22"/>
              </w:rPr>
            </w:pPr>
            <w:r w:rsidRPr="00852793">
              <w:rPr>
                <w:rFonts w:ascii="Arial" w:hAnsi="Arial" w:cs="Arial"/>
                <w:sz w:val="22"/>
                <w:szCs w:val="22"/>
              </w:rPr>
              <w:t>Module 4 (20 credits) Compulsory</w:t>
            </w:r>
          </w:p>
        </w:tc>
      </w:tr>
      <w:tr w:rsidR="00C466A5" w:rsidRPr="00852793" w14:paraId="6A934590" w14:textId="77777777" w:rsidTr="00C466A5">
        <w:tc>
          <w:tcPr>
            <w:tcW w:w="4621" w:type="dxa"/>
          </w:tcPr>
          <w:p w14:paraId="6A93458E" w14:textId="77777777" w:rsidR="00C466A5" w:rsidRPr="00852793" w:rsidRDefault="00C466A5" w:rsidP="00C466A5">
            <w:pPr>
              <w:jc w:val="center"/>
              <w:rPr>
                <w:rFonts w:ascii="Arial" w:hAnsi="Arial" w:cs="Arial"/>
                <w:sz w:val="22"/>
                <w:szCs w:val="22"/>
              </w:rPr>
            </w:pPr>
            <w:r w:rsidRPr="00852793">
              <w:rPr>
                <w:rFonts w:ascii="Arial" w:hAnsi="Arial" w:cs="Arial"/>
                <w:sz w:val="22"/>
                <w:szCs w:val="22"/>
              </w:rPr>
              <w:t>Module 2 (20 credits) Compulsory</w:t>
            </w:r>
          </w:p>
        </w:tc>
        <w:tc>
          <w:tcPr>
            <w:tcW w:w="4621" w:type="dxa"/>
          </w:tcPr>
          <w:p w14:paraId="6A93458F" w14:textId="77777777" w:rsidR="00C466A5" w:rsidRPr="00852793" w:rsidRDefault="00C466A5" w:rsidP="00C466A5">
            <w:pPr>
              <w:jc w:val="center"/>
              <w:rPr>
                <w:rFonts w:ascii="Arial" w:hAnsi="Arial" w:cs="Arial"/>
                <w:sz w:val="22"/>
                <w:szCs w:val="22"/>
              </w:rPr>
            </w:pPr>
            <w:r w:rsidRPr="00852793">
              <w:rPr>
                <w:rFonts w:ascii="Arial" w:hAnsi="Arial" w:cs="Arial"/>
                <w:sz w:val="22"/>
                <w:szCs w:val="22"/>
              </w:rPr>
              <w:t>Module 5 (20 credits) Compulsory</w:t>
            </w:r>
          </w:p>
        </w:tc>
      </w:tr>
      <w:tr w:rsidR="00C466A5" w:rsidRPr="00852793" w14:paraId="6A934592" w14:textId="77777777" w:rsidTr="00253D2E">
        <w:tc>
          <w:tcPr>
            <w:tcW w:w="9242" w:type="dxa"/>
            <w:gridSpan w:val="2"/>
          </w:tcPr>
          <w:p w14:paraId="6A934591" w14:textId="77777777" w:rsidR="00C466A5" w:rsidRPr="00852793" w:rsidRDefault="00C466A5" w:rsidP="00C466A5">
            <w:pPr>
              <w:jc w:val="center"/>
              <w:rPr>
                <w:rFonts w:ascii="Arial" w:hAnsi="Arial" w:cs="Arial"/>
                <w:sz w:val="22"/>
                <w:szCs w:val="22"/>
              </w:rPr>
            </w:pPr>
            <w:r w:rsidRPr="00852793">
              <w:rPr>
                <w:rFonts w:ascii="Arial" w:hAnsi="Arial" w:cs="Arial"/>
                <w:sz w:val="22"/>
                <w:szCs w:val="22"/>
              </w:rPr>
              <w:t>Module 3 (40 credits) Compulsory</w:t>
            </w:r>
          </w:p>
        </w:tc>
      </w:tr>
    </w:tbl>
    <w:p w14:paraId="6A934593" w14:textId="77777777" w:rsidR="00C466A5" w:rsidRPr="0073327B" w:rsidRDefault="00C466A5" w:rsidP="0073327B">
      <w:pPr>
        <w:rPr>
          <w:rFonts w:ascii="Arial" w:hAnsi="Arial" w:cs="Arial"/>
          <w:b/>
        </w:rPr>
      </w:pPr>
    </w:p>
    <w:sectPr w:rsidR="00C466A5" w:rsidRPr="0073327B" w:rsidSect="00B96948">
      <w:headerReference w:type="default" r:id="rId14"/>
      <w:footerReference w:type="default" r:id="rId15"/>
      <w:headerReference w:type="first" r:id="rId16"/>
      <w:footerReference w:type="first" r:id="rId17"/>
      <w:pgSz w:w="11906" w:h="16838"/>
      <w:pgMar w:top="1440" w:right="1440" w:bottom="113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17867" w14:textId="77777777" w:rsidR="003E52B1" w:rsidRDefault="003E52B1" w:rsidP="00375271">
      <w:r>
        <w:separator/>
      </w:r>
    </w:p>
  </w:endnote>
  <w:endnote w:type="continuationSeparator" w:id="0">
    <w:p w14:paraId="4013C894" w14:textId="77777777" w:rsidR="003E52B1" w:rsidRDefault="003E52B1" w:rsidP="0037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459B" w14:textId="2BDB293B" w:rsidR="00AF28F8" w:rsidRPr="0073327B" w:rsidRDefault="112D81B1" w:rsidP="112D81B1">
    <w:pPr>
      <w:pStyle w:val="Footer"/>
      <w:pBdr>
        <w:top w:val="single" w:sz="4" w:space="1" w:color="auto"/>
      </w:pBdr>
      <w:jc w:val="right"/>
      <w:rPr>
        <w:rFonts w:ascii="Arial" w:hAnsi="Arial" w:cs="Arial"/>
      </w:rPr>
    </w:pPr>
    <w:r w:rsidRPr="112D81B1">
      <w:rPr>
        <w:rFonts w:ascii="Arial" w:hAnsi="Arial" w:cs="Arial"/>
      </w:rPr>
      <w:t xml:space="preserve">Page </w:t>
    </w:r>
    <w:r w:rsidR="00AF28F8" w:rsidRPr="112D81B1">
      <w:rPr>
        <w:rFonts w:ascii="Arial" w:hAnsi="Arial" w:cs="Arial"/>
        <w:b/>
        <w:bCs/>
        <w:noProof/>
      </w:rPr>
      <w:fldChar w:fldCharType="begin"/>
    </w:r>
    <w:r w:rsidR="00AF28F8" w:rsidRPr="112D81B1">
      <w:rPr>
        <w:rFonts w:ascii="Arial" w:hAnsi="Arial" w:cs="Arial"/>
        <w:b/>
        <w:bCs/>
        <w:noProof/>
      </w:rPr>
      <w:instrText xml:space="preserve"> PAGE  \* Arabic  \* MERGEFORMAT </w:instrText>
    </w:r>
    <w:r w:rsidR="00AF28F8" w:rsidRPr="112D81B1">
      <w:rPr>
        <w:rFonts w:ascii="Arial" w:hAnsi="Arial" w:cs="Arial"/>
        <w:b/>
        <w:bCs/>
        <w:noProof/>
      </w:rPr>
      <w:fldChar w:fldCharType="separate"/>
    </w:r>
    <w:r w:rsidR="00CA0427">
      <w:rPr>
        <w:rFonts w:ascii="Arial" w:hAnsi="Arial" w:cs="Arial"/>
        <w:b/>
        <w:bCs/>
        <w:noProof/>
      </w:rPr>
      <w:t>2</w:t>
    </w:r>
    <w:r w:rsidR="00AF28F8" w:rsidRPr="112D81B1">
      <w:rPr>
        <w:rFonts w:ascii="Arial" w:hAnsi="Arial" w:cs="Arial"/>
        <w:b/>
        <w:bCs/>
        <w:noProof/>
      </w:rPr>
      <w:fldChar w:fldCharType="end"/>
    </w:r>
    <w:r w:rsidRPr="112D81B1">
      <w:rPr>
        <w:rFonts w:ascii="Arial" w:hAnsi="Arial" w:cs="Arial"/>
      </w:rPr>
      <w:t xml:space="preserve"> of </w:t>
    </w:r>
    <w:r w:rsidR="00AF28F8" w:rsidRPr="112D81B1">
      <w:rPr>
        <w:rFonts w:ascii="Arial" w:hAnsi="Arial" w:cs="Arial"/>
        <w:b/>
        <w:bCs/>
        <w:noProof/>
      </w:rPr>
      <w:fldChar w:fldCharType="begin"/>
    </w:r>
    <w:r w:rsidR="00AF28F8" w:rsidRPr="112D81B1">
      <w:rPr>
        <w:rFonts w:ascii="Arial" w:hAnsi="Arial" w:cs="Arial"/>
        <w:b/>
        <w:bCs/>
        <w:noProof/>
      </w:rPr>
      <w:instrText xml:space="preserve"> NUMPAGES  \* Arabic  \* MERGEFORMAT </w:instrText>
    </w:r>
    <w:r w:rsidR="00AF28F8" w:rsidRPr="112D81B1">
      <w:rPr>
        <w:rFonts w:ascii="Arial" w:hAnsi="Arial" w:cs="Arial"/>
        <w:b/>
        <w:bCs/>
        <w:noProof/>
      </w:rPr>
      <w:fldChar w:fldCharType="separate"/>
    </w:r>
    <w:r w:rsidR="00CA0427">
      <w:rPr>
        <w:rFonts w:ascii="Arial" w:hAnsi="Arial" w:cs="Arial"/>
        <w:b/>
        <w:bCs/>
        <w:noProof/>
      </w:rPr>
      <w:t>2</w:t>
    </w:r>
    <w:r w:rsidR="00AF28F8" w:rsidRPr="112D81B1">
      <w:rPr>
        <w:rFonts w:ascii="Arial" w:hAnsi="Arial" w:cs="Arial"/>
        <w:b/>
        <w:bCs/>
        <w:noProof/>
      </w:rPr>
      <w:fldChar w:fldCharType="end"/>
    </w:r>
  </w:p>
  <w:p w14:paraId="6A93459C" w14:textId="77777777" w:rsidR="00AF28F8" w:rsidRDefault="00AF2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45A1" w14:textId="684CC6A6" w:rsidR="0073327B" w:rsidRPr="0073327B" w:rsidRDefault="112D81B1" w:rsidP="112D81B1">
    <w:pPr>
      <w:pStyle w:val="Footer"/>
      <w:pBdr>
        <w:top w:val="single" w:sz="4" w:space="1" w:color="auto"/>
      </w:pBdr>
      <w:jc w:val="right"/>
      <w:rPr>
        <w:rFonts w:ascii="Arial" w:hAnsi="Arial" w:cs="Arial"/>
      </w:rPr>
    </w:pPr>
    <w:r w:rsidRPr="112D81B1">
      <w:rPr>
        <w:rFonts w:ascii="Arial" w:hAnsi="Arial" w:cs="Arial"/>
      </w:rPr>
      <w:t xml:space="preserve">Page </w:t>
    </w:r>
    <w:r w:rsidR="0073327B" w:rsidRPr="112D81B1">
      <w:rPr>
        <w:rFonts w:ascii="Arial" w:hAnsi="Arial" w:cs="Arial"/>
        <w:b/>
        <w:bCs/>
        <w:noProof/>
      </w:rPr>
      <w:fldChar w:fldCharType="begin"/>
    </w:r>
    <w:r w:rsidR="0073327B" w:rsidRPr="112D81B1">
      <w:rPr>
        <w:rFonts w:ascii="Arial" w:hAnsi="Arial" w:cs="Arial"/>
        <w:b/>
        <w:bCs/>
        <w:noProof/>
      </w:rPr>
      <w:instrText xml:space="preserve"> PAGE  \* Arabic  \* MERGEFORMAT </w:instrText>
    </w:r>
    <w:r w:rsidR="0073327B" w:rsidRPr="112D81B1">
      <w:rPr>
        <w:rFonts w:ascii="Arial" w:hAnsi="Arial" w:cs="Arial"/>
        <w:b/>
        <w:bCs/>
        <w:noProof/>
      </w:rPr>
      <w:fldChar w:fldCharType="separate"/>
    </w:r>
    <w:r w:rsidR="00CA0427">
      <w:rPr>
        <w:rFonts w:ascii="Arial" w:hAnsi="Arial" w:cs="Arial"/>
        <w:b/>
        <w:bCs/>
        <w:noProof/>
      </w:rPr>
      <w:t>1</w:t>
    </w:r>
    <w:r w:rsidR="0073327B" w:rsidRPr="112D81B1">
      <w:rPr>
        <w:rFonts w:ascii="Arial" w:hAnsi="Arial" w:cs="Arial"/>
        <w:b/>
        <w:bCs/>
        <w:noProof/>
      </w:rPr>
      <w:fldChar w:fldCharType="end"/>
    </w:r>
    <w:r w:rsidRPr="112D81B1">
      <w:rPr>
        <w:rFonts w:ascii="Arial" w:hAnsi="Arial" w:cs="Arial"/>
      </w:rPr>
      <w:t xml:space="preserve"> of </w:t>
    </w:r>
    <w:r w:rsidR="0073327B" w:rsidRPr="112D81B1">
      <w:rPr>
        <w:rFonts w:ascii="Arial" w:hAnsi="Arial" w:cs="Arial"/>
        <w:b/>
        <w:bCs/>
        <w:noProof/>
      </w:rPr>
      <w:fldChar w:fldCharType="begin"/>
    </w:r>
    <w:r w:rsidR="0073327B" w:rsidRPr="112D81B1">
      <w:rPr>
        <w:rFonts w:ascii="Arial" w:hAnsi="Arial" w:cs="Arial"/>
        <w:b/>
        <w:bCs/>
        <w:noProof/>
      </w:rPr>
      <w:instrText xml:space="preserve"> NUMPAGES  \* Arabic  \* MERGEFORMAT </w:instrText>
    </w:r>
    <w:r w:rsidR="0073327B" w:rsidRPr="112D81B1">
      <w:rPr>
        <w:rFonts w:ascii="Arial" w:hAnsi="Arial" w:cs="Arial"/>
        <w:b/>
        <w:bCs/>
        <w:noProof/>
      </w:rPr>
      <w:fldChar w:fldCharType="separate"/>
    </w:r>
    <w:r w:rsidR="00CA0427">
      <w:rPr>
        <w:rFonts w:ascii="Arial" w:hAnsi="Arial" w:cs="Arial"/>
        <w:b/>
        <w:bCs/>
        <w:noProof/>
      </w:rPr>
      <w:t>1</w:t>
    </w:r>
    <w:r w:rsidR="0073327B" w:rsidRPr="112D81B1">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D6EAB" w14:textId="77777777" w:rsidR="003E52B1" w:rsidRDefault="003E52B1" w:rsidP="00375271">
      <w:r>
        <w:separator/>
      </w:r>
    </w:p>
  </w:footnote>
  <w:footnote w:type="continuationSeparator" w:id="0">
    <w:p w14:paraId="54FEFFCD" w14:textId="77777777" w:rsidR="003E52B1" w:rsidRDefault="003E52B1" w:rsidP="00375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4598" w14:textId="77777777" w:rsidR="00375271" w:rsidRDefault="00375271">
    <w:pPr>
      <w:pStyle w:val="Header"/>
    </w:pPr>
  </w:p>
  <w:p w14:paraId="6A934599" w14:textId="77777777" w:rsidR="00375271" w:rsidRDefault="00375271">
    <w:pPr>
      <w:pStyle w:val="Header"/>
    </w:pPr>
  </w:p>
  <w:p w14:paraId="6A93459A" w14:textId="77777777" w:rsidR="00375271" w:rsidRDefault="0037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45A0" w14:textId="705EF9BF" w:rsidR="00375271" w:rsidRDefault="00B96948">
    <w:pPr>
      <w:pStyle w:val="Header"/>
    </w:pPr>
    <w:r>
      <w:rPr>
        <w:noProof/>
        <w:lang w:eastAsia="en-GB"/>
      </w:rPr>
      <w:drawing>
        <wp:inline distT="0" distB="0" distL="0" distR="0" wp14:anchorId="06A00156" wp14:editId="435FF7EA">
          <wp:extent cx="1581150" cy="9625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andmark_RGB_Colourwa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5902" cy="9654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C0"/>
    <w:multiLevelType w:val="hybridMultilevel"/>
    <w:tmpl w:val="F2C0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3D9E"/>
    <w:multiLevelType w:val="hybridMultilevel"/>
    <w:tmpl w:val="0A584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9B2445"/>
    <w:multiLevelType w:val="hybridMultilevel"/>
    <w:tmpl w:val="6978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058BC"/>
    <w:multiLevelType w:val="hybridMultilevel"/>
    <w:tmpl w:val="B84C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6101C"/>
    <w:multiLevelType w:val="hybridMultilevel"/>
    <w:tmpl w:val="767E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114F5"/>
    <w:multiLevelType w:val="hybridMultilevel"/>
    <w:tmpl w:val="6ED690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75425"/>
    <w:multiLevelType w:val="hybridMultilevel"/>
    <w:tmpl w:val="BB04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A4FAF"/>
    <w:multiLevelType w:val="hybridMultilevel"/>
    <w:tmpl w:val="F0EAD358"/>
    <w:lvl w:ilvl="0" w:tplc="0D24898A">
      <w:start w:val="1"/>
      <w:numFmt w:val="lowerLetter"/>
      <w:lvlText w:val="%1)"/>
      <w:lvlJc w:val="left"/>
      <w:pPr>
        <w:ind w:left="1091" w:hanging="36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8" w15:restartNumberingAfterBreak="0">
    <w:nsid w:val="57680AC3"/>
    <w:multiLevelType w:val="hybridMultilevel"/>
    <w:tmpl w:val="D30ACC1E"/>
    <w:lvl w:ilvl="0" w:tplc="3F1CA13C">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32C79"/>
    <w:multiLevelType w:val="hybridMultilevel"/>
    <w:tmpl w:val="979C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619EE"/>
    <w:multiLevelType w:val="hybridMultilevel"/>
    <w:tmpl w:val="EC4CD5F0"/>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11" w15:restartNumberingAfterBreak="0">
    <w:nsid w:val="69A52539"/>
    <w:multiLevelType w:val="hybridMultilevel"/>
    <w:tmpl w:val="52948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E80F0B"/>
    <w:multiLevelType w:val="hybridMultilevel"/>
    <w:tmpl w:val="7792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30DFB"/>
    <w:multiLevelType w:val="hybridMultilevel"/>
    <w:tmpl w:val="33E417C2"/>
    <w:lvl w:ilvl="0" w:tplc="BE08EC8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06F31"/>
    <w:multiLevelType w:val="hybridMultilevel"/>
    <w:tmpl w:val="DA8E0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8"/>
  </w:num>
  <w:num w:numId="4">
    <w:abstractNumId w:val="2"/>
  </w:num>
  <w:num w:numId="5">
    <w:abstractNumId w:val="0"/>
  </w:num>
  <w:num w:numId="6">
    <w:abstractNumId w:val="9"/>
  </w:num>
  <w:num w:numId="7">
    <w:abstractNumId w:val="5"/>
  </w:num>
  <w:num w:numId="8">
    <w:abstractNumId w:val="3"/>
  </w:num>
  <w:num w:numId="9">
    <w:abstractNumId w:val="6"/>
  </w:num>
  <w:num w:numId="10">
    <w:abstractNumId w:val="12"/>
  </w:num>
  <w:num w:numId="11">
    <w:abstractNumId w:val="1"/>
  </w:num>
  <w:num w:numId="12">
    <w:abstractNumId w:val="3"/>
  </w:num>
  <w:num w:numId="13">
    <w:abstractNumId w:val="14"/>
  </w:num>
  <w:num w:numId="14">
    <w:abstractNumId w:val="13"/>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71"/>
    <w:rsid w:val="00000C05"/>
    <w:rsid w:val="00001A4B"/>
    <w:rsid w:val="00044002"/>
    <w:rsid w:val="00055B30"/>
    <w:rsid w:val="00084D30"/>
    <w:rsid w:val="0008724C"/>
    <w:rsid w:val="000B1746"/>
    <w:rsid w:val="0014139C"/>
    <w:rsid w:val="001446D4"/>
    <w:rsid w:val="0015546D"/>
    <w:rsid w:val="00167749"/>
    <w:rsid w:val="001954F2"/>
    <w:rsid w:val="001D664A"/>
    <w:rsid w:val="001F2DCF"/>
    <w:rsid w:val="00231675"/>
    <w:rsid w:val="00232E37"/>
    <w:rsid w:val="00237592"/>
    <w:rsid w:val="00245548"/>
    <w:rsid w:val="00275837"/>
    <w:rsid w:val="00287687"/>
    <w:rsid w:val="002C4E48"/>
    <w:rsid w:val="002F7913"/>
    <w:rsid w:val="00367DF4"/>
    <w:rsid w:val="00375271"/>
    <w:rsid w:val="0038453A"/>
    <w:rsid w:val="003C0328"/>
    <w:rsid w:val="003E52B1"/>
    <w:rsid w:val="00403798"/>
    <w:rsid w:val="0040520E"/>
    <w:rsid w:val="004254BA"/>
    <w:rsid w:val="00471BD8"/>
    <w:rsid w:val="004A175F"/>
    <w:rsid w:val="004B0D5F"/>
    <w:rsid w:val="00502919"/>
    <w:rsid w:val="00532343"/>
    <w:rsid w:val="00563BD5"/>
    <w:rsid w:val="00583263"/>
    <w:rsid w:val="00583687"/>
    <w:rsid w:val="00585470"/>
    <w:rsid w:val="005A6067"/>
    <w:rsid w:val="005F4518"/>
    <w:rsid w:val="006256F5"/>
    <w:rsid w:val="006421D8"/>
    <w:rsid w:val="00643589"/>
    <w:rsid w:val="00670D63"/>
    <w:rsid w:val="00677D62"/>
    <w:rsid w:val="00686431"/>
    <w:rsid w:val="006A5EE6"/>
    <w:rsid w:val="006C1256"/>
    <w:rsid w:val="006E17AB"/>
    <w:rsid w:val="006E77B7"/>
    <w:rsid w:val="00702581"/>
    <w:rsid w:val="007326CC"/>
    <w:rsid w:val="0073327B"/>
    <w:rsid w:val="0079775D"/>
    <w:rsid w:val="007A2D00"/>
    <w:rsid w:val="007A6597"/>
    <w:rsid w:val="007F5950"/>
    <w:rsid w:val="007F6F97"/>
    <w:rsid w:val="008124B1"/>
    <w:rsid w:val="00851040"/>
    <w:rsid w:val="00852793"/>
    <w:rsid w:val="00863FB6"/>
    <w:rsid w:val="008F0779"/>
    <w:rsid w:val="008F62DF"/>
    <w:rsid w:val="00907C4C"/>
    <w:rsid w:val="00917DCC"/>
    <w:rsid w:val="009940F3"/>
    <w:rsid w:val="00996A82"/>
    <w:rsid w:val="009A015F"/>
    <w:rsid w:val="009D350A"/>
    <w:rsid w:val="009D5A05"/>
    <w:rsid w:val="009E60EE"/>
    <w:rsid w:val="009F66CC"/>
    <w:rsid w:val="00A26B1A"/>
    <w:rsid w:val="00A44D1B"/>
    <w:rsid w:val="00A93DB3"/>
    <w:rsid w:val="00AB33F8"/>
    <w:rsid w:val="00AB3CEC"/>
    <w:rsid w:val="00AC7CE3"/>
    <w:rsid w:val="00AF28F8"/>
    <w:rsid w:val="00AF3489"/>
    <w:rsid w:val="00B96948"/>
    <w:rsid w:val="00C21396"/>
    <w:rsid w:val="00C30CFB"/>
    <w:rsid w:val="00C466A5"/>
    <w:rsid w:val="00C8408D"/>
    <w:rsid w:val="00C9471B"/>
    <w:rsid w:val="00C957AB"/>
    <w:rsid w:val="00CA0427"/>
    <w:rsid w:val="00CC5A52"/>
    <w:rsid w:val="00CF1A76"/>
    <w:rsid w:val="00D000AE"/>
    <w:rsid w:val="00D56E04"/>
    <w:rsid w:val="00D67C16"/>
    <w:rsid w:val="00D76510"/>
    <w:rsid w:val="00D94F8D"/>
    <w:rsid w:val="00DA59B1"/>
    <w:rsid w:val="00DC567E"/>
    <w:rsid w:val="00DD360B"/>
    <w:rsid w:val="00E03D4E"/>
    <w:rsid w:val="00E33B72"/>
    <w:rsid w:val="00E47AB7"/>
    <w:rsid w:val="00E7338D"/>
    <w:rsid w:val="00ED795A"/>
    <w:rsid w:val="00EF16D7"/>
    <w:rsid w:val="00F76625"/>
    <w:rsid w:val="00F871E1"/>
    <w:rsid w:val="00FB7481"/>
    <w:rsid w:val="00FD58BC"/>
    <w:rsid w:val="00FF788F"/>
    <w:rsid w:val="112D8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3448D"/>
  <w15:docId w15:val="{C66D0D5B-B58A-43D5-8B5D-2840A816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271"/>
    <w:pPr>
      <w:tabs>
        <w:tab w:val="center" w:pos="4513"/>
        <w:tab w:val="right" w:pos="9026"/>
      </w:tabs>
    </w:pPr>
  </w:style>
  <w:style w:type="character" w:customStyle="1" w:styleId="HeaderChar">
    <w:name w:val="Header Char"/>
    <w:basedOn w:val="DefaultParagraphFont"/>
    <w:link w:val="Header"/>
    <w:uiPriority w:val="99"/>
    <w:rsid w:val="00375271"/>
  </w:style>
  <w:style w:type="paragraph" w:styleId="Footer">
    <w:name w:val="footer"/>
    <w:basedOn w:val="Normal"/>
    <w:link w:val="FooterChar"/>
    <w:uiPriority w:val="99"/>
    <w:unhideWhenUsed/>
    <w:rsid w:val="00375271"/>
    <w:pPr>
      <w:tabs>
        <w:tab w:val="center" w:pos="4513"/>
        <w:tab w:val="right" w:pos="9026"/>
      </w:tabs>
    </w:pPr>
  </w:style>
  <w:style w:type="character" w:customStyle="1" w:styleId="FooterChar">
    <w:name w:val="Footer Char"/>
    <w:basedOn w:val="DefaultParagraphFont"/>
    <w:link w:val="Footer"/>
    <w:uiPriority w:val="99"/>
    <w:rsid w:val="00375271"/>
  </w:style>
  <w:style w:type="paragraph" w:styleId="BalloonText">
    <w:name w:val="Balloon Text"/>
    <w:basedOn w:val="Normal"/>
    <w:link w:val="BalloonTextChar"/>
    <w:uiPriority w:val="99"/>
    <w:semiHidden/>
    <w:unhideWhenUsed/>
    <w:rsid w:val="00375271"/>
    <w:rPr>
      <w:rFonts w:ascii="Tahoma" w:hAnsi="Tahoma" w:cs="Tahoma"/>
      <w:sz w:val="16"/>
      <w:szCs w:val="16"/>
    </w:rPr>
  </w:style>
  <w:style w:type="character" w:customStyle="1" w:styleId="BalloonTextChar">
    <w:name w:val="Balloon Text Char"/>
    <w:basedOn w:val="DefaultParagraphFont"/>
    <w:link w:val="BalloonText"/>
    <w:uiPriority w:val="99"/>
    <w:semiHidden/>
    <w:rsid w:val="00375271"/>
    <w:rPr>
      <w:rFonts w:ascii="Tahoma" w:hAnsi="Tahoma" w:cs="Tahoma"/>
      <w:sz w:val="16"/>
      <w:szCs w:val="16"/>
    </w:rPr>
  </w:style>
  <w:style w:type="table" w:styleId="TableGrid">
    <w:name w:val="Table Grid"/>
    <w:basedOn w:val="TableNormal"/>
    <w:rsid w:val="0037527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27B"/>
    <w:pPr>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4139C"/>
    <w:rPr>
      <w:sz w:val="16"/>
      <w:szCs w:val="16"/>
    </w:rPr>
  </w:style>
  <w:style w:type="paragraph" w:styleId="CommentText">
    <w:name w:val="annotation text"/>
    <w:basedOn w:val="Normal"/>
    <w:link w:val="CommentTextChar"/>
    <w:uiPriority w:val="99"/>
    <w:semiHidden/>
    <w:unhideWhenUsed/>
    <w:rsid w:val="0014139C"/>
    <w:rPr>
      <w:sz w:val="20"/>
      <w:szCs w:val="20"/>
    </w:rPr>
  </w:style>
  <w:style w:type="character" w:customStyle="1" w:styleId="CommentTextChar">
    <w:name w:val="Comment Text Char"/>
    <w:basedOn w:val="DefaultParagraphFont"/>
    <w:link w:val="CommentText"/>
    <w:uiPriority w:val="99"/>
    <w:semiHidden/>
    <w:rsid w:val="0014139C"/>
    <w:rPr>
      <w:sz w:val="20"/>
      <w:szCs w:val="20"/>
    </w:rPr>
  </w:style>
  <w:style w:type="paragraph" w:styleId="CommentSubject">
    <w:name w:val="annotation subject"/>
    <w:basedOn w:val="CommentText"/>
    <w:next w:val="CommentText"/>
    <w:link w:val="CommentSubjectChar"/>
    <w:uiPriority w:val="99"/>
    <w:semiHidden/>
    <w:unhideWhenUsed/>
    <w:rsid w:val="0014139C"/>
    <w:rPr>
      <w:b/>
      <w:bCs/>
    </w:rPr>
  </w:style>
  <w:style w:type="character" w:customStyle="1" w:styleId="CommentSubjectChar">
    <w:name w:val="Comment Subject Char"/>
    <w:basedOn w:val="CommentTextChar"/>
    <w:link w:val="CommentSubject"/>
    <w:uiPriority w:val="99"/>
    <w:semiHidden/>
    <w:rsid w:val="0014139C"/>
    <w:rPr>
      <w:b/>
      <w:bCs/>
      <w:sz w:val="20"/>
      <w:szCs w:val="20"/>
    </w:rPr>
  </w:style>
  <w:style w:type="character" w:styleId="Hyperlink">
    <w:name w:val="Hyperlink"/>
    <w:basedOn w:val="DefaultParagraphFont"/>
    <w:uiPriority w:val="99"/>
    <w:unhideWhenUsed/>
    <w:rsid w:val="009D3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17036">
      <w:bodyDiv w:val="1"/>
      <w:marLeft w:val="0"/>
      <w:marRight w:val="0"/>
      <w:marTop w:val="0"/>
      <w:marBottom w:val="0"/>
      <w:divBdr>
        <w:top w:val="none" w:sz="0" w:space="0" w:color="auto"/>
        <w:left w:val="none" w:sz="0" w:space="0" w:color="auto"/>
        <w:bottom w:val="none" w:sz="0" w:space="0" w:color="auto"/>
        <w:right w:val="none" w:sz="0" w:space="0" w:color="auto"/>
      </w:divBdr>
    </w:div>
    <w:div w:id="422798370">
      <w:bodyDiv w:val="1"/>
      <w:marLeft w:val="0"/>
      <w:marRight w:val="0"/>
      <w:marTop w:val="0"/>
      <w:marBottom w:val="0"/>
      <w:divBdr>
        <w:top w:val="none" w:sz="0" w:space="0" w:color="auto"/>
        <w:left w:val="none" w:sz="0" w:space="0" w:color="auto"/>
        <w:bottom w:val="none" w:sz="0" w:space="0" w:color="auto"/>
        <w:right w:val="none" w:sz="0" w:space="0" w:color="auto"/>
      </w:divBdr>
    </w:div>
    <w:div w:id="744842262">
      <w:bodyDiv w:val="1"/>
      <w:marLeft w:val="0"/>
      <w:marRight w:val="0"/>
      <w:marTop w:val="0"/>
      <w:marBottom w:val="0"/>
      <w:divBdr>
        <w:top w:val="none" w:sz="0" w:space="0" w:color="auto"/>
        <w:left w:val="none" w:sz="0" w:space="0" w:color="auto"/>
        <w:bottom w:val="none" w:sz="0" w:space="0" w:color="auto"/>
        <w:right w:val="none" w:sz="0" w:space="0" w:color="auto"/>
      </w:divBdr>
    </w:div>
    <w:div w:id="13286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etsch@roehampton.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roehampton.ac.uk/information/planning/Pages/Student-application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roehampton.ac.uk/information/planning/Pages/Student-application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9" ma:contentTypeDescription="Create a new document." ma:contentTypeScope="" ma:versionID="95d02e82bd7b3ebc48e6423748d3ba4a">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31ed4a237864ed68742dd5c1abea840e"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5784F-6ECC-4ECB-BCAD-BCC767207820}">
  <ds:schemaRefs>
    <ds:schemaRef ds:uri="http://schemas.microsoft.com/office/2006/metadata/properties"/>
    <ds:schemaRef ds:uri="http://schemas.microsoft.com/office/infopath/2007/PartnerControls"/>
    <ds:schemaRef ds:uri="75a28cf3-9262-494e-8e02-5092a5e3e3b0"/>
  </ds:schemaRefs>
</ds:datastoreItem>
</file>

<file path=customXml/itemProps2.xml><?xml version="1.0" encoding="utf-8"?>
<ds:datastoreItem xmlns:ds="http://schemas.openxmlformats.org/officeDocument/2006/customXml" ds:itemID="{EA36B539-CDF0-4276-8203-B3E8051B1937}">
  <ds:schemaRefs>
    <ds:schemaRef ds:uri="http://schemas.microsoft.com/sharepoint/v3/contenttype/forms"/>
  </ds:schemaRefs>
</ds:datastoreItem>
</file>

<file path=customXml/itemProps3.xml><?xml version="1.0" encoding="utf-8"?>
<ds:datastoreItem xmlns:ds="http://schemas.openxmlformats.org/officeDocument/2006/customXml" ds:itemID="{381E19B3-F2F0-412C-9464-9A4A40BA6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D7C95-5E7F-428A-9629-DBE2BBEE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Frank Podmore</cp:lastModifiedBy>
  <cp:revision>2</cp:revision>
  <cp:lastPrinted>2017-01-11T11:02:00Z</cp:lastPrinted>
  <dcterms:created xsi:type="dcterms:W3CDTF">2019-10-25T08:54:00Z</dcterms:created>
  <dcterms:modified xsi:type="dcterms:W3CDTF">2019-10-25T08:54:00Z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0x010100276976FD70425B4581D0A18EB79C2FE4</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